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C98A" w14:textId="77777777" w:rsidR="005B55FE" w:rsidRPr="005604DD" w:rsidRDefault="005B55FE" w:rsidP="005B55FE">
      <w:pPr>
        <w:jc w:val="right"/>
        <w:rPr>
          <w:sz w:val="24"/>
          <w:szCs w:val="24"/>
          <w:lang w:val="ro-RO"/>
        </w:rPr>
      </w:pPr>
      <w:r w:rsidRPr="005604DD">
        <w:rPr>
          <w:sz w:val="24"/>
          <w:szCs w:val="24"/>
          <w:lang w:val="ro-RO"/>
        </w:rPr>
        <w:t>Anexa nr. 24</w:t>
      </w:r>
    </w:p>
    <w:p w14:paraId="17428662" w14:textId="77777777" w:rsidR="005B55FE" w:rsidRPr="005604DD" w:rsidRDefault="005B55FE" w:rsidP="005B55FE">
      <w:pPr>
        <w:jc w:val="right"/>
        <w:rPr>
          <w:sz w:val="24"/>
          <w:szCs w:val="24"/>
          <w:lang w:val="ro-RO"/>
        </w:rPr>
      </w:pPr>
      <w:r w:rsidRPr="005604DD">
        <w:rPr>
          <w:sz w:val="24"/>
          <w:szCs w:val="24"/>
          <w:lang w:val="ro-RO"/>
        </w:rPr>
        <w:t xml:space="preserve">la Norme tehnice </w:t>
      </w:r>
    </w:p>
    <w:p w14:paraId="6E2A0982" w14:textId="77777777" w:rsidR="005B55FE" w:rsidRPr="005604DD" w:rsidRDefault="005B55FE" w:rsidP="005B55FE">
      <w:pPr>
        <w:jc w:val="right"/>
        <w:rPr>
          <w:sz w:val="28"/>
          <w:szCs w:val="28"/>
          <w:lang w:val="ro-RO"/>
        </w:rPr>
      </w:pPr>
    </w:p>
    <w:p w14:paraId="0EC93E68" w14:textId="77777777" w:rsidR="005604DD" w:rsidRDefault="005604DD" w:rsidP="005B55FE">
      <w:pPr>
        <w:jc w:val="center"/>
        <w:rPr>
          <w:b/>
          <w:sz w:val="28"/>
          <w:szCs w:val="28"/>
          <w:lang w:val="ro-RO"/>
        </w:rPr>
      </w:pPr>
    </w:p>
    <w:p w14:paraId="189EC148" w14:textId="77777777" w:rsidR="005604DD" w:rsidRDefault="005604DD" w:rsidP="005B55FE">
      <w:pPr>
        <w:jc w:val="center"/>
        <w:rPr>
          <w:b/>
          <w:sz w:val="28"/>
          <w:szCs w:val="28"/>
          <w:lang w:val="ro-RO"/>
        </w:rPr>
      </w:pPr>
    </w:p>
    <w:p w14:paraId="5DBBAAFF" w14:textId="596BD387" w:rsidR="005B55FE" w:rsidRPr="005604DD" w:rsidRDefault="005B55FE" w:rsidP="005B55FE">
      <w:pPr>
        <w:jc w:val="center"/>
        <w:rPr>
          <w:b/>
          <w:sz w:val="28"/>
          <w:szCs w:val="28"/>
          <w:lang w:val="ro-RO"/>
        </w:rPr>
      </w:pPr>
      <w:r w:rsidRPr="005604DD">
        <w:rPr>
          <w:b/>
          <w:sz w:val="28"/>
          <w:szCs w:val="28"/>
          <w:lang w:val="ro-RO"/>
        </w:rPr>
        <w:t>Lista codurilor de identificare</w:t>
      </w:r>
    </w:p>
    <w:p w14:paraId="039BF2B3" w14:textId="77777777" w:rsidR="005B55FE" w:rsidRPr="005604DD" w:rsidRDefault="005B55FE" w:rsidP="005B55FE">
      <w:pPr>
        <w:jc w:val="center"/>
        <w:rPr>
          <w:b/>
          <w:sz w:val="28"/>
          <w:szCs w:val="28"/>
          <w:lang w:val="ro-RO"/>
        </w:rPr>
      </w:pPr>
      <w:r w:rsidRPr="005604DD">
        <w:rPr>
          <w:b/>
          <w:sz w:val="28"/>
          <w:szCs w:val="28"/>
          <w:lang w:val="ro-RO"/>
        </w:rPr>
        <w:t xml:space="preserve">al antrepozitelor vamale </w:t>
      </w:r>
    </w:p>
    <w:p w14:paraId="10BA6C63" w14:textId="77777777" w:rsidR="005B55FE" w:rsidRPr="005604DD" w:rsidRDefault="005B55FE" w:rsidP="005B55FE">
      <w:pPr>
        <w:jc w:val="center"/>
        <w:rPr>
          <w:sz w:val="28"/>
          <w:szCs w:val="28"/>
          <w:lang w:val="ro-RO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1833"/>
        <w:gridCol w:w="1547"/>
        <w:gridCol w:w="6108"/>
      </w:tblGrid>
      <w:tr w:rsidR="005B55FE" w:rsidRPr="005604DD" w14:paraId="47DFC9B8" w14:textId="77777777" w:rsidTr="009A762F">
        <w:trPr>
          <w:trHeight w:val="675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CBDA6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b/>
                <w:color w:val="000000"/>
                <w:sz w:val="24"/>
                <w:szCs w:val="24"/>
                <w:lang w:val="ro-RO"/>
              </w:rPr>
              <w:t>Codul conform tipului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645F2C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b/>
                <w:color w:val="000000"/>
                <w:sz w:val="24"/>
                <w:szCs w:val="24"/>
                <w:lang w:val="ro-RO"/>
              </w:rPr>
              <w:t>Numărul de identitate</w:t>
            </w:r>
          </w:p>
        </w:tc>
        <w:tc>
          <w:tcPr>
            <w:tcW w:w="6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3FAF7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b/>
                <w:color w:val="000000"/>
                <w:sz w:val="24"/>
                <w:szCs w:val="24"/>
                <w:lang w:val="ro-RO"/>
              </w:rPr>
              <w:t>Denumirea deținătorului</w:t>
            </w:r>
          </w:p>
        </w:tc>
      </w:tr>
      <w:tr w:rsidR="005B55FE" w:rsidRPr="005604DD" w14:paraId="4221BE6A" w14:textId="77777777" w:rsidTr="009A762F">
        <w:trPr>
          <w:trHeight w:val="67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A789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008C5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9010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15105F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IP”CENTRUL DE TEHNOLOGII INFORMAȚIONALE ÎN FINANȚE”</w:t>
            </w:r>
          </w:p>
        </w:tc>
      </w:tr>
      <w:tr w:rsidR="005B55FE" w:rsidRPr="005604DD" w14:paraId="5D0F2C80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92C14D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E63D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9111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180F48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S.R.L.”RUMEON” </w:t>
            </w:r>
          </w:p>
        </w:tc>
      </w:tr>
      <w:tr w:rsidR="005B55FE" w:rsidRPr="00F72890" w14:paraId="619820C8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B0132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D994B5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9119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AD0C7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S.R.L.”DITA EASTFARM”</w:t>
            </w:r>
          </w:p>
        </w:tc>
      </w:tr>
      <w:tr w:rsidR="005B55FE" w:rsidRPr="005604DD" w14:paraId="5FBC02C5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2E853B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B9E37B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9126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589E42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S.A.”TAXI SERVICE”</w:t>
            </w:r>
          </w:p>
        </w:tc>
      </w:tr>
      <w:tr w:rsidR="005B55FE" w:rsidRPr="005604DD" w14:paraId="0AE3A19A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C333A1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A08F31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9131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20D43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S.A."SANFARM-PRIM"</w:t>
            </w:r>
          </w:p>
        </w:tc>
      </w:tr>
      <w:tr w:rsidR="005B55FE" w:rsidRPr="00F72890" w14:paraId="2C36C607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BB57C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2538B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9141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EBB976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S.R.L."SUDZUKER MOLDOVA"</w:t>
            </w:r>
          </w:p>
        </w:tc>
      </w:tr>
      <w:tr w:rsidR="005B55FE" w:rsidRPr="005604DD" w14:paraId="1CBA92AD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57C31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38325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9157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2B1B13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Î.C.S. ,,Le Bridge Corporation Limited” S.R.L. </w:t>
            </w:r>
          </w:p>
        </w:tc>
      </w:tr>
      <w:tr w:rsidR="005B55FE" w:rsidRPr="005604DD" w14:paraId="62D61E7C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99CA8B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FC0C36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9169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6D6C07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S.R.L."ROMALEX-SERVICE" </w:t>
            </w:r>
          </w:p>
        </w:tc>
      </w:tr>
      <w:tr w:rsidR="005B55FE" w:rsidRPr="005604DD" w14:paraId="4D900F84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5C61FF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286381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9170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E2CF8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</w:t>
            </w:r>
            <w:proofErr w:type="spellStart"/>
            <w:r w:rsidRPr="005604DD">
              <w:rPr>
                <w:color w:val="000000"/>
                <w:sz w:val="24"/>
                <w:szCs w:val="24"/>
                <w:lang w:val="ro-RO"/>
              </w:rPr>
              <w:t>RihPanGalFarma</w:t>
            </w:r>
            <w:proofErr w:type="spellEnd"/>
            <w:r w:rsidRPr="005604DD">
              <w:rPr>
                <w:color w:val="000000"/>
                <w:sz w:val="24"/>
                <w:szCs w:val="24"/>
                <w:lang w:val="ro-RO"/>
              </w:rPr>
              <w:t>"</w:t>
            </w:r>
          </w:p>
        </w:tc>
      </w:tr>
      <w:tr w:rsidR="005B55FE" w:rsidRPr="005604DD" w14:paraId="22EC6692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02A9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5EFBC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9196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EE1D72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S.R.L."DELTA CENTRU"</w:t>
            </w:r>
          </w:p>
        </w:tc>
      </w:tr>
      <w:tr w:rsidR="005B55FE" w:rsidRPr="005604DD" w14:paraId="6C1E17AE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27C5C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DC56B7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9205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F76D04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S.R.L.”GLOBAL-SPIRIT” </w:t>
            </w:r>
          </w:p>
        </w:tc>
      </w:tr>
      <w:tr w:rsidR="005B55FE" w:rsidRPr="005604DD" w14:paraId="7EBB38CB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F5742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3724C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9208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846FA1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S.R.L.”UB FB Trade Group”</w:t>
            </w:r>
          </w:p>
        </w:tc>
      </w:tr>
      <w:tr w:rsidR="005B55FE" w:rsidRPr="005604DD" w14:paraId="0FB7991F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7EC49F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9F1C8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9210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CD86C2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S.R.L.”TRANSIMEX”</w:t>
            </w:r>
          </w:p>
        </w:tc>
      </w:tr>
      <w:tr w:rsidR="005B55FE" w:rsidRPr="005604DD" w14:paraId="74E26BEB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79E92C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2E53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9215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083F0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S.A. ”UNIVERSCOM”</w:t>
            </w:r>
          </w:p>
        </w:tc>
      </w:tr>
      <w:tr w:rsidR="005B55FE" w:rsidRPr="00F72890" w14:paraId="069EA063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531F7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BE7D5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9220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C606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 Î.C.S."MAESTRO-NUT"S.R.L.</w:t>
            </w:r>
          </w:p>
        </w:tc>
      </w:tr>
      <w:tr w:rsidR="005B55FE" w:rsidRPr="005604DD" w14:paraId="64AB469F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B9F07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097B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9224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1884CB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S.R.L.”DECTRANS-BROKER”</w:t>
            </w:r>
          </w:p>
        </w:tc>
      </w:tr>
      <w:tr w:rsidR="005B55FE" w:rsidRPr="005604DD" w14:paraId="435C0E5D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C12AA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8E7AA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9233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30ED0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S.R.L.”DILONI GRAND”</w:t>
            </w:r>
          </w:p>
        </w:tc>
      </w:tr>
      <w:tr w:rsidR="005B55FE" w:rsidRPr="005604DD" w14:paraId="749ABC94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FE698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5E22C5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9236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8B955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S.R.L.”LILCORA”</w:t>
            </w:r>
          </w:p>
        </w:tc>
      </w:tr>
      <w:tr w:rsidR="005B55FE" w:rsidRPr="005604DD" w14:paraId="72C4973F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17DA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7DCA6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9250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BAD4F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S.R.L."AGROSTOC"</w:t>
            </w:r>
          </w:p>
        </w:tc>
      </w:tr>
      <w:tr w:rsidR="005B55FE" w:rsidRPr="005604DD" w14:paraId="7E3AFD0D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EB4D4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0DE0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9251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2C421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SRL"ZAM ZAM ACTIV"</w:t>
            </w:r>
          </w:p>
        </w:tc>
      </w:tr>
      <w:tr w:rsidR="005B55FE" w:rsidRPr="005604DD" w14:paraId="28F4C004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0ADE7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05A07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9301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9231C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S.R.L.”AUTOSPACE”</w:t>
            </w:r>
          </w:p>
        </w:tc>
      </w:tr>
      <w:tr w:rsidR="005B55FE" w:rsidRPr="005604DD" w14:paraId="2B5C1264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720EF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37559B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9304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DBDA8D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S.C.”PRODIAFARM”S.R.L.</w:t>
            </w:r>
          </w:p>
        </w:tc>
      </w:tr>
      <w:tr w:rsidR="005B55FE" w:rsidRPr="005604DD" w14:paraId="0F0B0967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3A3E87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7D7D5D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9306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3F14BB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S.R.L.”BIOTEHNOS”</w:t>
            </w:r>
          </w:p>
        </w:tc>
      </w:tr>
      <w:tr w:rsidR="005B55FE" w:rsidRPr="00F72890" w14:paraId="4BA793F6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74622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E5463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9307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28651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FIRMA ”DIAZCHIM”S.R.L.</w:t>
            </w:r>
          </w:p>
        </w:tc>
      </w:tr>
      <w:tr w:rsidR="005B55FE" w:rsidRPr="00F72890" w14:paraId="373F9933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42998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1C9545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9308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74505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S.R.L.”ЭЛИТ-АГРО”</w:t>
            </w:r>
          </w:p>
        </w:tc>
      </w:tr>
      <w:tr w:rsidR="005B55FE" w:rsidRPr="005604DD" w14:paraId="399434F4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E4FED7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113241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9313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C1D1A3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S.R.L.”WETRADE”</w:t>
            </w:r>
          </w:p>
        </w:tc>
      </w:tr>
      <w:tr w:rsidR="005B55FE" w:rsidRPr="005604DD" w14:paraId="6B8E888E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C04D36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EB88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9314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AF24E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ÎCS”OBEREGAGRO”SRL</w:t>
            </w:r>
          </w:p>
        </w:tc>
      </w:tr>
      <w:tr w:rsidR="005B55FE" w:rsidRPr="005604DD" w14:paraId="10F6D0E6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990EB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95F6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9316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2E2966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S.R.L.”OSCAN IMPEX”</w:t>
            </w:r>
          </w:p>
        </w:tc>
      </w:tr>
      <w:tr w:rsidR="005B55FE" w:rsidRPr="005604DD" w14:paraId="442562D0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8CCC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534E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9319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1C563D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S.R.L."POLITRANS BROKER"</w:t>
            </w:r>
          </w:p>
        </w:tc>
      </w:tr>
      <w:tr w:rsidR="005B55FE" w:rsidRPr="005604DD" w14:paraId="2A9E640B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C9AC1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D9CC1C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9320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81A86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SA ”CARTUȘ”</w:t>
            </w:r>
          </w:p>
        </w:tc>
      </w:tr>
      <w:tr w:rsidR="005B55FE" w:rsidRPr="005604DD" w14:paraId="271E28A0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70B9E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lastRenderedPageBreak/>
              <w:t>CW1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8F72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9321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4EBFBA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SRL”BM TECHNOTRADE”</w:t>
            </w:r>
          </w:p>
        </w:tc>
      </w:tr>
      <w:tr w:rsidR="005B55FE" w:rsidRPr="005604DD" w14:paraId="7F60E090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0944BC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ECC7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9326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17E2B5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S.R.L.”DV GROUP STUDIO”</w:t>
            </w:r>
          </w:p>
        </w:tc>
      </w:tr>
      <w:tr w:rsidR="005B55FE" w:rsidRPr="005604DD" w14:paraId="78E0F565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3F7F6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9C77C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9328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AAE35B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S.R.L.”CONTEYOR MLD”</w:t>
            </w:r>
          </w:p>
        </w:tc>
      </w:tr>
      <w:tr w:rsidR="005B55FE" w:rsidRPr="005604DD" w14:paraId="32FA9EA2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330DA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9F206C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9329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ABB2E5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S.R.L.”POLIMETALCOM” </w:t>
            </w:r>
          </w:p>
        </w:tc>
      </w:tr>
      <w:tr w:rsidR="005B55FE" w:rsidRPr="005604DD" w14:paraId="0220A8C7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48378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548289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9330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20A9D8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S.A.”FLOAREA SOARELUI”</w:t>
            </w:r>
          </w:p>
        </w:tc>
      </w:tr>
      <w:tr w:rsidR="005B55FE" w:rsidRPr="00F72890" w14:paraId="2F32B4F3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77D96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99AC2C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6F0C2C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S.R.L.”CALBIAUTO-TRANS”</w:t>
            </w:r>
          </w:p>
        </w:tc>
      </w:tr>
      <w:tr w:rsidR="005B55FE" w:rsidRPr="005604DD" w14:paraId="6CE6EE73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4944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89AD8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9332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91567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S.R.L.”MOLINARI”</w:t>
            </w:r>
          </w:p>
        </w:tc>
      </w:tr>
      <w:tr w:rsidR="005B55FE" w:rsidRPr="005604DD" w14:paraId="5A18ECE6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6B067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BA5EB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9333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D0AA10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S.R.L.”VION-IMPEX”</w:t>
            </w:r>
          </w:p>
        </w:tc>
      </w:tr>
      <w:tr w:rsidR="005B55FE" w:rsidRPr="00F72890" w14:paraId="3743FE13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45102B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8A0894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9334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77F020" w14:textId="77777777" w:rsidR="005B55FE" w:rsidRPr="005604DD" w:rsidRDefault="005B55FE" w:rsidP="009A762F">
            <w:pPr>
              <w:widowControl/>
              <w:autoSpaceDE/>
              <w:autoSpaceDN/>
              <w:rPr>
                <w:color w:val="404040"/>
                <w:sz w:val="24"/>
                <w:szCs w:val="24"/>
                <w:lang w:val="ro-RO"/>
              </w:rPr>
            </w:pPr>
            <w:r w:rsidRPr="005604DD">
              <w:rPr>
                <w:color w:val="404040"/>
                <w:sz w:val="24"/>
                <w:szCs w:val="24"/>
                <w:lang w:val="ro-RO"/>
              </w:rPr>
              <w:t xml:space="preserve">S.R.L.”ARACAL CONS” </w:t>
            </w:r>
          </w:p>
        </w:tc>
      </w:tr>
      <w:tr w:rsidR="005B55FE" w:rsidRPr="005604DD" w14:paraId="27CCC00D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7701E2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9012E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9335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296B7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S.R.L.”PROSPEXSFERA”</w:t>
            </w:r>
          </w:p>
        </w:tc>
      </w:tr>
      <w:tr w:rsidR="005B55FE" w:rsidRPr="005604DD" w14:paraId="6AED9F9C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F076D4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BA77D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9336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2545A6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S.R.L.”CLOS” </w:t>
            </w:r>
          </w:p>
        </w:tc>
      </w:tr>
      <w:tr w:rsidR="005B55FE" w:rsidRPr="005604DD" w14:paraId="3BBB3DF4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110741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02273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9337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468DCF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S.R.L.”AGRO SEED SERVICE”</w:t>
            </w:r>
          </w:p>
        </w:tc>
      </w:tr>
      <w:tr w:rsidR="005B55FE" w:rsidRPr="00F72890" w14:paraId="3AE8A5B9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4487D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1D1B66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9338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B10A64" w14:textId="77777777" w:rsidR="005B55FE" w:rsidRPr="005604DD" w:rsidRDefault="005B55FE" w:rsidP="009A762F">
            <w:pPr>
              <w:widowControl/>
              <w:autoSpaceDE/>
              <w:autoSpaceDN/>
              <w:rPr>
                <w:color w:val="404040"/>
                <w:sz w:val="24"/>
                <w:szCs w:val="24"/>
                <w:lang w:val="ro-RO"/>
              </w:rPr>
            </w:pPr>
            <w:r w:rsidRPr="005604DD">
              <w:rPr>
                <w:color w:val="404040"/>
                <w:sz w:val="24"/>
                <w:szCs w:val="24"/>
                <w:lang w:val="ro-RO"/>
              </w:rPr>
              <w:t>S.C. ”SORINLUX” S.R.L.</w:t>
            </w:r>
          </w:p>
        </w:tc>
      </w:tr>
      <w:tr w:rsidR="005B55FE" w:rsidRPr="005604DD" w14:paraId="24A3875B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2A8CB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60308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9339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8F119C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S.C.”VENSI &amp; CO” S.R.L.</w:t>
            </w:r>
          </w:p>
        </w:tc>
      </w:tr>
      <w:tr w:rsidR="005B55FE" w:rsidRPr="005604DD" w14:paraId="43471178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8C874D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2F5544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9341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E6BF56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”URECOOP DIN STRĂŞENI”</w:t>
            </w:r>
          </w:p>
        </w:tc>
      </w:tr>
      <w:tr w:rsidR="005B55FE" w:rsidRPr="005604DD" w14:paraId="23E9E5E4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761086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6495B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9342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CF2C79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S.R.L. ”DECLARANT EXPERT”</w:t>
            </w:r>
          </w:p>
        </w:tc>
      </w:tr>
      <w:tr w:rsidR="005B55FE" w:rsidRPr="005604DD" w14:paraId="64619F0E" w14:textId="77777777" w:rsidTr="009A762F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51DB0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F0DC2E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9343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3B9220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S.R.L.”GRICORD” </w:t>
            </w:r>
          </w:p>
        </w:tc>
      </w:tr>
      <w:tr w:rsidR="005B55FE" w:rsidRPr="00F72890" w14:paraId="0875320B" w14:textId="77777777" w:rsidTr="00097258">
        <w:trPr>
          <w:trHeight w:val="345"/>
        </w:trPr>
        <w:tc>
          <w:tcPr>
            <w:tcW w:w="183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1FB63A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9E9641" w14:textId="77777777" w:rsidR="005B55FE" w:rsidRPr="005604DD" w:rsidRDefault="005B55FE" w:rsidP="009A762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>9344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F70484" w14:textId="77777777" w:rsidR="005B55FE" w:rsidRPr="005604DD" w:rsidRDefault="005B55FE" w:rsidP="009A762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000000"/>
                <w:sz w:val="24"/>
                <w:szCs w:val="24"/>
                <w:lang w:val="ro-RO"/>
              </w:rPr>
              <w:t xml:space="preserve">S.R.L.”ULTRA DISTRIBUTION” </w:t>
            </w:r>
          </w:p>
        </w:tc>
      </w:tr>
      <w:tr w:rsidR="00097258" w:rsidRPr="005604DD" w14:paraId="27DE8BD6" w14:textId="77777777" w:rsidTr="00097258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2507" w14:textId="2200E7A2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 xml:space="preserve">  CW2   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439A" w14:textId="79A5B2A5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9345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49EB" w14:textId="64C367AA" w:rsidR="00097258" w:rsidRPr="005604DD" w:rsidRDefault="00097258" w:rsidP="0009725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SRL ”LAVINCOM PRIM”</w:t>
            </w:r>
          </w:p>
        </w:tc>
      </w:tr>
      <w:tr w:rsidR="00097258" w:rsidRPr="005604DD" w14:paraId="3665B1FF" w14:textId="77777777" w:rsidTr="00097258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C448" w14:textId="376CCB30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DA53" w14:textId="63BBAF86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9346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564D" w14:textId="3249A5A3" w:rsidR="00097258" w:rsidRPr="005604DD" w:rsidRDefault="00097258" w:rsidP="0009725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SRL ”BT TABAC HOLDING”</w:t>
            </w:r>
          </w:p>
        </w:tc>
      </w:tr>
      <w:tr w:rsidR="00097258" w:rsidRPr="005604DD" w14:paraId="4110623A" w14:textId="77777777" w:rsidTr="00097258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B116" w14:textId="4E641EA7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040" w14:textId="71F8CE99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9347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4720" w14:textId="711AACEE" w:rsidR="00097258" w:rsidRPr="005604DD" w:rsidRDefault="00097258" w:rsidP="0009725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SRL ”GLOBAL SPIRIT”</w:t>
            </w:r>
          </w:p>
        </w:tc>
      </w:tr>
      <w:tr w:rsidR="00097258" w:rsidRPr="005604DD" w14:paraId="62D6CB00" w14:textId="77777777" w:rsidTr="00097258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5CFA" w14:textId="27690F4A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BC5C" w14:textId="047C41DC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9348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F196" w14:textId="2DF73C56" w:rsidR="00097258" w:rsidRPr="005604DD" w:rsidRDefault="00097258" w:rsidP="0009725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SRL ”MMD”</w:t>
            </w:r>
          </w:p>
        </w:tc>
      </w:tr>
      <w:tr w:rsidR="00097258" w:rsidRPr="005604DD" w14:paraId="1F13970D" w14:textId="77777777" w:rsidTr="00097258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7189" w14:textId="00D2778D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CWP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9533" w14:textId="25411A91" w:rsidR="00097258" w:rsidRPr="005604DD" w:rsidRDefault="00097258" w:rsidP="0009725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9349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85BE" w14:textId="4DA4E4F3" w:rsidR="00097258" w:rsidRPr="005604DD" w:rsidRDefault="00097258" w:rsidP="0009725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o-RO"/>
              </w:rPr>
            </w:pPr>
            <w:r w:rsidRPr="005604DD">
              <w:rPr>
                <w:color w:val="333333"/>
                <w:sz w:val="24"/>
                <w:szCs w:val="24"/>
                <w:lang w:val="ro-RO"/>
              </w:rPr>
              <w:t>SRL ”ALIONEXAGRO”</w:t>
            </w:r>
          </w:p>
        </w:tc>
      </w:tr>
      <w:tr w:rsidR="00834589" w:rsidRPr="005604DD" w14:paraId="33C2C841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75E" w14:textId="33953307" w:rsidR="00834589" w:rsidRPr="005604DD" w:rsidRDefault="00834589" w:rsidP="00834589">
            <w:pPr>
              <w:widowControl/>
              <w:autoSpaceDE/>
              <w:autoSpaceDN/>
              <w:jc w:val="center"/>
              <w:rPr>
                <w:color w:val="333333"/>
                <w:sz w:val="24"/>
                <w:szCs w:val="24"/>
                <w:lang w:val="ro-RO"/>
              </w:rPr>
            </w:pPr>
            <w:r w:rsidRPr="00834589">
              <w:rPr>
                <w:lang w:val="ro-MD"/>
              </w:rPr>
              <w:t>CW2   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DEA" w14:textId="7DD36F67" w:rsidR="00834589" w:rsidRPr="005604DD" w:rsidRDefault="00834589" w:rsidP="00834589">
            <w:pPr>
              <w:widowControl/>
              <w:autoSpaceDE/>
              <w:autoSpaceDN/>
              <w:jc w:val="center"/>
              <w:rPr>
                <w:color w:val="333333"/>
                <w:sz w:val="24"/>
                <w:szCs w:val="24"/>
                <w:lang w:val="ro-RO"/>
              </w:rPr>
            </w:pPr>
            <w:r w:rsidRPr="00834589">
              <w:rPr>
                <w:lang w:val="ro-MD"/>
              </w:rPr>
              <w:t>9350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88B" w14:textId="3365B6C8" w:rsidR="00834589" w:rsidRPr="005604DD" w:rsidRDefault="00834589" w:rsidP="00834589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ro-RO"/>
              </w:rPr>
            </w:pPr>
            <w:r w:rsidRPr="00834589">
              <w:rPr>
                <w:lang w:val="ro-MD"/>
              </w:rPr>
              <w:t>SRL ”VALAH”</w:t>
            </w:r>
          </w:p>
        </w:tc>
      </w:tr>
      <w:tr w:rsidR="00834589" w:rsidRPr="005604DD" w14:paraId="66431B9F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8F68" w14:textId="3787952E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CWP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725B" w14:textId="6772D2A9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9351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E45B" w14:textId="3B088C24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JT INTERNATIONAL TRADING”</w:t>
            </w:r>
          </w:p>
        </w:tc>
      </w:tr>
      <w:tr w:rsidR="00834589" w:rsidRPr="005604DD" w14:paraId="5682EEDF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82A2" w14:textId="7812D2C0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272" w14:textId="052C059E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9352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D833" w14:textId="04E0273D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NAMAIAN DEG”</w:t>
            </w:r>
          </w:p>
        </w:tc>
      </w:tr>
      <w:tr w:rsidR="00834589" w:rsidRPr="005604DD" w14:paraId="1D0679B4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02D" w14:textId="1C77AB29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4AB" w14:textId="35EE0349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9353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12F" w14:textId="0700D4A0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DECLARANT EXPERT”</w:t>
            </w:r>
          </w:p>
        </w:tc>
      </w:tr>
      <w:tr w:rsidR="00834589" w:rsidRPr="005604DD" w14:paraId="4425391A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4A14" w14:textId="630C6586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CWP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914" w14:textId="6D9F9FAB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9354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FF9" w14:textId="1FBD42BB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BUSINESS MARKET”</w:t>
            </w:r>
          </w:p>
        </w:tc>
      </w:tr>
      <w:tr w:rsidR="00834589" w:rsidRPr="005604DD" w14:paraId="52496ADE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D505" w14:textId="6595A0EF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CWP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C69" w14:textId="384BEC4F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9355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120E" w14:textId="53B5535D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BEMOL RETAIL”</w:t>
            </w:r>
          </w:p>
        </w:tc>
      </w:tr>
      <w:tr w:rsidR="00834589" w:rsidRPr="005604DD" w14:paraId="18AADC23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554" w14:textId="6DCBF56B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41F6" w14:textId="4492FE62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9356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7EC" w14:textId="5635E0D3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AMADIS-SERVICE”</w:t>
            </w:r>
          </w:p>
        </w:tc>
      </w:tr>
      <w:tr w:rsidR="00834589" w:rsidRPr="005604DD" w14:paraId="65B39E5A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E6D" w14:textId="36CED63C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CWP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8CD" w14:textId="37FD9915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9357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8E52" w14:textId="16E699F1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GBS”</w:t>
            </w:r>
          </w:p>
        </w:tc>
      </w:tr>
      <w:tr w:rsidR="00834589" w:rsidRPr="005604DD" w14:paraId="3E23B2C9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369B" w14:textId="7A8EAADF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C44" w14:textId="4E3E35C1" w:rsidR="00834589" w:rsidRPr="00834589" w:rsidRDefault="00834589" w:rsidP="00834589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834589">
              <w:rPr>
                <w:lang w:val="ro-MD"/>
              </w:rPr>
              <w:t>9358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33E" w14:textId="43A119FC" w:rsidR="00834589" w:rsidRPr="00834589" w:rsidRDefault="00834589" w:rsidP="00834589">
            <w:pPr>
              <w:widowControl/>
              <w:autoSpaceDE/>
              <w:autoSpaceDN/>
              <w:rPr>
                <w:lang w:val="ro-MD"/>
              </w:rPr>
            </w:pPr>
            <w:r w:rsidRPr="00834589">
              <w:rPr>
                <w:lang w:val="ro-MD"/>
              </w:rPr>
              <w:t>SRL ” POLITRANS-LOGIST”</w:t>
            </w:r>
          </w:p>
        </w:tc>
      </w:tr>
      <w:tr w:rsidR="00F72890" w:rsidRPr="005604DD" w14:paraId="02542512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41D1" w14:textId="0D15B00C" w:rsidR="00F72890" w:rsidRPr="00F72890" w:rsidRDefault="00F72890" w:rsidP="00F72890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F72890">
              <w:rPr>
                <w:color w:val="333333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0C8" w14:textId="140F6DAA" w:rsidR="00F72890" w:rsidRPr="00F72890" w:rsidRDefault="00F72890" w:rsidP="00F72890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F72890">
              <w:rPr>
                <w:color w:val="333333"/>
              </w:rPr>
              <w:t>9359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6B0A" w14:textId="2EEEDA2A" w:rsidR="00F72890" w:rsidRPr="00F72890" w:rsidRDefault="00F72890" w:rsidP="00F72890">
            <w:pPr>
              <w:widowControl/>
              <w:autoSpaceDE/>
              <w:autoSpaceDN/>
              <w:rPr>
                <w:lang w:val="ro-MD"/>
              </w:rPr>
            </w:pPr>
            <w:proofErr w:type="gramStart"/>
            <w:r w:rsidRPr="00F72890">
              <w:rPr>
                <w:color w:val="333333"/>
              </w:rPr>
              <w:t>SRL”ARIADNA</w:t>
            </w:r>
            <w:proofErr w:type="gramEnd"/>
            <w:r w:rsidRPr="00F72890">
              <w:rPr>
                <w:color w:val="333333"/>
              </w:rPr>
              <w:t xml:space="preserve"> UNIC”</w:t>
            </w:r>
          </w:p>
        </w:tc>
      </w:tr>
      <w:tr w:rsidR="00F72890" w:rsidRPr="005604DD" w14:paraId="2E6D50E6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C14" w14:textId="1C345B12" w:rsidR="00F72890" w:rsidRPr="00F72890" w:rsidRDefault="00F72890" w:rsidP="00F72890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F72890">
              <w:rPr>
                <w:color w:val="333333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E94" w14:textId="1F9684E7" w:rsidR="00F72890" w:rsidRPr="00F72890" w:rsidRDefault="00F72890" w:rsidP="00F72890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F72890">
              <w:rPr>
                <w:color w:val="333333"/>
              </w:rPr>
              <w:t>9360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283" w14:textId="6C7550B5" w:rsidR="00F72890" w:rsidRPr="00F72890" w:rsidRDefault="00F72890" w:rsidP="00F72890">
            <w:pPr>
              <w:widowControl/>
              <w:autoSpaceDE/>
              <w:autoSpaceDN/>
              <w:rPr>
                <w:lang w:val="ro-MD"/>
              </w:rPr>
            </w:pPr>
            <w:proofErr w:type="gramStart"/>
            <w:r w:rsidRPr="00F72890">
              <w:rPr>
                <w:color w:val="333333"/>
              </w:rPr>
              <w:t>SRL”DOCMEN</w:t>
            </w:r>
            <w:proofErr w:type="gramEnd"/>
            <w:r w:rsidRPr="00F72890">
              <w:rPr>
                <w:color w:val="333333"/>
              </w:rPr>
              <w:t>-DECLARANT”</w:t>
            </w:r>
          </w:p>
        </w:tc>
      </w:tr>
      <w:tr w:rsidR="00F72890" w:rsidRPr="005604DD" w14:paraId="57B5C663" w14:textId="77777777" w:rsidTr="00F650F3">
        <w:trPr>
          <w:trHeight w:val="34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C66" w14:textId="6BA611D5" w:rsidR="00F72890" w:rsidRPr="00F72890" w:rsidRDefault="00F72890" w:rsidP="00F72890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F72890">
              <w:rPr>
                <w:color w:val="333333"/>
              </w:rPr>
              <w:t>CW2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078E" w14:textId="5D070FBD" w:rsidR="00F72890" w:rsidRPr="00F72890" w:rsidRDefault="00F72890" w:rsidP="00F72890">
            <w:pPr>
              <w:widowControl/>
              <w:autoSpaceDE/>
              <w:autoSpaceDN/>
              <w:jc w:val="center"/>
              <w:rPr>
                <w:lang w:val="ro-MD"/>
              </w:rPr>
            </w:pPr>
            <w:r w:rsidRPr="00F72890">
              <w:rPr>
                <w:color w:val="333333"/>
              </w:rPr>
              <w:t>9361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58A" w14:textId="72F3AD22" w:rsidR="00F72890" w:rsidRPr="00F72890" w:rsidRDefault="00F72890" w:rsidP="00F72890">
            <w:pPr>
              <w:widowControl/>
              <w:autoSpaceDE/>
              <w:autoSpaceDN/>
              <w:rPr>
                <w:lang w:val="ro-MD"/>
              </w:rPr>
            </w:pPr>
            <w:r w:rsidRPr="00F72890">
              <w:rPr>
                <w:color w:val="333333"/>
              </w:rPr>
              <w:t>Î.C.S. „BULGARI WINERY” S.R.L.</w:t>
            </w:r>
          </w:p>
        </w:tc>
      </w:tr>
    </w:tbl>
    <w:p w14:paraId="0F391B97" w14:textId="77777777" w:rsidR="00F12C76" w:rsidRDefault="00F12C76" w:rsidP="006C0B77">
      <w:pPr>
        <w:ind w:firstLine="709"/>
        <w:jc w:val="both"/>
        <w:rPr>
          <w:lang w:val="ro-RO"/>
        </w:rPr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5FE"/>
    <w:rsid w:val="00097258"/>
    <w:rsid w:val="003D175D"/>
    <w:rsid w:val="0048331F"/>
    <w:rsid w:val="005604DD"/>
    <w:rsid w:val="005B55FE"/>
    <w:rsid w:val="006C0B77"/>
    <w:rsid w:val="006D6320"/>
    <w:rsid w:val="008242FF"/>
    <w:rsid w:val="00834589"/>
    <w:rsid w:val="00870751"/>
    <w:rsid w:val="00922C48"/>
    <w:rsid w:val="00B915B7"/>
    <w:rsid w:val="00BE7DA8"/>
    <w:rsid w:val="00EA59DF"/>
    <w:rsid w:val="00EE4070"/>
    <w:rsid w:val="00F12C76"/>
    <w:rsid w:val="00F7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1AB08"/>
  <w15:chartTrackingRefBased/>
  <w15:docId w15:val="{8D039BA1-C889-468C-8A5A-58562165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B55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328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Violina Lungu</cp:lastModifiedBy>
  <cp:revision>5</cp:revision>
  <dcterms:created xsi:type="dcterms:W3CDTF">2024-01-03T13:27:00Z</dcterms:created>
  <dcterms:modified xsi:type="dcterms:W3CDTF">2025-10-31T11:59:00Z</dcterms:modified>
</cp:coreProperties>
</file>