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B6FAB" w14:textId="77777777" w:rsidR="00D50DAF" w:rsidRPr="007E0206" w:rsidRDefault="00D50DAF" w:rsidP="00302C22">
      <w:pPr>
        <w:widowControl w:val="0"/>
        <w:tabs>
          <w:tab w:val="left" w:pos="0"/>
        </w:tabs>
        <w:autoSpaceDE w:val="0"/>
        <w:autoSpaceDN w:val="0"/>
        <w:spacing w:after="0" w:line="240" w:lineRule="auto"/>
        <w:ind w:firstLine="567"/>
        <w:jc w:val="right"/>
        <w:rPr>
          <w:rFonts w:eastAsia="Times New Roman" w:cs="Times New Roman"/>
          <w:bCs/>
          <w:kern w:val="0"/>
          <w:sz w:val="20"/>
          <w:szCs w:val="20"/>
          <w:lang w:val="ro-RO"/>
          <w14:ligatures w14:val="none"/>
        </w:rPr>
      </w:pPr>
      <w:r w:rsidRPr="007E0206">
        <w:rPr>
          <w:rFonts w:eastAsia="Times New Roman" w:cs="Times New Roman"/>
          <w:bCs/>
          <w:kern w:val="0"/>
          <w:sz w:val="20"/>
          <w:szCs w:val="20"/>
          <w:lang w:val="ro-RO"/>
          <w14:ligatures w14:val="none"/>
        </w:rPr>
        <w:t>Anexă</w:t>
      </w:r>
    </w:p>
    <w:p w14:paraId="7F67D367" w14:textId="77777777" w:rsidR="00D50DAF" w:rsidRPr="007E0206" w:rsidRDefault="00D50DAF" w:rsidP="00302C22">
      <w:pPr>
        <w:widowControl w:val="0"/>
        <w:tabs>
          <w:tab w:val="left" w:pos="0"/>
        </w:tabs>
        <w:autoSpaceDE w:val="0"/>
        <w:autoSpaceDN w:val="0"/>
        <w:spacing w:after="0" w:line="240" w:lineRule="auto"/>
        <w:ind w:firstLine="567"/>
        <w:jc w:val="right"/>
        <w:rPr>
          <w:rFonts w:eastAsia="Times New Roman" w:cs="Times New Roman"/>
          <w:bCs/>
          <w:kern w:val="0"/>
          <w:sz w:val="20"/>
          <w:szCs w:val="20"/>
          <w:lang w:val="ro-RO"/>
          <w14:ligatures w14:val="none"/>
        </w:rPr>
      </w:pPr>
      <w:r w:rsidRPr="007E0206">
        <w:rPr>
          <w:rFonts w:eastAsia="Times New Roman" w:cs="Times New Roman"/>
          <w:bCs/>
          <w:kern w:val="0"/>
          <w:sz w:val="20"/>
          <w:szCs w:val="20"/>
          <w:lang w:val="ro-RO"/>
          <w14:ligatures w14:val="none"/>
        </w:rPr>
        <w:t xml:space="preserve"> la Ordinul Directorului Serviciului Vamal </w:t>
      </w:r>
    </w:p>
    <w:p w14:paraId="4D25FFEB" w14:textId="77777777" w:rsidR="00D50DAF" w:rsidRPr="007E0206" w:rsidRDefault="00D50DAF" w:rsidP="00302C22">
      <w:pPr>
        <w:widowControl w:val="0"/>
        <w:tabs>
          <w:tab w:val="left" w:pos="0"/>
        </w:tabs>
        <w:autoSpaceDE w:val="0"/>
        <w:autoSpaceDN w:val="0"/>
        <w:spacing w:after="0" w:line="240" w:lineRule="auto"/>
        <w:ind w:firstLine="567"/>
        <w:jc w:val="right"/>
        <w:rPr>
          <w:rFonts w:eastAsia="Times New Roman" w:cs="Times New Roman"/>
          <w:bCs/>
          <w:kern w:val="0"/>
          <w:sz w:val="20"/>
          <w:szCs w:val="20"/>
          <w:lang w:val="ro-RO"/>
          <w14:ligatures w14:val="none"/>
        </w:rPr>
      </w:pPr>
      <w:r w:rsidRPr="007E0206">
        <w:rPr>
          <w:rFonts w:eastAsia="Times New Roman" w:cs="Times New Roman"/>
          <w:bCs/>
          <w:kern w:val="0"/>
          <w:sz w:val="20"/>
          <w:szCs w:val="20"/>
          <w:lang w:val="ro-RO"/>
          <w14:ligatures w14:val="none"/>
        </w:rPr>
        <w:t>nr. 563-O din 28.12.2023</w:t>
      </w:r>
    </w:p>
    <w:p w14:paraId="45D7AA9F" w14:textId="77777777"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Cs/>
          <w:i/>
          <w:iCs/>
          <w:kern w:val="0"/>
          <w:sz w:val="24"/>
          <w:szCs w:val="24"/>
          <w:lang w:val="ro-RO"/>
          <w14:ligatures w14:val="none"/>
        </w:rPr>
      </w:pPr>
    </w:p>
    <w:p w14:paraId="37B54082" w14:textId="77777777" w:rsidR="007170A7" w:rsidRPr="001C503C" w:rsidRDefault="007170A7" w:rsidP="00302C22">
      <w:pPr>
        <w:widowControl w:val="0"/>
        <w:tabs>
          <w:tab w:val="left" w:pos="0"/>
        </w:tabs>
        <w:autoSpaceDE w:val="0"/>
        <w:autoSpaceDN w:val="0"/>
        <w:spacing w:after="0" w:line="240" w:lineRule="auto"/>
        <w:ind w:firstLine="567"/>
        <w:jc w:val="center"/>
        <w:rPr>
          <w:rFonts w:eastAsia="Times New Roman" w:cs="Times New Roman"/>
          <w:b/>
          <w:bCs/>
          <w:iCs/>
          <w:kern w:val="0"/>
          <w:sz w:val="24"/>
          <w:szCs w:val="24"/>
          <w:lang w:val="ro-RO"/>
          <w14:ligatures w14:val="none"/>
        </w:rPr>
      </w:pPr>
    </w:p>
    <w:p w14:paraId="0C60C85D" w14:textId="77777777" w:rsidR="007170A7" w:rsidRPr="001C503C" w:rsidRDefault="007170A7" w:rsidP="00302C22">
      <w:pPr>
        <w:widowControl w:val="0"/>
        <w:tabs>
          <w:tab w:val="left" w:pos="0"/>
        </w:tabs>
        <w:autoSpaceDE w:val="0"/>
        <w:autoSpaceDN w:val="0"/>
        <w:spacing w:after="0" w:line="240" w:lineRule="auto"/>
        <w:ind w:firstLine="567"/>
        <w:jc w:val="center"/>
        <w:rPr>
          <w:rFonts w:eastAsia="Times New Roman" w:cs="Times New Roman"/>
          <w:b/>
          <w:bCs/>
          <w:iCs/>
          <w:kern w:val="0"/>
          <w:sz w:val="24"/>
          <w:szCs w:val="24"/>
          <w:lang w:val="ro-RO"/>
          <w14:ligatures w14:val="none"/>
        </w:rPr>
      </w:pPr>
    </w:p>
    <w:p w14:paraId="7DB95DD7" w14:textId="3F787D04"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bCs/>
          <w:iCs/>
          <w:kern w:val="0"/>
          <w:sz w:val="24"/>
          <w:szCs w:val="24"/>
          <w:lang w:val="ro-RO"/>
          <w14:ligatures w14:val="none"/>
        </w:rPr>
      </w:pPr>
      <w:r w:rsidRPr="001C503C">
        <w:rPr>
          <w:rFonts w:eastAsia="Times New Roman" w:cs="Times New Roman"/>
          <w:b/>
          <w:bCs/>
          <w:iCs/>
          <w:kern w:val="0"/>
          <w:sz w:val="24"/>
          <w:szCs w:val="24"/>
          <w:lang w:val="ro-RO"/>
          <w14:ligatures w14:val="none"/>
        </w:rPr>
        <w:t>NORME TEHNICE</w:t>
      </w:r>
    </w:p>
    <w:p w14:paraId="4B51F744" w14:textId="77777777"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bCs/>
          <w:iCs/>
          <w:kern w:val="0"/>
          <w:sz w:val="24"/>
          <w:szCs w:val="24"/>
          <w:lang w:val="ro-RO"/>
          <w14:ligatures w14:val="none"/>
        </w:rPr>
      </w:pPr>
      <w:r w:rsidRPr="001C503C">
        <w:rPr>
          <w:rFonts w:eastAsia="Times New Roman" w:cs="Times New Roman"/>
          <w:b/>
          <w:bCs/>
          <w:iCs/>
          <w:kern w:val="0"/>
          <w:sz w:val="24"/>
          <w:szCs w:val="24"/>
          <w:lang w:val="ro-RO"/>
          <w14:ligatures w14:val="none"/>
        </w:rPr>
        <w:t xml:space="preserve"> </w:t>
      </w:r>
      <w:bookmarkStart w:id="0" w:name="_Hlk153540001"/>
      <w:r w:rsidRPr="001C503C">
        <w:rPr>
          <w:rFonts w:eastAsia="Times New Roman" w:cs="Times New Roman"/>
          <w:b/>
          <w:bCs/>
          <w:iCs/>
          <w:kern w:val="0"/>
          <w:sz w:val="24"/>
          <w:szCs w:val="24"/>
          <w:lang w:val="ro-RO"/>
          <w14:ligatures w14:val="none"/>
        </w:rPr>
        <w:t xml:space="preserve">privind </w:t>
      </w:r>
      <w:proofErr w:type="spellStart"/>
      <w:r w:rsidRPr="001C503C">
        <w:rPr>
          <w:rFonts w:eastAsia="Times New Roman" w:cs="Times New Roman"/>
          <w:b/>
          <w:bCs/>
          <w:iCs/>
          <w:kern w:val="0"/>
          <w:sz w:val="24"/>
          <w:szCs w:val="24"/>
          <w:lang w:val="ro-RO"/>
          <w14:ligatures w14:val="none"/>
        </w:rPr>
        <w:t>cerinţele</w:t>
      </w:r>
      <w:proofErr w:type="spellEnd"/>
      <w:r w:rsidRPr="001C503C">
        <w:rPr>
          <w:rFonts w:eastAsia="Times New Roman" w:cs="Times New Roman"/>
          <w:b/>
          <w:bCs/>
          <w:iCs/>
          <w:kern w:val="0"/>
          <w:sz w:val="24"/>
          <w:szCs w:val="24"/>
          <w:lang w:val="ro-RO"/>
          <w14:ligatures w14:val="none"/>
        </w:rPr>
        <w:t xml:space="preserve"> în materie de date pentru completarea</w:t>
      </w:r>
      <w:r w:rsidRPr="001C503C">
        <w:rPr>
          <w:rFonts w:eastAsia="Times New Roman" w:cs="Times New Roman"/>
          <w:iCs/>
          <w:color w:val="000000"/>
          <w:kern w:val="0"/>
          <w:sz w:val="24"/>
          <w:szCs w:val="24"/>
          <w:lang w:val="ro-RO"/>
          <w14:ligatures w14:val="none"/>
        </w:rPr>
        <w:t xml:space="preserve"> </w:t>
      </w:r>
      <w:r w:rsidRPr="001C503C">
        <w:rPr>
          <w:rFonts w:eastAsia="Times New Roman" w:cs="Times New Roman"/>
          <w:b/>
          <w:bCs/>
          <w:iCs/>
          <w:color w:val="000000"/>
          <w:kern w:val="0"/>
          <w:sz w:val="24"/>
          <w:szCs w:val="24"/>
          <w:lang w:val="ro-RO"/>
          <w14:ligatures w14:val="none"/>
        </w:rPr>
        <w:t>d</w:t>
      </w:r>
      <w:r w:rsidRPr="001C503C">
        <w:rPr>
          <w:rFonts w:eastAsia="Times New Roman" w:cs="Times New Roman"/>
          <w:b/>
          <w:bCs/>
          <w:iCs/>
          <w:kern w:val="0"/>
          <w:sz w:val="24"/>
          <w:szCs w:val="24"/>
          <w:lang w:val="ro-RO"/>
          <w14:ligatures w14:val="none"/>
        </w:rPr>
        <w:t>eclarației vamale</w:t>
      </w:r>
    </w:p>
    <w:p w14:paraId="5047596C" w14:textId="77777777"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bCs/>
          <w:kern w:val="0"/>
          <w:sz w:val="24"/>
          <w:szCs w:val="24"/>
          <w:lang w:val="ro-RO"/>
          <w14:ligatures w14:val="none"/>
        </w:rPr>
      </w:pPr>
      <w:bookmarkStart w:id="1" w:name="_bookmark24"/>
      <w:bookmarkEnd w:id="0"/>
      <w:bookmarkEnd w:id="1"/>
      <w:r w:rsidRPr="001C503C">
        <w:rPr>
          <w:rFonts w:eastAsia="Times New Roman" w:cs="Times New Roman"/>
          <w:b/>
          <w:bCs/>
          <w:kern w:val="0"/>
          <w:sz w:val="24"/>
          <w:szCs w:val="24"/>
          <w:lang w:val="ro-RO"/>
          <w14:ligatures w14:val="none"/>
        </w:rPr>
        <w:t>DISPOZIȚII GENERALE</w:t>
      </w:r>
    </w:p>
    <w:p w14:paraId="5C3E68DD" w14:textId="77777777" w:rsidR="00D50DAF" w:rsidRPr="001C503C" w:rsidRDefault="00D50DAF" w:rsidP="00302C22">
      <w:pPr>
        <w:widowControl w:val="0"/>
        <w:tabs>
          <w:tab w:val="left" w:pos="0"/>
        </w:tabs>
        <w:autoSpaceDE w:val="0"/>
        <w:autoSpaceDN w:val="0"/>
        <w:spacing w:after="0" w:line="276" w:lineRule="auto"/>
        <w:ind w:firstLine="567"/>
        <w:jc w:val="both"/>
        <w:rPr>
          <w:rFonts w:eastAsia="Times New Roman" w:cs="Times New Roman"/>
          <w:bCs/>
          <w:kern w:val="0"/>
          <w:sz w:val="24"/>
          <w:szCs w:val="24"/>
          <w:lang w:val="ro-RO"/>
          <w14:ligatures w14:val="none"/>
        </w:rPr>
      </w:pPr>
      <w:r w:rsidRPr="001C503C">
        <w:rPr>
          <w:rFonts w:eastAsia="Times New Roman" w:cs="Times New Roman"/>
          <w:color w:val="000000"/>
          <w:kern w:val="0"/>
          <w:sz w:val="24"/>
          <w:szCs w:val="24"/>
          <w:lang w:val="ro-RO"/>
          <w14:ligatures w14:val="none"/>
        </w:rPr>
        <w:tab/>
        <w:t xml:space="preserve">Până la implementarea sistemului automatizat de export (AES) sau de modernizare a sistemului informatic vamal </w:t>
      </w:r>
      <w:proofErr w:type="spellStart"/>
      <w:r w:rsidRPr="001C503C">
        <w:rPr>
          <w:rFonts w:eastAsia="Times New Roman" w:cs="Times New Roman"/>
          <w:color w:val="000000"/>
          <w:kern w:val="0"/>
          <w:sz w:val="24"/>
          <w:szCs w:val="24"/>
          <w:lang w:val="ro-RO"/>
          <w14:ligatures w14:val="none"/>
        </w:rPr>
        <w:t>naţional</w:t>
      </w:r>
      <w:proofErr w:type="spellEnd"/>
      <w:r w:rsidRPr="001C503C">
        <w:rPr>
          <w:rFonts w:eastAsia="Times New Roman" w:cs="Times New Roman"/>
          <w:color w:val="000000"/>
          <w:kern w:val="0"/>
          <w:sz w:val="24"/>
          <w:szCs w:val="24"/>
          <w:lang w:val="ro-RO"/>
          <w14:ligatures w14:val="none"/>
        </w:rPr>
        <w:t xml:space="preserve"> de import, p</w:t>
      </w:r>
      <w:r w:rsidRPr="001C503C">
        <w:rPr>
          <w:rFonts w:eastAsia="Times New Roman" w:cs="Times New Roman"/>
          <w:bCs/>
          <w:kern w:val="0"/>
          <w:sz w:val="24"/>
          <w:szCs w:val="24"/>
          <w:lang w:val="ro-RO"/>
          <w14:ligatures w14:val="none"/>
        </w:rPr>
        <w:t>rezentele Norme tehnice stabilesc procedura de completare electronică a Documentului Administrativ Unic ca formular al declarației vamale cu scopul declarării mărfurilor și plasării acestora într-un anumit regim vamal  în conformitate cu prevederile legale în vigoare.</w:t>
      </w:r>
    </w:p>
    <w:p w14:paraId="6509010C" w14:textId="77777777"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bCs/>
          <w:iCs/>
          <w:kern w:val="0"/>
          <w:sz w:val="24"/>
          <w:szCs w:val="24"/>
          <w:lang w:val="ro-RO"/>
          <w14:ligatures w14:val="none"/>
        </w:rPr>
      </w:pPr>
      <w:r w:rsidRPr="001C503C">
        <w:rPr>
          <w:rFonts w:eastAsia="Times New Roman" w:cs="Times New Roman"/>
          <w:b/>
          <w:bCs/>
          <w:iCs/>
          <w:kern w:val="0"/>
          <w:sz w:val="24"/>
          <w:szCs w:val="24"/>
          <w:lang w:val="ro-RO"/>
          <w14:ligatures w14:val="none"/>
        </w:rPr>
        <w:t>CAPITOLUL I</w:t>
      </w:r>
    </w:p>
    <w:p w14:paraId="257A072C" w14:textId="77777777"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bCs/>
          <w:iCs/>
          <w:kern w:val="0"/>
          <w:sz w:val="24"/>
          <w:szCs w:val="24"/>
          <w:lang w:val="ro-RO"/>
          <w14:ligatures w14:val="none"/>
        </w:rPr>
      </w:pPr>
      <w:r w:rsidRPr="001C503C">
        <w:rPr>
          <w:rFonts w:eastAsia="Times New Roman" w:cs="Times New Roman"/>
          <w:b/>
          <w:bCs/>
          <w:iCs/>
          <w:kern w:val="0"/>
          <w:sz w:val="24"/>
          <w:szCs w:val="24"/>
          <w:lang w:val="ro-RO"/>
          <w14:ligatures w14:val="none"/>
        </w:rPr>
        <w:t>Instrucțiuni privind completarea declarației vamale</w:t>
      </w:r>
    </w:p>
    <w:p w14:paraId="0D9EA320" w14:textId="77777777" w:rsidR="00D50DAF" w:rsidRPr="001C503C" w:rsidRDefault="00D50DAF" w:rsidP="00302C22">
      <w:pPr>
        <w:widowControl w:val="0"/>
        <w:numPr>
          <w:ilvl w:val="0"/>
          <w:numId w:val="1"/>
        </w:numPr>
        <w:tabs>
          <w:tab w:val="left" w:pos="0"/>
        </w:tabs>
        <w:autoSpaceDE w:val="0"/>
        <w:autoSpaceDN w:val="0"/>
        <w:spacing w:after="0" w:line="240" w:lineRule="auto"/>
        <w:ind w:left="0"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xml:space="preserve">Dispozițiile prezentelor Norme stabilesc procedura de completare a declarației vamale în Sistemul Informațional „ASYCUDA World” (SIAW). </w:t>
      </w:r>
    </w:p>
    <w:p w14:paraId="19E4BE58" w14:textId="77777777" w:rsidR="00D50DAF" w:rsidRPr="001C503C" w:rsidRDefault="00D50DAF" w:rsidP="00302C22">
      <w:pPr>
        <w:widowControl w:val="0"/>
        <w:numPr>
          <w:ilvl w:val="0"/>
          <w:numId w:val="1"/>
        </w:numPr>
        <w:tabs>
          <w:tab w:val="left" w:pos="0"/>
        </w:tabs>
        <w:autoSpaceDE w:val="0"/>
        <w:autoSpaceDN w:val="0"/>
        <w:spacing w:after="0" w:line="240" w:lineRule="auto"/>
        <w:ind w:left="0" w:firstLine="567"/>
        <w:jc w:val="both"/>
        <w:rPr>
          <w:rFonts w:eastAsia="Times New Roman" w:cs="Times New Roman"/>
          <w:b/>
          <w:kern w:val="0"/>
          <w:sz w:val="24"/>
          <w:szCs w:val="24"/>
          <w:lang w:val="ro-RO"/>
          <w14:ligatures w14:val="none"/>
        </w:rPr>
      </w:pPr>
      <w:r w:rsidRPr="001C503C">
        <w:rPr>
          <w:rFonts w:eastAsia="Times New Roman" w:cs="Times New Roman"/>
          <w:bCs/>
          <w:kern w:val="0"/>
          <w:sz w:val="24"/>
          <w:szCs w:val="24"/>
          <w:lang w:val="ro-RO"/>
          <w14:ligatures w14:val="none"/>
        </w:rPr>
        <w:t>În aplicarea prezentelor Norme, sunt utilizate următoarele noțiuni</w:t>
      </w:r>
      <w:r w:rsidRPr="001C503C">
        <w:rPr>
          <w:rFonts w:eastAsia="Times New Roman" w:cs="Times New Roman"/>
          <w:b/>
          <w:kern w:val="0"/>
          <w:sz w:val="24"/>
          <w:szCs w:val="24"/>
          <w:lang w:val="ro-RO"/>
          <w14:ligatures w14:val="none"/>
        </w:rPr>
        <w:t>:</w:t>
      </w:r>
    </w:p>
    <w:p w14:paraId="776706E3" w14:textId="77777777" w:rsidR="00D50DAF" w:rsidRPr="001C503C" w:rsidRDefault="00D50DAF" w:rsidP="00302C22">
      <w:pPr>
        <w:widowControl w:val="0"/>
        <w:numPr>
          <w:ilvl w:val="0"/>
          <w:numId w:val="2"/>
        </w:numPr>
        <w:tabs>
          <w:tab w:val="left" w:pos="0"/>
        </w:tabs>
        <w:autoSpaceDE w:val="0"/>
        <w:autoSpaceDN w:val="0"/>
        <w:spacing w:after="0" w:line="240" w:lineRule="auto"/>
        <w:ind w:left="0" w:firstLine="567"/>
        <w:jc w:val="both"/>
        <w:rPr>
          <w:rFonts w:eastAsia="Times New Roman" w:cs="Times New Roman"/>
          <w:bCs/>
          <w:kern w:val="0"/>
          <w:sz w:val="24"/>
          <w:szCs w:val="24"/>
          <w:shd w:val="clear" w:color="auto" w:fill="FFFFFF"/>
          <w:lang w:val="ro-RO"/>
          <w14:ligatures w14:val="none"/>
        </w:rPr>
      </w:pPr>
      <w:r w:rsidRPr="001C503C">
        <w:rPr>
          <w:rFonts w:eastAsia="Times New Roman" w:cs="Times New Roman"/>
          <w:b/>
          <w:i/>
          <w:kern w:val="0"/>
          <w:sz w:val="24"/>
          <w:szCs w:val="24"/>
          <w:lang w:val="ro-RO"/>
          <w14:ligatures w14:val="none"/>
        </w:rPr>
        <w:t>,,Declarație vamală”</w:t>
      </w:r>
      <w:r w:rsidRPr="001C503C">
        <w:rPr>
          <w:rFonts w:eastAsia="Times New Roman" w:cs="Times New Roman"/>
          <w:b/>
          <w:kern w:val="0"/>
          <w:sz w:val="24"/>
          <w:szCs w:val="24"/>
          <w:lang w:val="ro-RO"/>
          <w14:ligatures w14:val="none"/>
        </w:rPr>
        <w:t xml:space="preserve"> - </w:t>
      </w:r>
      <w:r w:rsidRPr="001C503C">
        <w:rPr>
          <w:rFonts w:eastAsia="Times New Roman" w:cs="Times New Roman"/>
          <w:bCs/>
          <w:kern w:val="0"/>
          <w:sz w:val="24"/>
          <w:szCs w:val="24"/>
          <w:shd w:val="clear" w:color="auto" w:fill="FFFFFF"/>
          <w:lang w:val="ro-RO"/>
          <w14:ligatures w14:val="none"/>
        </w:rPr>
        <w:t>acțiune sau act prin care o persoană manifestă, sub forma și în modalitatea prevăzută, voința de a plasa mărfurile sub un anumit regim vamal, menționând, dacă este cazul, procedura specifică care urmează să fie aplicată;</w:t>
      </w:r>
    </w:p>
    <w:p w14:paraId="46803943" w14:textId="77777777" w:rsidR="00D50DAF" w:rsidRPr="001C503C" w:rsidRDefault="00D50DAF" w:rsidP="00302C22">
      <w:pPr>
        <w:widowControl w:val="0"/>
        <w:numPr>
          <w:ilvl w:val="0"/>
          <w:numId w:val="2"/>
        </w:numPr>
        <w:tabs>
          <w:tab w:val="left" w:pos="0"/>
        </w:tabs>
        <w:autoSpaceDE w:val="0"/>
        <w:autoSpaceDN w:val="0"/>
        <w:spacing w:after="0" w:line="240" w:lineRule="auto"/>
        <w:ind w:left="0" w:firstLine="567"/>
        <w:jc w:val="both"/>
        <w:rPr>
          <w:rFonts w:eastAsia="Times New Roman" w:cs="Times New Roman"/>
          <w:bCs/>
          <w:kern w:val="0"/>
          <w:sz w:val="24"/>
          <w:szCs w:val="24"/>
          <w:shd w:val="clear" w:color="auto" w:fill="FFFFFF"/>
          <w:lang w:val="ro-RO"/>
          <w14:ligatures w14:val="none"/>
        </w:rPr>
      </w:pPr>
      <w:r w:rsidRPr="001C503C">
        <w:rPr>
          <w:rFonts w:eastAsia="Times New Roman" w:cs="Times New Roman"/>
          <w:b/>
          <w:i/>
          <w:kern w:val="0"/>
          <w:sz w:val="24"/>
          <w:szCs w:val="24"/>
          <w:lang w:val="ro-RO"/>
          <w14:ligatures w14:val="none"/>
        </w:rPr>
        <w:t xml:space="preserve">,,Declarația vamală complementară”- </w:t>
      </w:r>
      <w:r w:rsidRPr="001C503C">
        <w:rPr>
          <w:rFonts w:eastAsia="Times New Roman" w:cs="Times New Roman"/>
          <w:bCs/>
          <w:kern w:val="0"/>
          <w:sz w:val="24"/>
          <w:szCs w:val="24"/>
          <w:lang w:val="ro-RO"/>
          <w14:ligatures w14:val="none"/>
        </w:rPr>
        <w:t xml:space="preserve">formularul declarației vamale utilizat pentru fiecare poziție tarifară în parte pentru același lot de </w:t>
      </w:r>
      <w:proofErr w:type="spellStart"/>
      <w:r w:rsidRPr="001C503C">
        <w:rPr>
          <w:rFonts w:eastAsia="Times New Roman" w:cs="Times New Roman"/>
          <w:bCs/>
          <w:kern w:val="0"/>
          <w:sz w:val="24"/>
          <w:szCs w:val="24"/>
          <w:lang w:val="ro-RO"/>
          <w14:ligatures w14:val="none"/>
        </w:rPr>
        <w:t>mărfă</w:t>
      </w:r>
      <w:proofErr w:type="spellEnd"/>
      <w:r w:rsidRPr="001C503C">
        <w:rPr>
          <w:rFonts w:eastAsia="Times New Roman" w:cs="Times New Roman"/>
          <w:bCs/>
          <w:kern w:val="0"/>
          <w:sz w:val="24"/>
          <w:szCs w:val="24"/>
          <w:lang w:val="ro-RO"/>
          <w14:ligatures w14:val="none"/>
        </w:rPr>
        <w:t xml:space="preserve"> sau care, deși se clasifică la aceeași poziția tarifară, prezintă caracteristici diferite, în special în ceea ce privește originea mărfii declarate precum și determină diferite tratamente tarifare preferențiale.</w:t>
      </w:r>
    </w:p>
    <w:p w14:paraId="4021907D" w14:textId="77777777" w:rsidR="00D50DAF" w:rsidRPr="001C503C" w:rsidRDefault="00D50DAF" w:rsidP="00302C22">
      <w:pPr>
        <w:widowControl w:val="0"/>
        <w:numPr>
          <w:ilvl w:val="0"/>
          <w:numId w:val="2"/>
        </w:numPr>
        <w:tabs>
          <w:tab w:val="left" w:pos="0"/>
        </w:tabs>
        <w:autoSpaceDE w:val="0"/>
        <w:autoSpaceDN w:val="0"/>
        <w:spacing w:after="0" w:line="240" w:lineRule="auto"/>
        <w:ind w:left="0" w:firstLine="567"/>
        <w:jc w:val="both"/>
        <w:rPr>
          <w:rFonts w:eastAsia="Times New Roman" w:cs="Times New Roman"/>
          <w:bCs/>
          <w:kern w:val="0"/>
          <w:sz w:val="24"/>
          <w:szCs w:val="24"/>
          <w:shd w:val="clear" w:color="auto" w:fill="FFFFFF"/>
          <w:lang w:val="ro-RO"/>
          <w14:ligatures w14:val="none"/>
        </w:rPr>
      </w:pPr>
      <w:r w:rsidRPr="001C503C">
        <w:rPr>
          <w:rFonts w:eastAsia="Times New Roman" w:cs="Times New Roman"/>
          <w:b/>
          <w:i/>
          <w:kern w:val="0"/>
          <w:sz w:val="24"/>
          <w:szCs w:val="24"/>
          <w:lang w:val="ro-RO"/>
          <w14:ligatures w14:val="none"/>
        </w:rPr>
        <w:t xml:space="preserve">Procedură de bază - </w:t>
      </w:r>
      <w:r w:rsidRPr="001C503C">
        <w:rPr>
          <w:rFonts w:eastAsia="Times New Roman" w:cs="Times New Roman"/>
          <w:kern w:val="0"/>
          <w:sz w:val="24"/>
          <w:szCs w:val="24"/>
          <w:lang w:val="ro-RO"/>
          <w14:ligatures w14:val="none"/>
        </w:rPr>
        <w:t xml:space="preserve">procedură electronică efectuată în </w:t>
      </w:r>
      <w:r w:rsidRPr="001C503C">
        <w:rPr>
          <w:rFonts w:eastAsia="Times New Roman" w:cs="Times New Roman"/>
          <w:bCs/>
          <w:kern w:val="0"/>
          <w:sz w:val="24"/>
          <w:szCs w:val="24"/>
          <w:lang w:val="ro-RO"/>
          <w14:ligatures w14:val="none"/>
        </w:rPr>
        <w:t xml:space="preserve">SIAW </w:t>
      </w:r>
      <w:r w:rsidRPr="001C503C">
        <w:rPr>
          <w:rFonts w:eastAsia="Times New Roman" w:cs="Times New Roman"/>
          <w:kern w:val="0"/>
          <w:sz w:val="24"/>
          <w:szCs w:val="24"/>
          <w:lang w:val="ro-RO"/>
          <w14:ligatures w14:val="none"/>
        </w:rPr>
        <w:t xml:space="preserve">pentru </w:t>
      </w:r>
      <w:r w:rsidRPr="001C503C">
        <w:rPr>
          <w:rFonts w:eastAsia="Times New Roman" w:cs="Times New Roman"/>
          <w:bCs/>
          <w:kern w:val="0"/>
          <w:sz w:val="24"/>
          <w:szCs w:val="24"/>
          <w:lang w:val="ro-RO"/>
          <w14:ligatures w14:val="none"/>
        </w:rPr>
        <w:t xml:space="preserve">completarea, depunerea, procesarea și validarea unei declarației vamale, </w:t>
      </w:r>
      <w:r w:rsidRPr="001C503C">
        <w:rPr>
          <w:rFonts w:eastAsia="Times New Roman" w:cs="Times New Roman"/>
          <w:kern w:val="0"/>
          <w:sz w:val="24"/>
          <w:szCs w:val="24"/>
          <w:lang w:val="ro-RO"/>
          <w14:ligatures w14:val="none"/>
        </w:rPr>
        <w:t>utilizând standardul Documentului Administrativ Unic.</w:t>
      </w:r>
    </w:p>
    <w:p w14:paraId="62B0DA62" w14:textId="77777777" w:rsidR="00D50DAF" w:rsidRPr="001C503C" w:rsidRDefault="00D50DAF" w:rsidP="00302C22">
      <w:pPr>
        <w:widowControl w:val="0"/>
        <w:numPr>
          <w:ilvl w:val="0"/>
          <w:numId w:val="2"/>
        </w:numPr>
        <w:tabs>
          <w:tab w:val="left" w:pos="0"/>
        </w:tabs>
        <w:autoSpaceDE w:val="0"/>
        <w:autoSpaceDN w:val="0"/>
        <w:spacing w:after="0" w:line="240" w:lineRule="auto"/>
        <w:ind w:left="0" w:firstLine="567"/>
        <w:jc w:val="both"/>
        <w:rPr>
          <w:rFonts w:eastAsia="Times New Roman" w:cs="Times New Roman"/>
          <w:bCs/>
          <w:kern w:val="0"/>
          <w:sz w:val="24"/>
          <w:szCs w:val="24"/>
          <w:shd w:val="clear" w:color="auto" w:fill="FFFFFF"/>
          <w:lang w:val="ro-RO"/>
          <w14:ligatures w14:val="none"/>
        </w:rPr>
      </w:pPr>
      <w:r w:rsidRPr="001C503C">
        <w:rPr>
          <w:rFonts w:eastAsia="Times New Roman" w:cs="Times New Roman"/>
          <w:b/>
          <w:i/>
          <w:kern w:val="0"/>
          <w:sz w:val="24"/>
          <w:szCs w:val="24"/>
          <w:lang w:val="ro-RO"/>
          <w14:ligatures w14:val="none"/>
        </w:rPr>
        <w:t>Procedură alternativă (PA) –</w:t>
      </w:r>
      <w:r w:rsidRPr="001C503C">
        <w:rPr>
          <w:rFonts w:eastAsia="Times New Roman" w:cs="Times New Roman"/>
          <w:bCs/>
          <w:kern w:val="0"/>
          <w:sz w:val="24"/>
          <w:szCs w:val="24"/>
          <w:shd w:val="clear" w:color="auto" w:fill="FFFFFF"/>
          <w:lang w:val="ro-RO"/>
          <w14:ligatures w14:val="none"/>
        </w:rPr>
        <w:t xml:space="preserve"> </w:t>
      </w:r>
      <w:r w:rsidRPr="001C503C">
        <w:rPr>
          <w:rFonts w:eastAsia="Times New Roman" w:cs="Times New Roman"/>
          <w:kern w:val="0"/>
          <w:sz w:val="24"/>
          <w:szCs w:val="24"/>
          <w:lang w:val="ro-RO"/>
          <w14:ligatures w14:val="none"/>
        </w:rPr>
        <w:t xml:space="preserve">procedură manuală de completare a unei declarații vamale, acceptată ca alternativă, aplicabilă doar în cazul în care sistemele informaționale </w:t>
      </w:r>
      <w:r w:rsidRPr="001C503C">
        <w:rPr>
          <w:rFonts w:eastAsia="Times New Roman" w:cs="Times New Roman"/>
          <w:bCs/>
          <w:kern w:val="0"/>
          <w:sz w:val="24"/>
          <w:szCs w:val="24"/>
          <w:lang w:val="ro-RO"/>
          <w14:ligatures w14:val="none"/>
        </w:rPr>
        <w:t>necesare pentru aplicarea dispozițiilor prezentelor norme nu sunt operaționale mai mult de 6 ore</w:t>
      </w:r>
      <w:r w:rsidRPr="001C503C">
        <w:rPr>
          <w:rFonts w:eastAsia="Times New Roman" w:cs="Times New Roman"/>
          <w:kern w:val="0"/>
          <w:sz w:val="24"/>
          <w:szCs w:val="24"/>
          <w:lang w:val="ro-RO"/>
          <w14:ligatures w14:val="none"/>
        </w:rPr>
        <w:t>.</w:t>
      </w:r>
    </w:p>
    <w:p w14:paraId="35B6CCAD" w14:textId="77777777" w:rsidR="00D50DAF" w:rsidRPr="001C503C" w:rsidRDefault="00D50DAF" w:rsidP="00302C22">
      <w:pPr>
        <w:widowControl w:val="0"/>
        <w:numPr>
          <w:ilvl w:val="0"/>
          <w:numId w:val="1"/>
        </w:numPr>
        <w:tabs>
          <w:tab w:val="left" w:pos="0"/>
        </w:tabs>
        <w:autoSpaceDE w:val="0"/>
        <w:autoSpaceDN w:val="0"/>
        <w:spacing w:after="0" w:line="240" w:lineRule="auto"/>
        <w:ind w:left="0"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Datele se înscriu în declarația vamală în limba română, folosind registrul literelor majuscule, fără semne diacritice.</w:t>
      </w:r>
    </w:p>
    <w:p w14:paraId="40D6D1FA" w14:textId="77777777" w:rsidR="00D50DAF" w:rsidRPr="001C503C" w:rsidRDefault="00D50DAF" w:rsidP="00302C22">
      <w:pPr>
        <w:widowControl w:val="0"/>
        <w:numPr>
          <w:ilvl w:val="0"/>
          <w:numId w:val="1"/>
        </w:numPr>
        <w:tabs>
          <w:tab w:val="left" w:pos="0"/>
        </w:tabs>
        <w:autoSpaceDE w:val="0"/>
        <w:autoSpaceDN w:val="0"/>
        <w:spacing w:after="0" w:line="240" w:lineRule="auto"/>
        <w:ind w:left="0"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Declarantul sau reprezentantul acestuia autentifică declarația vamală perfectată în SIAW prin aplicarea semnăturii electronice, emise în conformitate cu legislația în vigoare.</w:t>
      </w:r>
    </w:p>
    <w:p w14:paraId="0C424874" w14:textId="71D87438" w:rsidR="00D50DAF" w:rsidRPr="001C503C" w:rsidRDefault="00D50DAF" w:rsidP="00302C22">
      <w:pPr>
        <w:widowControl w:val="0"/>
        <w:numPr>
          <w:ilvl w:val="0"/>
          <w:numId w:val="1"/>
        </w:numPr>
        <w:tabs>
          <w:tab w:val="left" w:pos="0"/>
        </w:tabs>
        <w:autoSpaceDE w:val="0"/>
        <w:autoSpaceDN w:val="0"/>
        <w:spacing w:after="0" w:line="240" w:lineRule="auto"/>
        <w:ind w:left="0"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aplicării „PA” este necesar de a prezenta organului vamal declarația vamală completată pe suport de hârtie în 8 exemplare, conform anexei nr. 26</w:t>
      </w:r>
      <w:r w:rsidR="00E8629F" w:rsidRPr="001C503C">
        <w:rPr>
          <w:rFonts w:eastAsia="Times New Roman" w:cs="Times New Roman"/>
          <w:bCs/>
          <w:kern w:val="0"/>
          <w:sz w:val="24"/>
          <w:szCs w:val="24"/>
          <w:lang w:val="ro-RO"/>
          <w14:ligatures w14:val="none"/>
        </w:rPr>
        <w:t xml:space="preserve"> la Norme tehnice</w:t>
      </w:r>
      <w:r w:rsidRPr="001C503C">
        <w:rPr>
          <w:rFonts w:eastAsia="Times New Roman" w:cs="Times New Roman"/>
          <w:bCs/>
          <w:kern w:val="0"/>
          <w:sz w:val="24"/>
          <w:szCs w:val="24"/>
          <w:lang w:val="ro-RO"/>
          <w14:ligatures w14:val="none"/>
        </w:rPr>
        <w:t xml:space="preserve">, completate prin folosirea unui procedeu </w:t>
      </w:r>
      <w:proofErr w:type="spellStart"/>
      <w:r w:rsidRPr="001C503C">
        <w:rPr>
          <w:rFonts w:eastAsia="Times New Roman" w:cs="Times New Roman"/>
          <w:bCs/>
          <w:kern w:val="0"/>
          <w:sz w:val="24"/>
          <w:szCs w:val="24"/>
          <w:lang w:val="ro-RO"/>
          <w14:ligatures w14:val="none"/>
        </w:rPr>
        <w:t>mecano</w:t>
      </w:r>
      <w:proofErr w:type="spellEnd"/>
      <w:r w:rsidRPr="001C503C">
        <w:rPr>
          <w:rFonts w:eastAsia="Times New Roman" w:cs="Times New Roman"/>
          <w:bCs/>
          <w:kern w:val="0"/>
          <w:sz w:val="24"/>
          <w:szCs w:val="24"/>
          <w:lang w:val="ro-RO"/>
          <w14:ligatures w14:val="none"/>
        </w:rPr>
        <w:t>-grafic, a unui procedeu similar sau manual. Înscrierea datelor se efectuează în mod lizibil, cu cerneală albastră și cu majuscule de tipar. Formularele nu trebuie să prezinte rectificări, ștersături sau adăugări.</w:t>
      </w:r>
    </w:p>
    <w:p w14:paraId="5F8D0E9B" w14:textId="625C4216" w:rsidR="00BB471C" w:rsidRPr="001C503C" w:rsidRDefault="00402DF5" w:rsidP="00BB471C">
      <w:pPr>
        <w:widowControl w:val="0"/>
        <w:tabs>
          <w:tab w:val="left" w:pos="0"/>
        </w:tabs>
        <w:autoSpaceDE w:val="0"/>
        <w:autoSpaceDN w:val="0"/>
        <w:ind w:firstLine="567"/>
        <w:jc w:val="both"/>
        <w:rPr>
          <w:bCs/>
          <w:sz w:val="24"/>
          <w:szCs w:val="24"/>
          <w:lang w:val="ro-RO"/>
        </w:rPr>
      </w:pPr>
      <w:r w:rsidRPr="001C503C">
        <w:rPr>
          <w:rFonts w:eastAsia="Times New Roman" w:cs="Times New Roman"/>
          <w:bCs/>
          <w:kern w:val="0"/>
          <w:sz w:val="24"/>
          <w:szCs w:val="24"/>
          <w:lang w:val="ro-RO"/>
          <w14:ligatures w14:val="none"/>
        </w:rPr>
        <w:t>5</w:t>
      </w:r>
      <w:r w:rsidRPr="001C503C">
        <w:rPr>
          <w:rFonts w:eastAsia="Times New Roman" w:cs="Times New Roman"/>
          <w:bCs/>
          <w:kern w:val="0"/>
          <w:sz w:val="24"/>
          <w:szCs w:val="24"/>
          <w:vertAlign w:val="superscript"/>
          <w:lang w:val="ro-RO"/>
          <w14:ligatures w14:val="none"/>
        </w:rPr>
        <w:t>1</w:t>
      </w:r>
      <w:r w:rsidRPr="001C503C">
        <w:rPr>
          <w:rFonts w:eastAsia="Times New Roman" w:cs="Times New Roman"/>
          <w:bCs/>
          <w:kern w:val="0"/>
          <w:sz w:val="24"/>
          <w:szCs w:val="24"/>
          <w:lang w:val="ro-RO"/>
          <w14:ligatures w14:val="none"/>
        </w:rPr>
        <w:t xml:space="preserve">. </w:t>
      </w:r>
      <w:r w:rsidR="00BB471C" w:rsidRPr="001C503C">
        <w:rPr>
          <w:bCs/>
          <w:sz w:val="24"/>
          <w:szCs w:val="24"/>
          <w:lang w:val="ro-RO"/>
        </w:rPr>
        <w:t xml:space="preserve">Declarațiile vamale pe suport de hârtie se imprimă pe hârtie </w:t>
      </w:r>
      <w:proofErr w:type="spellStart"/>
      <w:r w:rsidR="00BB471C" w:rsidRPr="001C503C">
        <w:rPr>
          <w:bCs/>
          <w:sz w:val="24"/>
          <w:szCs w:val="24"/>
          <w:lang w:val="ro-RO"/>
        </w:rPr>
        <w:t>autocopiantă</w:t>
      </w:r>
      <w:proofErr w:type="spellEnd"/>
      <w:r w:rsidR="00BB471C" w:rsidRPr="001C503C">
        <w:rPr>
          <w:bCs/>
          <w:sz w:val="24"/>
          <w:szCs w:val="24"/>
          <w:lang w:val="ro-RO"/>
        </w:rPr>
        <w:t xml:space="preserve">, adezivă la cotor, finisată pentru scris și cântărind cel puțin 40 g/m2. Hârtia trebuie să fie suficient de opacă pentru ca informațiile de pe o parte să nu afecteze lizibilitatea </w:t>
      </w:r>
      <w:proofErr w:type="spellStart"/>
      <w:r w:rsidR="00BB471C" w:rsidRPr="001C503C">
        <w:rPr>
          <w:bCs/>
          <w:sz w:val="24"/>
          <w:szCs w:val="24"/>
          <w:lang w:val="ro-RO"/>
        </w:rPr>
        <w:t>informaţiilor</w:t>
      </w:r>
      <w:proofErr w:type="spellEnd"/>
      <w:r w:rsidR="00BB471C" w:rsidRPr="001C503C">
        <w:rPr>
          <w:bCs/>
          <w:sz w:val="24"/>
          <w:szCs w:val="24"/>
          <w:lang w:val="ro-RO"/>
        </w:rPr>
        <w:t xml:space="preserve"> de pe cealaltă parte, duritatea hârtiei trebuie să fie de așa natură încât în condiții normale hârtia să nu se rupă sau să se mototolească cu ușurință.</w:t>
      </w:r>
    </w:p>
    <w:p w14:paraId="41764C04"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Calitatea hârtiei trebuie să asigure conservarea datelor înscrise pe o perioadă de minimum 6 ani de la data completării, cu excepția cazurilor în care, prin legi speciale, se prevede un termen mai mare pentru păstrarea documentelor.</w:t>
      </w:r>
    </w:p>
    <w:p w14:paraId="724F0B05"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Hârtia este de culoare albă pentru toate exemplarele.</w:t>
      </w:r>
    </w:p>
    <w:p w14:paraId="5D66A94A"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xml:space="preserve">Dimensiunile rubricilor au la bază o unitate de măsură de o zecime de </w:t>
      </w:r>
      <w:proofErr w:type="spellStart"/>
      <w:r w:rsidRPr="001C503C">
        <w:rPr>
          <w:rFonts w:eastAsia="Times New Roman" w:cs="Times New Roman"/>
          <w:bCs/>
          <w:kern w:val="0"/>
          <w:sz w:val="24"/>
          <w:szCs w:val="24"/>
          <w:lang w:val="ro-RO"/>
          <w14:ligatures w14:val="none"/>
        </w:rPr>
        <w:t>inci</w:t>
      </w:r>
      <w:proofErr w:type="spellEnd"/>
      <w:r w:rsidRPr="001C503C">
        <w:rPr>
          <w:rFonts w:eastAsia="Times New Roman" w:cs="Times New Roman"/>
          <w:bCs/>
          <w:kern w:val="0"/>
          <w:sz w:val="24"/>
          <w:szCs w:val="24"/>
          <w:lang w:val="ro-RO"/>
          <w14:ligatures w14:val="none"/>
        </w:rPr>
        <w:t xml:space="preserve"> pe orizontală și o </w:t>
      </w:r>
      <w:r w:rsidRPr="001C503C">
        <w:rPr>
          <w:rFonts w:eastAsia="Times New Roman" w:cs="Times New Roman"/>
          <w:bCs/>
          <w:kern w:val="0"/>
          <w:sz w:val="24"/>
          <w:szCs w:val="24"/>
          <w:lang w:val="ro-RO"/>
          <w14:ligatures w14:val="none"/>
        </w:rPr>
        <w:lastRenderedPageBreak/>
        <w:t xml:space="preserve">șesime de </w:t>
      </w:r>
      <w:proofErr w:type="spellStart"/>
      <w:r w:rsidRPr="001C503C">
        <w:rPr>
          <w:rFonts w:eastAsia="Times New Roman" w:cs="Times New Roman"/>
          <w:bCs/>
          <w:kern w:val="0"/>
          <w:sz w:val="24"/>
          <w:szCs w:val="24"/>
          <w:lang w:val="ro-RO"/>
          <w14:ligatures w14:val="none"/>
        </w:rPr>
        <w:t>inci</w:t>
      </w:r>
      <w:proofErr w:type="spellEnd"/>
      <w:r w:rsidRPr="001C503C">
        <w:rPr>
          <w:rFonts w:eastAsia="Times New Roman" w:cs="Times New Roman"/>
          <w:bCs/>
          <w:kern w:val="0"/>
          <w:sz w:val="24"/>
          <w:szCs w:val="24"/>
          <w:lang w:val="ro-RO"/>
          <w14:ligatures w14:val="none"/>
        </w:rPr>
        <w:t xml:space="preserve"> pe verticală. Subdiviziunile casetelor au la bază o unitate de măsură de o zecime de </w:t>
      </w:r>
      <w:proofErr w:type="spellStart"/>
      <w:r w:rsidRPr="001C503C">
        <w:rPr>
          <w:rFonts w:eastAsia="Times New Roman" w:cs="Times New Roman"/>
          <w:bCs/>
          <w:kern w:val="0"/>
          <w:sz w:val="24"/>
          <w:szCs w:val="24"/>
          <w:lang w:val="ro-RO"/>
          <w14:ligatures w14:val="none"/>
        </w:rPr>
        <w:t>inci</w:t>
      </w:r>
      <w:proofErr w:type="spellEnd"/>
      <w:r w:rsidRPr="001C503C">
        <w:rPr>
          <w:rFonts w:eastAsia="Times New Roman" w:cs="Times New Roman"/>
          <w:bCs/>
          <w:kern w:val="0"/>
          <w:sz w:val="24"/>
          <w:szCs w:val="24"/>
          <w:lang w:val="ro-RO"/>
          <w14:ligatures w14:val="none"/>
        </w:rPr>
        <w:t xml:space="preserve"> pe orizontală.</w:t>
      </w:r>
    </w:p>
    <w:p w14:paraId="46795A11"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Marcajul colorat al diferitelor exemplare de formular se realizează în modul următor, pe formulare conforme cu modelele din anexa nr. 26 la Norme tehnice:</w:t>
      </w:r>
    </w:p>
    <w:p w14:paraId="38812461"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exemplarele 1, 2 și 3 prezintă pe marginea din dreapta o bandă continuă colorată în roșu, verde și galben respectiv;</w:t>
      </w:r>
    </w:p>
    <w:p w14:paraId="4D5D6DC9"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exemplarele 6, 7 și 8 prezintă pe marginea din dreapta o bandă întreruptă colorată în roșu, verde și galben respectiv.</w:t>
      </w:r>
    </w:p>
    <w:p w14:paraId="14499BFA"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Lățimea acestor benzi este de aproximativ 3 mm. Banda întreruptă cuprinde o serie de pătrate cu latura de 3 mm fiecare, cu spații de 3 mm între ele.</w:t>
      </w:r>
    </w:p>
    <w:p w14:paraId="66F18522"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Formatul formularelor este de 210 × 297 mm, cu o toleranță maximă în lungime de 5 mm în minus și de 8 mm în plus.</w:t>
      </w:r>
    </w:p>
    <w:p w14:paraId="5A8D55D9"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Formularele să specifice numele și adresa tipografiei sau să prezinte un semn care să permită identificarea acesteia, trebuie să aibă înscris și termenul de conservare a datelor înscrise în declarația vamală, potrivit dispozițiilor de la aliniatul 2 din prezentul punct.</w:t>
      </w:r>
    </w:p>
    <w:p w14:paraId="7B234044"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Formularele și formularele complementare folosite în acest scop includ exemplarele necesare îndeplinirii formalităților privind unul sau mai multe regimuri vamale, alese dintr-un pachet de șase exemplare:</w:t>
      </w:r>
    </w:p>
    <w:p w14:paraId="12657A20"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exemplarul 1, care este păstrat de către postul vamal de export în care sunt îndeplinite formalitățile de export (eventual de expediere);</w:t>
      </w:r>
    </w:p>
    <w:p w14:paraId="5A0AD632"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exemplarul 2, care este folosit pentru date statistice și este păstrat la postul vamal de export;</w:t>
      </w:r>
    </w:p>
    <w:p w14:paraId="6CC81B52"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exemplarul 3, care este remis exportatorului/expeditorului după ce a fost vizat de Serviciul Vamal;</w:t>
      </w:r>
    </w:p>
    <w:p w14:paraId="53CD0CDA"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exemplarul 6, care este păstrat de către Serviciul Vamal pentru îndeplinirea formalităților de import;</w:t>
      </w:r>
    </w:p>
    <w:p w14:paraId="7C72EEF8"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exemplarul 7, care este folosit pentru date statistice care se efectuează la import;</w:t>
      </w:r>
    </w:p>
    <w:p w14:paraId="60468FE3"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exemplarul 8,care este retrimis destinatarului, după acordarea liberului de vamă.</w:t>
      </w:r>
    </w:p>
    <w:p w14:paraId="0E0AD19B"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Sunt deci posibile diferite combinații de exemplare, ca de exemplu:</w:t>
      </w:r>
    </w:p>
    <w:p w14:paraId="5017EE7D"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export, perfecționare pasivă sau reexport: exemplarele 1, 2 și 3,</w:t>
      </w:r>
    </w:p>
    <w:p w14:paraId="412520AE" w14:textId="77777777" w:rsidR="00BB471C"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import: exemplarele 6, 7 și 8.</w:t>
      </w:r>
    </w:p>
    <w:p w14:paraId="41F98D5E" w14:textId="3BCCFE22" w:rsidR="00402DF5" w:rsidRPr="001C503C" w:rsidRDefault="00BB471C" w:rsidP="00BB471C">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Rubrica conținând numărul exemplarului neutilizat de pe formular, în funcție de procedura utilizată, se barează prin însemnarea cu semnul “X” a cifrei corespunzătoare exemplarului care nu se utilizează.</w:t>
      </w:r>
    </w:p>
    <w:p w14:paraId="65E23B71" w14:textId="77777777" w:rsidR="00D50DAF" w:rsidRPr="001C503C" w:rsidRDefault="00D50DAF" w:rsidP="00302C22">
      <w:pPr>
        <w:widowControl w:val="0"/>
        <w:numPr>
          <w:ilvl w:val="0"/>
          <w:numId w:val="1"/>
        </w:numPr>
        <w:tabs>
          <w:tab w:val="left" w:pos="0"/>
        </w:tabs>
        <w:autoSpaceDE w:val="0"/>
        <w:autoSpaceDN w:val="0"/>
        <w:spacing w:after="0" w:line="240" w:lineRule="auto"/>
        <w:ind w:left="0"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xml:space="preserve">În cazul depunerii declarației vamale în conformitate cu ,,PA” în rubrica 54 a declarației vamale se aplică semnătura olografă și ștampila declarantului sau a reprezentantului acestuia. </w:t>
      </w:r>
    </w:p>
    <w:p w14:paraId="330F4BD2" w14:textId="77777777" w:rsidR="00D50DAF" w:rsidRPr="001C503C" w:rsidRDefault="00D50DAF" w:rsidP="00302C22">
      <w:pPr>
        <w:widowControl w:val="0"/>
        <w:numPr>
          <w:ilvl w:val="0"/>
          <w:numId w:val="1"/>
        </w:numPr>
        <w:tabs>
          <w:tab w:val="left" w:pos="0"/>
        </w:tabs>
        <w:autoSpaceDE w:val="0"/>
        <w:autoSpaceDN w:val="0"/>
        <w:spacing w:after="0" w:line="240" w:lineRule="auto"/>
        <w:ind w:left="0"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xml:space="preserve">În </w:t>
      </w:r>
      <w:proofErr w:type="spellStart"/>
      <w:r w:rsidRPr="001C503C">
        <w:rPr>
          <w:rFonts w:eastAsia="Times New Roman" w:cs="Times New Roman"/>
          <w:bCs/>
          <w:kern w:val="0"/>
          <w:sz w:val="24"/>
          <w:szCs w:val="24"/>
          <w:lang w:val="ro-RO"/>
          <w14:ligatures w14:val="none"/>
        </w:rPr>
        <w:t>funcţie</w:t>
      </w:r>
      <w:proofErr w:type="spellEnd"/>
      <w:r w:rsidRPr="001C503C">
        <w:rPr>
          <w:rFonts w:eastAsia="Times New Roman" w:cs="Times New Roman"/>
          <w:bCs/>
          <w:kern w:val="0"/>
          <w:sz w:val="24"/>
          <w:szCs w:val="24"/>
          <w:lang w:val="ro-RO"/>
          <w14:ligatures w14:val="none"/>
        </w:rPr>
        <w:t xml:space="preserve"> de procedura vamală utilizată, prevederile specifice referitoare la datele care trebuie completate în fiecare rubrică, așa cum sunt descrise la capitolul II, se aplică conform cerințelor din tabela nr. 1 de mai jos:</w:t>
      </w:r>
    </w:p>
    <w:p w14:paraId="6CDC9519" w14:textId="7A57F2B2" w:rsidR="00D50DAF" w:rsidRPr="001C503C" w:rsidRDefault="00D50DAF" w:rsidP="00302C22">
      <w:pPr>
        <w:widowControl w:val="0"/>
        <w:tabs>
          <w:tab w:val="left" w:pos="0"/>
        </w:tabs>
        <w:autoSpaceDE w:val="0"/>
        <w:autoSpaceDN w:val="0"/>
        <w:spacing w:after="0" w:line="276" w:lineRule="auto"/>
        <w:ind w:firstLine="567"/>
        <w:jc w:val="right"/>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Tabela nr. 1</w:t>
      </w:r>
    </w:p>
    <w:p w14:paraId="0E807A9C" w14:textId="77777777" w:rsidR="004C0474" w:rsidRPr="001C503C" w:rsidRDefault="004C0474" w:rsidP="00302C22">
      <w:pPr>
        <w:spacing w:after="0" w:line="240" w:lineRule="auto"/>
        <w:ind w:firstLine="567"/>
        <w:rPr>
          <w:rFonts w:eastAsia="Times New Roman" w:cs="Times New Roman"/>
          <w:kern w:val="0"/>
          <w:sz w:val="24"/>
          <w:szCs w:val="24"/>
          <w:lang w:val="ro-RO" w:eastAsia="ro-MD"/>
          <w14:ligatures w14:val="none"/>
        </w:rPr>
      </w:pPr>
    </w:p>
    <w:tbl>
      <w:tblPr>
        <w:tblW w:w="7365" w:type="dxa"/>
        <w:jc w:val="center"/>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930"/>
        <w:gridCol w:w="1290"/>
        <w:gridCol w:w="405"/>
        <w:gridCol w:w="630"/>
        <w:gridCol w:w="705"/>
        <w:gridCol w:w="705"/>
        <w:gridCol w:w="570"/>
        <w:gridCol w:w="705"/>
        <w:gridCol w:w="855"/>
        <w:gridCol w:w="570"/>
      </w:tblGrid>
      <w:tr w:rsidR="00F24BCF" w:rsidRPr="001C503C" w14:paraId="7D4FA039" w14:textId="77777777" w:rsidTr="00F24BCF">
        <w:trPr>
          <w:jc w:val="center"/>
        </w:trPr>
        <w:tc>
          <w:tcPr>
            <w:tcW w:w="930" w:type="dxa"/>
            <w:tcBorders>
              <w:top w:val="single" w:sz="8" w:space="0" w:color="000000"/>
              <w:left w:val="single" w:sz="8" w:space="0" w:color="000000"/>
              <w:bottom w:val="single" w:sz="8" w:space="0" w:color="000000"/>
              <w:right w:val="single" w:sz="8" w:space="0" w:color="000000"/>
            </w:tcBorders>
            <w:tcMar>
              <w:top w:w="15" w:type="dxa"/>
              <w:left w:w="45" w:type="dxa"/>
              <w:bottom w:w="15" w:type="dxa"/>
              <w:right w:w="45" w:type="dxa"/>
            </w:tcMar>
            <w:hideMark/>
          </w:tcPr>
          <w:p w14:paraId="71EC64B9"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Rubrica</w:t>
            </w:r>
          </w:p>
        </w:tc>
        <w:tc>
          <w:tcPr>
            <w:tcW w:w="129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14E0F3F0"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Formularul</w:t>
            </w:r>
          </w:p>
        </w:tc>
        <w:tc>
          <w:tcPr>
            <w:tcW w:w="40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14FAF2DD"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B1</w:t>
            </w:r>
          </w:p>
        </w:tc>
        <w:tc>
          <w:tcPr>
            <w:tcW w:w="63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7A43D65B"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B2</w:t>
            </w:r>
          </w:p>
        </w:tc>
        <w:tc>
          <w:tcPr>
            <w:tcW w:w="70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17836B9B"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B3</w:t>
            </w:r>
          </w:p>
        </w:tc>
        <w:tc>
          <w:tcPr>
            <w:tcW w:w="70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27C3C73E"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H1</w:t>
            </w:r>
          </w:p>
        </w:tc>
        <w:tc>
          <w:tcPr>
            <w:tcW w:w="57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1CBF5644"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H2</w:t>
            </w:r>
          </w:p>
        </w:tc>
        <w:tc>
          <w:tcPr>
            <w:tcW w:w="70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735D1FC7"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H3</w:t>
            </w:r>
          </w:p>
        </w:tc>
        <w:tc>
          <w:tcPr>
            <w:tcW w:w="855"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56991485"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H4</w:t>
            </w:r>
          </w:p>
        </w:tc>
        <w:tc>
          <w:tcPr>
            <w:tcW w:w="570" w:type="dxa"/>
            <w:tcBorders>
              <w:top w:val="single" w:sz="8" w:space="0" w:color="000000"/>
              <w:left w:val="nil"/>
              <w:bottom w:val="single" w:sz="8" w:space="0" w:color="000000"/>
              <w:right w:val="single" w:sz="8" w:space="0" w:color="000000"/>
            </w:tcBorders>
            <w:tcMar>
              <w:top w:w="15" w:type="dxa"/>
              <w:left w:w="45" w:type="dxa"/>
              <w:bottom w:w="15" w:type="dxa"/>
              <w:right w:w="45" w:type="dxa"/>
            </w:tcMar>
            <w:hideMark/>
          </w:tcPr>
          <w:p w14:paraId="49B51CA4" w14:textId="77777777" w:rsidR="00F24BCF" w:rsidRPr="001C503C" w:rsidRDefault="00F24BCF" w:rsidP="000361F9">
            <w:pPr>
              <w:jc w:val="center"/>
              <w:rPr>
                <w:rFonts w:cs="Times New Roman"/>
                <w:sz w:val="20"/>
                <w:szCs w:val="20"/>
                <w:lang w:val="ro-RO"/>
              </w:rPr>
            </w:pPr>
            <w:r w:rsidRPr="001C503C">
              <w:rPr>
                <w:rFonts w:cs="Times New Roman"/>
                <w:sz w:val="20"/>
                <w:szCs w:val="20"/>
                <w:lang w:val="ro-RO"/>
              </w:rPr>
              <w:t>H6</w:t>
            </w:r>
          </w:p>
        </w:tc>
      </w:tr>
      <w:tr w:rsidR="00F24BCF" w:rsidRPr="001C503C" w14:paraId="07F940B3"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2C2A4FD" w14:textId="77777777" w:rsidR="00F24BCF" w:rsidRPr="001C503C" w:rsidRDefault="00F24BCF" w:rsidP="005649EA">
            <w:pPr>
              <w:rPr>
                <w:rFonts w:cs="Times New Roman"/>
                <w:sz w:val="20"/>
                <w:szCs w:val="20"/>
                <w:lang w:val="ro-RO"/>
              </w:rPr>
            </w:pPr>
            <w:r w:rsidRPr="001C503C">
              <w:rPr>
                <w:rFonts w:cs="Times New Roman"/>
                <w:sz w:val="20"/>
                <w:szCs w:val="20"/>
                <w:lang w:val="ro-RO"/>
              </w:rPr>
              <w:t>A</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040688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1F7158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F01BA0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04989A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32F56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DFC740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8FC696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63FF4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3EE4513E"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033D68B" w14:textId="77777777" w:rsidR="00F24BCF" w:rsidRPr="001C503C" w:rsidRDefault="00F24BCF" w:rsidP="005649EA">
            <w:pPr>
              <w:rPr>
                <w:rFonts w:cs="Times New Roman"/>
                <w:sz w:val="20"/>
                <w:szCs w:val="20"/>
                <w:lang w:val="ro-RO"/>
              </w:rPr>
            </w:pPr>
            <w:r w:rsidRPr="001C503C">
              <w:rPr>
                <w:rFonts w:cs="Times New Roman"/>
                <w:sz w:val="20"/>
                <w:szCs w:val="20"/>
                <w:lang w:val="ro-RO"/>
              </w:rPr>
              <w:t>1(1)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5FBA38D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62429C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462FDE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4B3352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A0ACF6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BC402D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9AD597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A4D9A3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05EAE7F"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80D8539" w14:textId="77777777" w:rsidR="00F24BCF" w:rsidRPr="001C503C" w:rsidRDefault="00F24BCF" w:rsidP="005649EA">
            <w:pPr>
              <w:rPr>
                <w:rFonts w:cs="Times New Roman"/>
                <w:sz w:val="20"/>
                <w:szCs w:val="20"/>
                <w:lang w:val="ro-RO"/>
              </w:rPr>
            </w:pPr>
            <w:r w:rsidRPr="001C503C">
              <w:rPr>
                <w:rFonts w:cs="Times New Roman"/>
                <w:sz w:val="20"/>
                <w:szCs w:val="20"/>
                <w:lang w:val="ro-RO"/>
              </w:rPr>
              <w:t>1(2)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9BCC36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79A1559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D5DF99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93C1CF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2313CF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5FE051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D15FFF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009CB4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77DD3B0"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B59289C" w14:textId="77777777" w:rsidR="00F24BCF" w:rsidRPr="001C503C" w:rsidRDefault="00F24BCF" w:rsidP="005649EA">
            <w:pPr>
              <w:rPr>
                <w:rFonts w:cs="Times New Roman"/>
                <w:sz w:val="20"/>
                <w:szCs w:val="20"/>
                <w:lang w:val="ro-RO"/>
              </w:rPr>
            </w:pPr>
            <w:r w:rsidRPr="001C503C">
              <w:rPr>
                <w:rFonts w:cs="Times New Roman"/>
                <w:sz w:val="20"/>
                <w:szCs w:val="20"/>
                <w:lang w:val="ro-RO"/>
              </w:rPr>
              <w:t>1(3)</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677DDC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F843E3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F528CE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CF569F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DEF0AF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6845E3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F1FAF4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D936F2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47B29174"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12EF9CE" w14:textId="77777777" w:rsidR="00F24BCF" w:rsidRPr="001C503C" w:rsidRDefault="00F24BCF" w:rsidP="005649EA">
            <w:pPr>
              <w:rPr>
                <w:rFonts w:cs="Times New Roman"/>
                <w:sz w:val="20"/>
                <w:szCs w:val="20"/>
                <w:lang w:val="ro-RO"/>
              </w:rPr>
            </w:pPr>
            <w:r w:rsidRPr="001C503C">
              <w:rPr>
                <w:rFonts w:cs="Times New Roman"/>
                <w:sz w:val="20"/>
                <w:szCs w:val="20"/>
                <w:lang w:val="ro-RO"/>
              </w:rPr>
              <w:t>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523218C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6ED1B9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148BB3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E42DF6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817BF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07E5F4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B19A31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193B9E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7781A0B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882E83B" w14:textId="77777777" w:rsidR="00F24BCF" w:rsidRPr="001C503C" w:rsidRDefault="00F24BCF" w:rsidP="005649EA">
            <w:pPr>
              <w:rPr>
                <w:rFonts w:cs="Times New Roman"/>
                <w:sz w:val="20"/>
                <w:szCs w:val="20"/>
                <w:lang w:val="ro-RO"/>
              </w:rPr>
            </w:pPr>
            <w:r w:rsidRPr="001C503C">
              <w:rPr>
                <w:rFonts w:cs="Times New Roman"/>
                <w:sz w:val="20"/>
                <w:szCs w:val="20"/>
                <w:lang w:val="ro-RO"/>
              </w:rPr>
              <w:t>3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113F82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623A60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0A5BE7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18916E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3415C5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D7F373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475FDC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D95184D" w14:textId="77777777" w:rsidR="00F24BCF" w:rsidRPr="001C503C" w:rsidRDefault="00F24BCF" w:rsidP="005649EA">
            <w:pPr>
              <w:rPr>
                <w:rFonts w:cs="Times New Roman"/>
                <w:sz w:val="20"/>
                <w:szCs w:val="20"/>
                <w:lang w:val="ro-RO"/>
              </w:rPr>
            </w:pPr>
          </w:p>
        </w:tc>
      </w:tr>
      <w:tr w:rsidR="00F24BCF" w:rsidRPr="001C503C" w14:paraId="4C353FF4"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2FFC388" w14:textId="77777777" w:rsidR="00F24BCF" w:rsidRPr="001C503C" w:rsidRDefault="00F24BCF" w:rsidP="005649EA">
            <w:pPr>
              <w:rPr>
                <w:rFonts w:cs="Times New Roman"/>
                <w:sz w:val="20"/>
                <w:szCs w:val="20"/>
                <w:lang w:val="ro-RO"/>
              </w:rPr>
            </w:pPr>
            <w:r w:rsidRPr="001C503C">
              <w:rPr>
                <w:rFonts w:cs="Times New Roman"/>
                <w:sz w:val="20"/>
                <w:szCs w:val="20"/>
                <w:lang w:val="ro-RO"/>
              </w:rPr>
              <w:lastRenderedPageBreak/>
              <w:t>3 (2)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8FD08A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E41DD1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FCC715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124B4E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83BDDE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BBCA96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FBACC8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C44114F" w14:textId="77777777" w:rsidR="00F24BCF" w:rsidRPr="001C503C" w:rsidRDefault="00F24BCF" w:rsidP="005649EA">
            <w:pPr>
              <w:rPr>
                <w:rFonts w:cs="Times New Roman"/>
                <w:sz w:val="20"/>
                <w:szCs w:val="20"/>
                <w:lang w:val="ro-RO"/>
              </w:rPr>
            </w:pPr>
          </w:p>
        </w:tc>
      </w:tr>
      <w:tr w:rsidR="00F24BCF" w:rsidRPr="001C503C" w14:paraId="1381F0C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1E355CC" w14:textId="77777777" w:rsidR="00F24BCF" w:rsidRPr="001C503C" w:rsidRDefault="00F24BCF" w:rsidP="005649EA">
            <w:pPr>
              <w:rPr>
                <w:rFonts w:cs="Times New Roman"/>
                <w:sz w:val="20"/>
                <w:szCs w:val="20"/>
                <w:lang w:val="ro-RO"/>
              </w:rPr>
            </w:pPr>
            <w:r w:rsidRPr="001C503C">
              <w:rPr>
                <w:rFonts w:cs="Times New Roman"/>
                <w:sz w:val="20"/>
                <w:szCs w:val="20"/>
                <w:lang w:val="ro-RO"/>
              </w:rPr>
              <w:t>5</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95F4AF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7CD1B4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29D9D8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3B06F1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2A206A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E59A2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F574BB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3018AC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03843001"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AFF10BA" w14:textId="77777777" w:rsidR="00F24BCF" w:rsidRPr="001C503C" w:rsidRDefault="00F24BCF" w:rsidP="005649EA">
            <w:pPr>
              <w:rPr>
                <w:rFonts w:cs="Times New Roman"/>
                <w:sz w:val="20"/>
                <w:szCs w:val="20"/>
                <w:lang w:val="ro-RO"/>
              </w:rPr>
            </w:pPr>
            <w:r w:rsidRPr="001C503C">
              <w:rPr>
                <w:rFonts w:cs="Times New Roman"/>
                <w:sz w:val="20"/>
                <w:szCs w:val="20"/>
                <w:lang w:val="ro-RO"/>
              </w:rPr>
              <w:t>6</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631BB3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CE8DCD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C6C069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46497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E7E30E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A25F3D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D09541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9EC5C1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4A90C90F"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1324725" w14:textId="77777777" w:rsidR="00F24BCF" w:rsidRPr="001C503C" w:rsidRDefault="00F24BCF" w:rsidP="005649EA">
            <w:pPr>
              <w:rPr>
                <w:rFonts w:cs="Times New Roman"/>
                <w:sz w:val="20"/>
                <w:szCs w:val="20"/>
                <w:lang w:val="ro-RO"/>
              </w:rPr>
            </w:pPr>
            <w:r w:rsidRPr="001C503C">
              <w:rPr>
                <w:rFonts w:cs="Times New Roman"/>
                <w:sz w:val="20"/>
                <w:szCs w:val="20"/>
                <w:lang w:val="ro-RO"/>
              </w:rPr>
              <w:t>7</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0E0137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2F565D9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F52690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792F41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BAAD25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354036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913A8A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23958B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40D9221F"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F7E1D77" w14:textId="77777777" w:rsidR="00F24BCF" w:rsidRPr="001C503C" w:rsidRDefault="00F24BCF" w:rsidP="005649EA">
            <w:pPr>
              <w:rPr>
                <w:rFonts w:cs="Times New Roman"/>
                <w:sz w:val="20"/>
                <w:szCs w:val="20"/>
                <w:lang w:val="ro-RO"/>
              </w:rPr>
            </w:pPr>
            <w:r w:rsidRPr="001C503C">
              <w:rPr>
                <w:rFonts w:cs="Times New Roman"/>
                <w:sz w:val="20"/>
                <w:szCs w:val="20"/>
                <w:lang w:val="ro-RO"/>
              </w:rPr>
              <w:t>8</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43D2FF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A666A2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60430D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9D18E0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743778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24DDBC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FF5115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7A6613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9D64A0B"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4FED38E" w14:textId="77777777" w:rsidR="00F24BCF" w:rsidRPr="001C503C" w:rsidRDefault="00F24BCF" w:rsidP="005649EA">
            <w:pPr>
              <w:rPr>
                <w:rFonts w:cs="Times New Roman"/>
                <w:sz w:val="20"/>
                <w:szCs w:val="20"/>
                <w:lang w:val="ro-RO"/>
              </w:rPr>
            </w:pPr>
            <w:r w:rsidRPr="001C503C">
              <w:rPr>
                <w:rFonts w:cs="Times New Roman"/>
                <w:sz w:val="20"/>
                <w:szCs w:val="20"/>
                <w:lang w:val="ro-RO"/>
              </w:rPr>
              <w:t>11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F06D5B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440986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D229A1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37EC19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0D6B30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9DD05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C4F063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EAED0BD" w14:textId="77777777" w:rsidR="00F24BCF" w:rsidRPr="001C503C" w:rsidRDefault="00F24BCF" w:rsidP="005649EA">
            <w:pPr>
              <w:rPr>
                <w:rFonts w:cs="Times New Roman"/>
                <w:sz w:val="20"/>
                <w:szCs w:val="20"/>
                <w:lang w:val="ro-RO"/>
              </w:rPr>
            </w:pPr>
          </w:p>
        </w:tc>
      </w:tr>
      <w:tr w:rsidR="00F24BCF" w:rsidRPr="001C503C" w14:paraId="02E54A82"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CE380A2" w14:textId="77777777" w:rsidR="00F24BCF" w:rsidRPr="001C503C" w:rsidRDefault="00F24BCF" w:rsidP="005649EA">
            <w:pPr>
              <w:rPr>
                <w:rFonts w:cs="Times New Roman"/>
                <w:sz w:val="20"/>
                <w:szCs w:val="20"/>
                <w:lang w:val="ro-RO"/>
              </w:rPr>
            </w:pPr>
            <w:r w:rsidRPr="001C503C">
              <w:rPr>
                <w:rFonts w:cs="Times New Roman"/>
                <w:sz w:val="20"/>
                <w:szCs w:val="20"/>
                <w:lang w:val="ro-RO"/>
              </w:rPr>
              <w:t>12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ECA8B44"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B4D5CF7"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1F4181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C4E0D1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9581AA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403F5B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6F5BD3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C6934C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31E9D89B"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1680996" w14:textId="77777777" w:rsidR="00F24BCF" w:rsidRPr="001C503C" w:rsidRDefault="00F24BCF" w:rsidP="005649EA">
            <w:pPr>
              <w:rPr>
                <w:rFonts w:cs="Times New Roman"/>
                <w:sz w:val="20"/>
                <w:szCs w:val="20"/>
                <w:lang w:val="ro-RO"/>
              </w:rPr>
            </w:pPr>
            <w:r w:rsidRPr="001C503C">
              <w:rPr>
                <w:rFonts w:cs="Times New Roman"/>
                <w:sz w:val="20"/>
                <w:szCs w:val="20"/>
                <w:lang w:val="ro-RO"/>
              </w:rPr>
              <w:t>14</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F44875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309599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8BEE43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E464DE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A2776A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00AA1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F89BC4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209935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4C6A8CF3"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3278780" w14:textId="77777777" w:rsidR="00F24BCF" w:rsidRPr="001C503C" w:rsidRDefault="00F24BCF" w:rsidP="005649EA">
            <w:pPr>
              <w:rPr>
                <w:rFonts w:cs="Times New Roman"/>
                <w:sz w:val="20"/>
                <w:szCs w:val="20"/>
                <w:lang w:val="ro-RO"/>
              </w:rPr>
            </w:pPr>
            <w:r w:rsidRPr="001C503C">
              <w:rPr>
                <w:rFonts w:cs="Times New Roman"/>
                <w:sz w:val="20"/>
                <w:szCs w:val="20"/>
                <w:lang w:val="ro-RO"/>
              </w:rPr>
              <w:t>15</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E86277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BA5FF7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A473BC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9CCDAD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F4680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548EE4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9E8EF2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82CA110" w14:textId="77777777" w:rsidR="00F24BCF" w:rsidRPr="001C503C" w:rsidRDefault="00F24BCF" w:rsidP="005649EA">
            <w:pPr>
              <w:rPr>
                <w:rFonts w:cs="Times New Roman"/>
                <w:sz w:val="20"/>
                <w:szCs w:val="20"/>
                <w:lang w:val="ro-RO"/>
              </w:rPr>
            </w:pPr>
          </w:p>
        </w:tc>
      </w:tr>
      <w:tr w:rsidR="00F24BCF" w:rsidRPr="001C503C" w14:paraId="4EBA8EFF"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EAE1554" w14:textId="77777777" w:rsidR="00F24BCF" w:rsidRPr="001C503C" w:rsidRDefault="00F24BCF" w:rsidP="005649EA">
            <w:pPr>
              <w:rPr>
                <w:rFonts w:cs="Times New Roman"/>
                <w:sz w:val="20"/>
                <w:szCs w:val="20"/>
                <w:lang w:val="ro-RO"/>
              </w:rPr>
            </w:pPr>
            <w:r w:rsidRPr="001C503C">
              <w:rPr>
                <w:rFonts w:cs="Times New Roman"/>
                <w:sz w:val="20"/>
                <w:szCs w:val="20"/>
                <w:lang w:val="ro-RO"/>
              </w:rPr>
              <w:t>15 (a)</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775033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F085A2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E782EF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3AF740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D04164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0D6751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E568CA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5FD830" w14:textId="77777777" w:rsidR="00F24BCF" w:rsidRPr="001C503C" w:rsidRDefault="00F24BCF" w:rsidP="005649EA">
            <w:pPr>
              <w:rPr>
                <w:rFonts w:cs="Times New Roman"/>
                <w:sz w:val="20"/>
                <w:szCs w:val="20"/>
                <w:lang w:val="ro-RO"/>
              </w:rPr>
            </w:pPr>
          </w:p>
        </w:tc>
      </w:tr>
      <w:tr w:rsidR="00F24BCF" w:rsidRPr="001C503C" w14:paraId="7EC8C50D"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60C99D0" w14:textId="77777777" w:rsidR="00F24BCF" w:rsidRPr="001C503C" w:rsidRDefault="00F24BCF" w:rsidP="005649EA">
            <w:pPr>
              <w:rPr>
                <w:rFonts w:cs="Times New Roman"/>
                <w:sz w:val="20"/>
                <w:szCs w:val="20"/>
                <w:lang w:val="ro-RO"/>
              </w:rPr>
            </w:pPr>
            <w:r w:rsidRPr="001C503C">
              <w:rPr>
                <w:rFonts w:cs="Times New Roman"/>
                <w:sz w:val="20"/>
                <w:szCs w:val="20"/>
                <w:lang w:val="ro-RO"/>
              </w:rPr>
              <w:t>15 (b)</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C759DD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7356D2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A8D9B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3B520F1"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6BD80E9"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F074FCC"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368D2757"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02B1377" w14:textId="77777777" w:rsidR="00F24BCF" w:rsidRPr="001C503C" w:rsidRDefault="00F24BCF" w:rsidP="005649EA">
            <w:pPr>
              <w:rPr>
                <w:rFonts w:cs="Times New Roman"/>
                <w:sz w:val="20"/>
                <w:szCs w:val="20"/>
                <w:lang w:val="ro-RO"/>
              </w:rPr>
            </w:pPr>
          </w:p>
        </w:tc>
      </w:tr>
      <w:tr w:rsidR="00F24BCF" w:rsidRPr="001C503C" w14:paraId="4506F5B3"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73C9169" w14:textId="77777777" w:rsidR="00F24BCF" w:rsidRPr="001C503C" w:rsidRDefault="00F24BCF" w:rsidP="005649EA">
            <w:pPr>
              <w:rPr>
                <w:rFonts w:cs="Times New Roman"/>
                <w:sz w:val="20"/>
                <w:szCs w:val="20"/>
                <w:lang w:val="ro-RO"/>
              </w:rPr>
            </w:pPr>
            <w:r w:rsidRPr="001C503C">
              <w:rPr>
                <w:rFonts w:cs="Times New Roman"/>
                <w:sz w:val="20"/>
                <w:szCs w:val="20"/>
                <w:lang w:val="ro-RO"/>
              </w:rPr>
              <w:t>16</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9A3559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A166F3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9B5A57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89A86B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B2E562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BABB07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49DBC2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2479508" w14:textId="77777777" w:rsidR="00F24BCF" w:rsidRPr="001C503C" w:rsidRDefault="00F24BCF" w:rsidP="005649EA">
            <w:pPr>
              <w:rPr>
                <w:rFonts w:cs="Times New Roman"/>
                <w:sz w:val="20"/>
                <w:szCs w:val="20"/>
                <w:lang w:val="ro-RO"/>
              </w:rPr>
            </w:pPr>
          </w:p>
        </w:tc>
      </w:tr>
      <w:tr w:rsidR="00F24BCF" w:rsidRPr="001C503C" w14:paraId="70296C61"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70CB56F" w14:textId="77777777" w:rsidR="00F24BCF" w:rsidRPr="001C503C" w:rsidRDefault="00F24BCF" w:rsidP="005649EA">
            <w:pPr>
              <w:rPr>
                <w:rFonts w:cs="Times New Roman"/>
                <w:sz w:val="20"/>
                <w:szCs w:val="20"/>
                <w:lang w:val="ro-RO"/>
              </w:rPr>
            </w:pPr>
            <w:r w:rsidRPr="001C503C">
              <w:rPr>
                <w:rFonts w:cs="Times New Roman"/>
                <w:sz w:val="20"/>
                <w:szCs w:val="20"/>
                <w:lang w:val="ro-RO"/>
              </w:rPr>
              <w:t>17</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D99424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7B8FBD2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457B59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3DD4B0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B940CB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9B93CD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25F2AC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7F973CE" w14:textId="77777777" w:rsidR="00F24BCF" w:rsidRPr="001C503C" w:rsidRDefault="00F24BCF" w:rsidP="005649EA">
            <w:pPr>
              <w:rPr>
                <w:rFonts w:cs="Times New Roman"/>
                <w:sz w:val="20"/>
                <w:szCs w:val="20"/>
                <w:lang w:val="ro-RO"/>
              </w:rPr>
            </w:pPr>
          </w:p>
        </w:tc>
      </w:tr>
      <w:tr w:rsidR="00F24BCF" w:rsidRPr="001C503C" w14:paraId="258F1CEF"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02FC5E5" w14:textId="77777777" w:rsidR="00F24BCF" w:rsidRPr="001C503C" w:rsidRDefault="00F24BCF" w:rsidP="005649EA">
            <w:pPr>
              <w:rPr>
                <w:rFonts w:cs="Times New Roman"/>
                <w:sz w:val="20"/>
                <w:szCs w:val="20"/>
                <w:lang w:val="ro-RO"/>
              </w:rPr>
            </w:pPr>
            <w:r w:rsidRPr="001C503C">
              <w:rPr>
                <w:rFonts w:cs="Times New Roman"/>
                <w:sz w:val="20"/>
                <w:szCs w:val="20"/>
                <w:lang w:val="ro-RO"/>
              </w:rPr>
              <w:t>17 (a)</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3C7910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A135AD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38FB84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B9E3A8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0388E6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4BD0B0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35D933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7E5863C" w14:textId="77777777" w:rsidR="00F24BCF" w:rsidRPr="001C503C" w:rsidRDefault="00F24BCF" w:rsidP="005649EA">
            <w:pPr>
              <w:rPr>
                <w:rFonts w:cs="Times New Roman"/>
                <w:sz w:val="20"/>
                <w:szCs w:val="20"/>
                <w:lang w:val="ro-RO"/>
              </w:rPr>
            </w:pPr>
          </w:p>
        </w:tc>
      </w:tr>
      <w:tr w:rsidR="00F24BCF" w:rsidRPr="001C503C" w14:paraId="7DC5B31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E55C9C6" w14:textId="77777777" w:rsidR="00F24BCF" w:rsidRPr="001C503C" w:rsidRDefault="00F24BCF" w:rsidP="005649EA">
            <w:pPr>
              <w:rPr>
                <w:rFonts w:cs="Times New Roman"/>
                <w:sz w:val="20"/>
                <w:szCs w:val="20"/>
                <w:lang w:val="ro-RO"/>
              </w:rPr>
            </w:pPr>
            <w:r w:rsidRPr="001C503C">
              <w:rPr>
                <w:rFonts w:cs="Times New Roman"/>
                <w:sz w:val="20"/>
                <w:szCs w:val="20"/>
                <w:lang w:val="ro-RO"/>
              </w:rPr>
              <w:t>17 (b)</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C2A9FAD"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A3C754E"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C6D19CA"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08315C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FE834E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A41B30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57D966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DFF506C" w14:textId="77777777" w:rsidR="00F24BCF" w:rsidRPr="001C503C" w:rsidRDefault="00F24BCF" w:rsidP="005649EA">
            <w:pPr>
              <w:rPr>
                <w:rFonts w:cs="Times New Roman"/>
                <w:sz w:val="20"/>
                <w:szCs w:val="20"/>
                <w:lang w:val="ro-RO"/>
              </w:rPr>
            </w:pPr>
          </w:p>
        </w:tc>
      </w:tr>
      <w:tr w:rsidR="00F24BCF" w:rsidRPr="001C503C" w14:paraId="4732DDF5"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474CE4E" w14:textId="77777777" w:rsidR="00F24BCF" w:rsidRPr="001C503C" w:rsidRDefault="00F24BCF" w:rsidP="005649EA">
            <w:pPr>
              <w:rPr>
                <w:rFonts w:cs="Times New Roman"/>
                <w:sz w:val="20"/>
                <w:szCs w:val="20"/>
                <w:lang w:val="ro-RO"/>
              </w:rPr>
            </w:pPr>
            <w:r w:rsidRPr="001C503C">
              <w:rPr>
                <w:rFonts w:cs="Times New Roman"/>
                <w:sz w:val="20"/>
                <w:szCs w:val="20"/>
                <w:lang w:val="ro-RO"/>
              </w:rPr>
              <w:t>18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01B428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20D3233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EFB7C8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0E4342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DB2C84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EBB8BC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BEE9F6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C66C04F" w14:textId="77777777" w:rsidR="00F24BCF" w:rsidRPr="001C503C" w:rsidRDefault="00F24BCF" w:rsidP="005649EA">
            <w:pPr>
              <w:rPr>
                <w:rFonts w:cs="Times New Roman"/>
                <w:sz w:val="20"/>
                <w:szCs w:val="20"/>
                <w:lang w:val="ro-RO"/>
              </w:rPr>
            </w:pPr>
          </w:p>
        </w:tc>
      </w:tr>
      <w:tr w:rsidR="00F24BCF" w:rsidRPr="001C503C" w14:paraId="627EE0F2"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579E024" w14:textId="77777777" w:rsidR="00F24BCF" w:rsidRPr="001C503C" w:rsidRDefault="00F24BCF" w:rsidP="005649EA">
            <w:pPr>
              <w:rPr>
                <w:rFonts w:cs="Times New Roman"/>
                <w:sz w:val="20"/>
                <w:szCs w:val="20"/>
                <w:lang w:val="ro-RO"/>
              </w:rPr>
            </w:pPr>
            <w:r w:rsidRPr="001C503C">
              <w:rPr>
                <w:rFonts w:cs="Times New Roman"/>
                <w:sz w:val="20"/>
                <w:szCs w:val="20"/>
                <w:lang w:val="ro-RO"/>
              </w:rPr>
              <w:t>18 (2)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F987A4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797CE4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5D18DD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33BBB0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583361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5BFDB5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C4D71A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20E6C4A" w14:textId="77777777" w:rsidR="00F24BCF" w:rsidRPr="001C503C" w:rsidRDefault="00F24BCF" w:rsidP="005649EA">
            <w:pPr>
              <w:rPr>
                <w:rFonts w:cs="Times New Roman"/>
                <w:sz w:val="20"/>
                <w:szCs w:val="20"/>
                <w:lang w:val="ro-RO"/>
              </w:rPr>
            </w:pPr>
          </w:p>
        </w:tc>
      </w:tr>
      <w:tr w:rsidR="00F24BCF" w:rsidRPr="001C503C" w14:paraId="0B3F5BC5"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8888639" w14:textId="77777777" w:rsidR="00F24BCF" w:rsidRPr="001C503C" w:rsidRDefault="00F24BCF" w:rsidP="005649EA">
            <w:pPr>
              <w:rPr>
                <w:rFonts w:cs="Times New Roman"/>
                <w:sz w:val="20"/>
                <w:szCs w:val="20"/>
                <w:lang w:val="ro-RO"/>
              </w:rPr>
            </w:pPr>
            <w:r w:rsidRPr="001C503C">
              <w:rPr>
                <w:rFonts w:cs="Times New Roman"/>
                <w:sz w:val="20"/>
                <w:szCs w:val="20"/>
                <w:lang w:val="ro-RO"/>
              </w:rPr>
              <w:t>19</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891F82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2EA840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9D8DF4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FFAB0F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F63A51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CC1F18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75C618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E1721F4" w14:textId="77777777" w:rsidR="00F24BCF" w:rsidRPr="001C503C" w:rsidRDefault="00F24BCF" w:rsidP="005649EA">
            <w:pPr>
              <w:rPr>
                <w:rFonts w:cs="Times New Roman"/>
                <w:sz w:val="20"/>
                <w:szCs w:val="20"/>
                <w:lang w:val="ro-RO"/>
              </w:rPr>
            </w:pPr>
          </w:p>
        </w:tc>
      </w:tr>
      <w:tr w:rsidR="00F24BCF" w:rsidRPr="001C503C" w14:paraId="5E747528"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8B047F8" w14:textId="77777777" w:rsidR="00F24BCF" w:rsidRPr="001C503C" w:rsidRDefault="00F24BCF" w:rsidP="005649EA">
            <w:pPr>
              <w:rPr>
                <w:rFonts w:cs="Times New Roman"/>
                <w:sz w:val="20"/>
                <w:szCs w:val="20"/>
                <w:lang w:val="ro-RO"/>
              </w:rPr>
            </w:pPr>
            <w:r w:rsidRPr="001C503C">
              <w:rPr>
                <w:rFonts w:cs="Times New Roman"/>
                <w:sz w:val="20"/>
                <w:szCs w:val="20"/>
                <w:lang w:val="ro-RO"/>
              </w:rPr>
              <w:t>20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DC5BFC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65BD29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BABEB9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D7AB54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78A786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3B00E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09EA22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0C015F4" w14:textId="77777777" w:rsidR="00F24BCF" w:rsidRPr="001C503C" w:rsidRDefault="00F24BCF" w:rsidP="005649EA">
            <w:pPr>
              <w:rPr>
                <w:rFonts w:cs="Times New Roman"/>
                <w:sz w:val="20"/>
                <w:szCs w:val="20"/>
                <w:lang w:val="ro-RO"/>
              </w:rPr>
            </w:pPr>
          </w:p>
        </w:tc>
      </w:tr>
      <w:tr w:rsidR="00F24BCF" w:rsidRPr="001C503C" w14:paraId="17D55AE1"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4BF5866" w14:textId="77777777" w:rsidR="00F24BCF" w:rsidRPr="001C503C" w:rsidRDefault="00F24BCF" w:rsidP="005649EA">
            <w:pPr>
              <w:rPr>
                <w:rFonts w:cs="Times New Roman"/>
                <w:sz w:val="20"/>
                <w:szCs w:val="20"/>
                <w:lang w:val="ro-RO"/>
              </w:rPr>
            </w:pPr>
            <w:r w:rsidRPr="001C503C">
              <w:rPr>
                <w:rFonts w:cs="Times New Roman"/>
                <w:sz w:val="20"/>
                <w:szCs w:val="20"/>
                <w:lang w:val="ro-RO"/>
              </w:rPr>
              <w:t>20 (2)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BAF04D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745A7AE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E291FD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AB68E8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886F00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BB39A6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4375B6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ABA4D2A" w14:textId="77777777" w:rsidR="00F24BCF" w:rsidRPr="001C503C" w:rsidRDefault="00F24BCF" w:rsidP="005649EA">
            <w:pPr>
              <w:rPr>
                <w:rFonts w:cs="Times New Roman"/>
                <w:sz w:val="20"/>
                <w:szCs w:val="20"/>
                <w:lang w:val="ro-RO"/>
              </w:rPr>
            </w:pPr>
          </w:p>
        </w:tc>
      </w:tr>
      <w:tr w:rsidR="00F24BCF" w:rsidRPr="001C503C" w14:paraId="6B3B3AFC"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F0C26E1" w14:textId="77777777" w:rsidR="00F24BCF" w:rsidRPr="001C503C" w:rsidRDefault="00F24BCF" w:rsidP="005649EA">
            <w:pPr>
              <w:rPr>
                <w:rFonts w:cs="Times New Roman"/>
                <w:sz w:val="20"/>
                <w:szCs w:val="20"/>
                <w:lang w:val="ro-RO"/>
              </w:rPr>
            </w:pPr>
            <w:r w:rsidRPr="001C503C">
              <w:rPr>
                <w:rFonts w:cs="Times New Roman"/>
                <w:sz w:val="20"/>
                <w:szCs w:val="20"/>
                <w:lang w:val="ro-RO"/>
              </w:rPr>
              <w:t>21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03C67F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86D740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A090FB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8AC3A1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3D6C0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9673DE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38BEF1E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531817" w14:textId="77777777" w:rsidR="00F24BCF" w:rsidRPr="001C503C" w:rsidRDefault="00F24BCF" w:rsidP="005649EA">
            <w:pPr>
              <w:rPr>
                <w:rFonts w:cs="Times New Roman"/>
                <w:sz w:val="20"/>
                <w:szCs w:val="20"/>
                <w:lang w:val="ro-RO"/>
              </w:rPr>
            </w:pPr>
          </w:p>
        </w:tc>
      </w:tr>
      <w:tr w:rsidR="00F24BCF" w:rsidRPr="001C503C" w14:paraId="1DB88BA6"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A52B7B4" w14:textId="77777777" w:rsidR="00F24BCF" w:rsidRPr="001C503C" w:rsidRDefault="00F24BCF" w:rsidP="005649EA">
            <w:pPr>
              <w:rPr>
                <w:rFonts w:cs="Times New Roman"/>
                <w:sz w:val="20"/>
                <w:szCs w:val="20"/>
                <w:lang w:val="ro-RO"/>
              </w:rPr>
            </w:pPr>
            <w:r w:rsidRPr="001C503C">
              <w:rPr>
                <w:rFonts w:cs="Times New Roman"/>
                <w:sz w:val="20"/>
                <w:szCs w:val="20"/>
                <w:lang w:val="ro-RO"/>
              </w:rPr>
              <w:t>21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25E4C6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6A7023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00C9AD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E9C55E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E97B90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DA16FF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550783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B21E0DB" w14:textId="77777777" w:rsidR="00F24BCF" w:rsidRPr="001C503C" w:rsidRDefault="00F24BCF" w:rsidP="005649EA">
            <w:pPr>
              <w:rPr>
                <w:rFonts w:cs="Times New Roman"/>
                <w:sz w:val="20"/>
                <w:szCs w:val="20"/>
                <w:lang w:val="ro-RO"/>
              </w:rPr>
            </w:pPr>
          </w:p>
        </w:tc>
      </w:tr>
      <w:tr w:rsidR="00F24BCF" w:rsidRPr="001C503C" w14:paraId="747C3A62"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BD2242A" w14:textId="77777777" w:rsidR="00F24BCF" w:rsidRPr="001C503C" w:rsidRDefault="00F24BCF" w:rsidP="005649EA">
            <w:pPr>
              <w:rPr>
                <w:rFonts w:cs="Times New Roman"/>
                <w:sz w:val="20"/>
                <w:szCs w:val="20"/>
                <w:lang w:val="ro-RO"/>
              </w:rPr>
            </w:pPr>
            <w:r w:rsidRPr="001C503C">
              <w:rPr>
                <w:rFonts w:cs="Times New Roman"/>
                <w:sz w:val="20"/>
                <w:szCs w:val="20"/>
                <w:lang w:val="ro-RO"/>
              </w:rPr>
              <w:t>22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57C2365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0AAEA8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7F4888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B27499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D3EDA7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F4F819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82C260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0BC754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8E33563"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CD8BB6F" w14:textId="77777777" w:rsidR="00F24BCF" w:rsidRPr="001C503C" w:rsidRDefault="00F24BCF" w:rsidP="005649EA">
            <w:pPr>
              <w:rPr>
                <w:rFonts w:cs="Times New Roman"/>
                <w:sz w:val="20"/>
                <w:szCs w:val="20"/>
                <w:lang w:val="ro-RO"/>
              </w:rPr>
            </w:pPr>
            <w:r w:rsidRPr="001C503C">
              <w:rPr>
                <w:rFonts w:cs="Times New Roman"/>
                <w:sz w:val="20"/>
                <w:szCs w:val="20"/>
                <w:lang w:val="ro-RO"/>
              </w:rPr>
              <w:t>22 (2)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19B78A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47064A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6D2272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735936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D63EC9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D79575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317AA2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DE83B7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2679DE08"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F840B68" w14:textId="77777777" w:rsidR="00F24BCF" w:rsidRPr="001C503C" w:rsidRDefault="00F24BCF" w:rsidP="005649EA">
            <w:pPr>
              <w:rPr>
                <w:rFonts w:cs="Times New Roman"/>
                <w:sz w:val="20"/>
                <w:szCs w:val="20"/>
                <w:lang w:val="ro-RO"/>
              </w:rPr>
            </w:pPr>
            <w:r w:rsidRPr="001C503C">
              <w:rPr>
                <w:rFonts w:cs="Times New Roman"/>
                <w:sz w:val="20"/>
                <w:szCs w:val="20"/>
                <w:lang w:val="ro-RO"/>
              </w:rPr>
              <w:t>23</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7B6529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88B8BC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C7F179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2B970D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F2BF38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429634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2D22BE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3EA1A19" w14:textId="77777777" w:rsidR="00F24BCF" w:rsidRPr="001C503C" w:rsidRDefault="00F24BCF" w:rsidP="005649EA">
            <w:pPr>
              <w:rPr>
                <w:rFonts w:cs="Times New Roman"/>
                <w:sz w:val="20"/>
                <w:szCs w:val="20"/>
                <w:lang w:val="ro-RO"/>
              </w:rPr>
            </w:pPr>
          </w:p>
        </w:tc>
      </w:tr>
      <w:tr w:rsidR="00F24BCF" w:rsidRPr="001C503C" w14:paraId="455CD9A7"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C47917B" w14:textId="77777777" w:rsidR="00F24BCF" w:rsidRPr="001C503C" w:rsidRDefault="00F24BCF" w:rsidP="005649EA">
            <w:pPr>
              <w:rPr>
                <w:rFonts w:cs="Times New Roman"/>
                <w:sz w:val="20"/>
                <w:szCs w:val="20"/>
                <w:lang w:val="ro-RO"/>
              </w:rPr>
            </w:pPr>
            <w:r w:rsidRPr="001C503C">
              <w:rPr>
                <w:rFonts w:cs="Times New Roman"/>
                <w:sz w:val="20"/>
                <w:szCs w:val="20"/>
                <w:lang w:val="ro-RO"/>
              </w:rPr>
              <w:t>24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50A4D47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E78406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64AD74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0328DC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E76A95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94C685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34ADE4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A3EA82E" w14:textId="77777777" w:rsidR="00F24BCF" w:rsidRPr="001C503C" w:rsidRDefault="00F24BCF" w:rsidP="005649EA">
            <w:pPr>
              <w:rPr>
                <w:rFonts w:cs="Times New Roman"/>
                <w:sz w:val="20"/>
                <w:szCs w:val="20"/>
                <w:lang w:val="ro-RO"/>
              </w:rPr>
            </w:pPr>
          </w:p>
        </w:tc>
      </w:tr>
      <w:tr w:rsidR="00F24BCF" w:rsidRPr="001C503C" w14:paraId="0962C10E"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616B476" w14:textId="77777777" w:rsidR="00F24BCF" w:rsidRPr="001C503C" w:rsidRDefault="00F24BCF" w:rsidP="005649EA">
            <w:pPr>
              <w:rPr>
                <w:rFonts w:cs="Times New Roman"/>
                <w:sz w:val="20"/>
                <w:szCs w:val="20"/>
                <w:lang w:val="ro-RO"/>
              </w:rPr>
            </w:pPr>
            <w:r w:rsidRPr="001C503C">
              <w:rPr>
                <w:rFonts w:cs="Times New Roman"/>
                <w:sz w:val="20"/>
                <w:szCs w:val="20"/>
                <w:lang w:val="ro-RO"/>
              </w:rPr>
              <w:t>24 (2)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015CFB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FCE3F7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65F44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05A124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A7CF62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6FB27E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C35BF0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4EF272C" w14:textId="77777777" w:rsidR="00F24BCF" w:rsidRPr="001C503C" w:rsidRDefault="00F24BCF" w:rsidP="005649EA">
            <w:pPr>
              <w:rPr>
                <w:rFonts w:cs="Times New Roman"/>
                <w:sz w:val="20"/>
                <w:szCs w:val="20"/>
                <w:lang w:val="ro-RO"/>
              </w:rPr>
            </w:pPr>
          </w:p>
        </w:tc>
      </w:tr>
      <w:tr w:rsidR="00F24BCF" w:rsidRPr="001C503C" w14:paraId="01DD1677"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C94FC98" w14:textId="77777777" w:rsidR="00F24BCF" w:rsidRPr="001C503C" w:rsidRDefault="00F24BCF" w:rsidP="005649EA">
            <w:pPr>
              <w:rPr>
                <w:rFonts w:cs="Times New Roman"/>
                <w:sz w:val="20"/>
                <w:szCs w:val="20"/>
                <w:lang w:val="ro-RO"/>
              </w:rPr>
            </w:pPr>
            <w:r w:rsidRPr="001C503C">
              <w:rPr>
                <w:rFonts w:cs="Times New Roman"/>
                <w:sz w:val="20"/>
                <w:szCs w:val="20"/>
                <w:lang w:val="ro-RO"/>
              </w:rPr>
              <w:t>25</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AAB2A2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37C4F2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2F5DEE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D759CF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414518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A897E8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7C858B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FF28A2" w14:textId="77777777" w:rsidR="00F24BCF" w:rsidRPr="001C503C" w:rsidRDefault="00F24BCF" w:rsidP="005649EA">
            <w:pPr>
              <w:rPr>
                <w:rFonts w:cs="Times New Roman"/>
                <w:sz w:val="20"/>
                <w:szCs w:val="20"/>
                <w:lang w:val="ro-RO"/>
              </w:rPr>
            </w:pPr>
          </w:p>
        </w:tc>
      </w:tr>
      <w:tr w:rsidR="00F24BCF" w:rsidRPr="001C503C" w14:paraId="2B9047A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9B373C1" w14:textId="77777777" w:rsidR="00F24BCF" w:rsidRPr="001C503C" w:rsidRDefault="00F24BCF" w:rsidP="005649EA">
            <w:pPr>
              <w:rPr>
                <w:rFonts w:cs="Times New Roman"/>
                <w:sz w:val="20"/>
                <w:szCs w:val="20"/>
                <w:lang w:val="ro-RO"/>
              </w:rPr>
            </w:pPr>
            <w:r w:rsidRPr="001C503C">
              <w:rPr>
                <w:rFonts w:cs="Times New Roman"/>
                <w:sz w:val="20"/>
                <w:szCs w:val="20"/>
                <w:lang w:val="ro-RO"/>
              </w:rPr>
              <w:t>26</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46C602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CB162A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227A2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1B43F8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AF6A57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3379F2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7E06C0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79E68B2" w14:textId="77777777" w:rsidR="00F24BCF" w:rsidRPr="001C503C" w:rsidRDefault="00F24BCF" w:rsidP="005649EA">
            <w:pPr>
              <w:rPr>
                <w:rFonts w:cs="Times New Roman"/>
                <w:sz w:val="20"/>
                <w:szCs w:val="20"/>
                <w:lang w:val="ro-RO"/>
              </w:rPr>
            </w:pPr>
          </w:p>
        </w:tc>
      </w:tr>
      <w:tr w:rsidR="00F24BCF" w:rsidRPr="001C503C" w14:paraId="331D6104"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919DA90" w14:textId="77777777" w:rsidR="00F24BCF" w:rsidRPr="001C503C" w:rsidRDefault="00F24BCF" w:rsidP="005649EA">
            <w:pPr>
              <w:rPr>
                <w:rFonts w:cs="Times New Roman"/>
                <w:sz w:val="20"/>
                <w:szCs w:val="20"/>
                <w:lang w:val="ro-RO"/>
              </w:rPr>
            </w:pPr>
            <w:r w:rsidRPr="001C503C">
              <w:rPr>
                <w:rFonts w:cs="Times New Roman"/>
                <w:sz w:val="20"/>
                <w:szCs w:val="20"/>
                <w:lang w:val="ro-RO"/>
              </w:rPr>
              <w:t>27</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FE29AA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354F34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D05E47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61AF58F"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34B5599"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1FC8F0"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A6C90C7"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1FB0A38" w14:textId="77777777" w:rsidR="00F24BCF" w:rsidRPr="001C503C" w:rsidRDefault="00F24BCF" w:rsidP="005649EA">
            <w:pPr>
              <w:rPr>
                <w:rFonts w:cs="Times New Roman"/>
                <w:sz w:val="20"/>
                <w:szCs w:val="20"/>
                <w:lang w:val="ro-RO"/>
              </w:rPr>
            </w:pPr>
          </w:p>
        </w:tc>
      </w:tr>
      <w:tr w:rsidR="00F24BCF" w:rsidRPr="001C503C" w14:paraId="4D88B891"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91F9E63" w14:textId="77777777" w:rsidR="00F24BCF" w:rsidRPr="001C503C" w:rsidRDefault="00F24BCF" w:rsidP="005649EA">
            <w:pPr>
              <w:rPr>
                <w:rFonts w:cs="Times New Roman"/>
                <w:sz w:val="20"/>
                <w:szCs w:val="20"/>
                <w:lang w:val="ro-RO"/>
              </w:rPr>
            </w:pPr>
            <w:r w:rsidRPr="001C503C">
              <w:rPr>
                <w:rFonts w:cs="Times New Roman"/>
                <w:sz w:val="20"/>
                <w:szCs w:val="20"/>
                <w:lang w:val="ro-RO"/>
              </w:rPr>
              <w:t>28</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D0BFDD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70157AE4"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318649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9D857D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BADA7AC"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0064B8D"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C8D206F"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D2235B7" w14:textId="77777777" w:rsidR="00F24BCF" w:rsidRPr="001C503C" w:rsidRDefault="00F24BCF" w:rsidP="005649EA">
            <w:pPr>
              <w:rPr>
                <w:rFonts w:cs="Times New Roman"/>
                <w:sz w:val="20"/>
                <w:szCs w:val="20"/>
                <w:lang w:val="ro-RO"/>
              </w:rPr>
            </w:pPr>
          </w:p>
        </w:tc>
      </w:tr>
      <w:tr w:rsidR="00F24BCF" w:rsidRPr="001C503C" w14:paraId="0DEC1158"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11D6D91" w14:textId="77777777" w:rsidR="00F24BCF" w:rsidRPr="001C503C" w:rsidRDefault="00F24BCF" w:rsidP="005649EA">
            <w:pPr>
              <w:rPr>
                <w:rFonts w:cs="Times New Roman"/>
                <w:sz w:val="20"/>
                <w:szCs w:val="20"/>
                <w:lang w:val="ro-RO"/>
              </w:rPr>
            </w:pPr>
            <w:r w:rsidRPr="001C503C">
              <w:rPr>
                <w:rFonts w:cs="Times New Roman"/>
                <w:sz w:val="20"/>
                <w:szCs w:val="20"/>
                <w:lang w:val="ro-RO"/>
              </w:rPr>
              <w:t>29</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10113D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161FEF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7FDD0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F4EC9A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C9A03F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B97433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4FB8EE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1A6AEB5" w14:textId="77777777" w:rsidR="00F24BCF" w:rsidRPr="001C503C" w:rsidRDefault="00F24BCF" w:rsidP="005649EA">
            <w:pPr>
              <w:rPr>
                <w:rFonts w:cs="Times New Roman"/>
                <w:sz w:val="20"/>
                <w:szCs w:val="20"/>
                <w:lang w:val="ro-RO"/>
              </w:rPr>
            </w:pPr>
          </w:p>
        </w:tc>
      </w:tr>
      <w:tr w:rsidR="00F24BCF" w:rsidRPr="001C503C" w14:paraId="14039A96"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4620F8C" w14:textId="77777777" w:rsidR="00F24BCF" w:rsidRPr="001C503C" w:rsidRDefault="00F24BCF" w:rsidP="005649EA">
            <w:pPr>
              <w:rPr>
                <w:rFonts w:cs="Times New Roman"/>
                <w:sz w:val="20"/>
                <w:szCs w:val="20"/>
                <w:lang w:val="ro-RO"/>
              </w:rPr>
            </w:pPr>
            <w:r w:rsidRPr="001C503C">
              <w:rPr>
                <w:rFonts w:cs="Times New Roman"/>
                <w:sz w:val="20"/>
                <w:szCs w:val="20"/>
                <w:lang w:val="ro-RO"/>
              </w:rPr>
              <w:t>30</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0FB38A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0B8A9B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752DB6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0B7815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AE9C3A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504418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F52A52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097C2B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648F1385"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94E1D91" w14:textId="77777777" w:rsidR="00F24BCF" w:rsidRPr="001C503C" w:rsidRDefault="00F24BCF" w:rsidP="005649EA">
            <w:pPr>
              <w:rPr>
                <w:rFonts w:cs="Times New Roman"/>
                <w:sz w:val="20"/>
                <w:szCs w:val="20"/>
                <w:lang w:val="ro-RO"/>
              </w:rPr>
            </w:pPr>
            <w:r w:rsidRPr="001C503C">
              <w:rPr>
                <w:rFonts w:cs="Times New Roman"/>
                <w:sz w:val="20"/>
                <w:szCs w:val="20"/>
                <w:lang w:val="ro-RO"/>
              </w:rPr>
              <w:lastRenderedPageBreak/>
              <w:t>31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4D142E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B00821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D8B950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EE1243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E37BA7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AF9F2C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1E46E7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36E12A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46E35FC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FECC2A3" w14:textId="77777777" w:rsidR="00F24BCF" w:rsidRPr="001C503C" w:rsidRDefault="00F24BCF" w:rsidP="005649EA">
            <w:pPr>
              <w:rPr>
                <w:rFonts w:cs="Times New Roman"/>
                <w:sz w:val="20"/>
                <w:szCs w:val="20"/>
                <w:lang w:val="ro-RO"/>
              </w:rPr>
            </w:pPr>
            <w:r w:rsidRPr="001C503C">
              <w:rPr>
                <w:rFonts w:cs="Times New Roman"/>
                <w:sz w:val="20"/>
                <w:szCs w:val="20"/>
                <w:lang w:val="ro-RO"/>
              </w:rPr>
              <w:t>32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8F3C19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A5626D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61D5C1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F63224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92770B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91BCB5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A5383B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0F0100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B7D721B"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BDE7C63" w14:textId="77777777" w:rsidR="00F24BCF" w:rsidRPr="001C503C" w:rsidRDefault="00F24BCF" w:rsidP="005649EA">
            <w:pPr>
              <w:rPr>
                <w:rFonts w:cs="Times New Roman"/>
                <w:sz w:val="20"/>
                <w:szCs w:val="20"/>
                <w:lang w:val="ro-RO"/>
              </w:rPr>
            </w:pPr>
            <w:r w:rsidRPr="001C503C">
              <w:rPr>
                <w:rFonts w:cs="Times New Roman"/>
                <w:sz w:val="20"/>
                <w:szCs w:val="20"/>
                <w:lang w:val="ro-RO"/>
              </w:rPr>
              <w:t>33 (1)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15697B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2061DD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FB3B85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CB2D4E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39E040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00D21D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2D6F4E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B7E925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1E87220B"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68F63B0" w14:textId="77777777" w:rsidR="00F24BCF" w:rsidRPr="001C503C" w:rsidRDefault="00F24BCF" w:rsidP="005649EA">
            <w:pPr>
              <w:rPr>
                <w:rFonts w:cs="Times New Roman"/>
                <w:sz w:val="20"/>
                <w:szCs w:val="20"/>
                <w:lang w:val="ro-RO"/>
              </w:rPr>
            </w:pPr>
            <w:r w:rsidRPr="001C503C">
              <w:rPr>
                <w:rFonts w:cs="Times New Roman"/>
                <w:sz w:val="20"/>
                <w:szCs w:val="20"/>
                <w:lang w:val="ro-RO"/>
              </w:rPr>
              <w:t>33 (2)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5F0526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F96B9E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4667D1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ADA326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FCC58E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D7AAA2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5DF2C2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DAEC48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7AB556CE"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131B352" w14:textId="77777777" w:rsidR="00F24BCF" w:rsidRPr="001C503C" w:rsidRDefault="00F24BCF" w:rsidP="005649EA">
            <w:pPr>
              <w:rPr>
                <w:rFonts w:cs="Times New Roman"/>
                <w:sz w:val="20"/>
                <w:szCs w:val="20"/>
                <w:lang w:val="ro-RO"/>
              </w:rPr>
            </w:pPr>
            <w:r w:rsidRPr="001C503C">
              <w:rPr>
                <w:rFonts w:cs="Times New Roman"/>
                <w:sz w:val="20"/>
                <w:szCs w:val="20"/>
                <w:lang w:val="ro-RO"/>
              </w:rPr>
              <w:t>33 (5)</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AB93AE4"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F14F819"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27EA490"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F7BD4B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C9D7236"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F3375C2"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14395BC9"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782EC5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3792EB7"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9D0286E" w14:textId="77777777" w:rsidR="00F24BCF" w:rsidRPr="001C503C" w:rsidRDefault="00F24BCF" w:rsidP="005649EA">
            <w:pPr>
              <w:rPr>
                <w:rFonts w:cs="Times New Roman"/>
                <w:sz w:val="20"/>
                <w:szCs w:val="20"/>
                <w:lang w:val="ro-RO"/>
              </w:rPr>
            </w:pPr>
            <w:r w:rsidRPr="001C503C">
              <w:rPr>
                <w:rFonts w:cs="Times New Roman"/>
                <w:sz w:val="20"/>
                <w:szCs w:val="20"/>
                <w:lang w:val="ro-RO"/>
              </w:rPr>
              <w:t>34 (a)</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1ABC6B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5F37AF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8C1A58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7F73A2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27EC06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3A858A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C5EF19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165FFCC" w14:textId="77777777" w:rsidR="00F24BCF" w:rsidRPr="001C503C" w:rsidRDefault="00F24BCF" w:rsidP="005649EA">
            <w:pPr>
              <w:rPr>
                <w:rFonts w:cs="Times New Roman"/>
                <w:sz w:val="20"/>
                <w:szCs w:val="20"/>
                <w:lang w:val="ro-RO"/>
              </w:rPr>
            </w:pPr>
          </w:p>
        </w:tc>
      </w:tr>
      <w:tr w:rsidR="00F24BCF" w:rsidRPr="001C503C" w14:paraId="62FD0310"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B0207EF" w14:textId="77777777" w:rsidR="00F24BCF" w:rsidRPr="001C503C" w:rsidRDefault="00F24BCF" w:rsidP="005649EA">
            <w:pPr>
              <w:rPr>
                <w:rFonts w:cs="Times New Roman"/>
                <w:sz w:val="20"/>
                <w:szCs w:val="20"/>
                <w:lang w:val="ro-RO"/>
              </w:rPr>
            </w:pPr>
            <w:r w:rsidRPr="001C503C">
              <w:rPr>
                <w:rFonts w:cs="Times New Roman"/>
                <w:sz w:val="20"/>
                <w:szCs w:val="20"/>
                <w:lang w:val="ro-RO"/>
              </w:rPr>
              <w:t>35</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7F73EE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73341CA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13CD1A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54374C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7E45F0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F1E236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240DF1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DBA4EF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7AE1E61E"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F6B621E" w14:textId="77777777" w:rsidR="00F24BCF" w:rsidRPr="001C503C" w:rsidRDefault="00F24BCF" w:rsidP="005649EA">
            <w:pPr>
              <w:rPr>
                <w:rFonts w:cs="Times New Roman"/>
                <w:sz w:val="20"/>
                <w:szCs w:val="20"/>
                <w:lang w:val="ro-RO"/>
              </w:rPr>
            </w:pPr>
            <w:r w:rsidRPr="001C503C">
              <w:rPr>
                <w:rFonts w:cs="Times New Roman"/>
                <w:sz w:val="20"/>
                <w:szCs w:val="20"/>
                <w:lang w:val="ro-RO"/>
              </w:rPr>
              <w:t>36</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59FE28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1C32A45"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39540A"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D59B53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58AA214"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278A698"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99BDA15"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B0A0855" w14:textId="77777777" w:rsidR="00F24BCF" w:rsidRPr="001C503C" w:rsidRDefault="00F24BCF" w:rsidP="005649EA">
            <w:pPr>
              <w:rPr>
                <w:rFonts w:cs="Times New Roman"/>
                <w:sz w:val="20"/>
                <w:szCs w:val="20"/>
                <w:lang w:val="ro-RO"/>
              </w:rPr>
            </w:pPr>
          </w:p>
        </w:tc>
      </w:tr>
      <w:tr w:rsidR="00F24BCF" w:rsidRPr="001C503C" w14:paraId="07E7EEF7"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745F3A0" w14:textId="77777777" w:rsidR="00F24BCF" w:rsidRPr="001C503C" w:rsidRDefault="00F24BCF" w:rsidP="005649EA">
            <w:pPr>
              <w:rPr>
                <w:rFonts w:cs="Times New Roman"/>
                <w:sz w:val="20"/>
                <w:szCs w:val="20"/>
                <w:lang w:val="ro-RO"/>
              </w:rPr>
            </w:pPr>
            <w:r w:rsidRPr="001C503C">
              <w:rPr>
                <w:rFonts w:cs="Times New Roman"/>
                <w:sz w:val="20"/>
                <w:szCs w:val="20"/>
                <w:lang w:val="ro-RO"/>
              </w:rPr>
              <w:t>37(1)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1A01C2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665455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21B21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5B8BDA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B51294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3A87E2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1FD5CD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FDF6B6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0ABFCC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67C73F1D" w14:textId="77777777" w:rsidR="00F24BCF" w:rsidRPr="001C503C" w:rsidRDefault="00F24BCF" w:rsidP="005649EA">
            <w:pPr>
              <w:rPr>
                <w:rFonts w:cs="Times New Roman"/>
                <w:sz w:val="20"/>
                <w:szCs w:val="20"/>
                <w:lang w:val="ro-RO"/>
              </w:rPr>
            </w:pPr>
            <w:r w:rsidRPr="001C503C">
              <w:rPr>
                <w:rFonts w:cs="Times New Roman"/>
                <w:sz w:val="20"/>
                <w:szCs w:val="20"/>
                <w:lang w:val="ro-RO"/>
              </w:rPr>
              <w:t>37(2)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1CD1D0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4DF085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B50661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6699B2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C7231B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3E9E75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F5CAE5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9A747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073BB910"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10D799E" w14:textId="77777777" w:rsidR="00F24BCF" w:rsidRPr="001C503C" w:rsidRDefault="00F24BCF" w:rsidP="005649EA">
            <w:pPr>
              <w:rPr>
                <w:rFonts w:cs="Times New Roman"/>
                <w:sz w:val="20"/>
                <w:szCs w:val="20"/>
                <w:lang w:val="ro-RO"/>
              </w:rPr>
            </w:pPr>
            <w:r w:rsidRPr="001C503C">
              <w:rPr>
                <w:rFonts w:cs="Times New Roman"/>
                <w:sz w:val="20"/>
                <w:szCs w:val="20"/>
                <w:lang w:val="ro-RO"/>
              </w:rPr>
              <w:t>38</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CFF90F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36A3E0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DD9B57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41418F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20E50C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A3E0A6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9230EE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0FE9D51" w14:textId="77777777" w:rsidR="00F24BCF" w:rsidRPr="001C503C" w:rsidRDefault="00F24BCF" w:rsidP="005649EA">
            <w:pPr>
              <w:rPr>
                <w:rFonts w:cs="Times New Roman"/>
                <w:sz w:val="20"/>
                <w:szCs w:val="20"/>
                <w:lang w:val="ro-RO"/>
              </w:rPr>
            </w:pPr>
          </w:p>
        </w:tc>
      </w:tr>
      <w:tr w:rsidR="00F24BCF" w:rsidRPr="001C503C" w14:paraId="5AACE71D"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937412E" w14:textId="77777777" w:rsidR="00F24BCF" w:rsidRPr="001C503C" w:rsidRDefault="00F24BCF" w:rsidP="005649EA">
            <w:pPr>
              <w:rPr>
                <w:rFonts w:cs="Times New Roman"/>
                <w:sz w:val="20"/>
                <w:szCs w:val="20"/>
                <w:lang w:val="ro-RO"/>
              </w:rPr>
            </w:pPr>
            <w:r w:rsidRPr="001C503C">
              <w:rPr>
                <w:rFonts w:cs="Times New Roman"/>
                <w:sz w:val="20"/>
                <w:szCs w:val="20"/>
                <w:lang w:val="ro-RO"/>
              </w:rPr>
              <w:t>39</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7CC352F"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7021441B"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73EBFB6"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D4D855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201BE8A"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7F77CBE"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3C7938E0"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187B787" w14:textId="77777777" w:rsidR="00F24BCF" w:rsidRPr="001C503C" w:rsidRDefault="00F24BCF" w:rsidP="005649EA">
            <w:pPr>
              <w:rPr>
                <w:rFonts w:cs="Times New Roman"/>
                <w:sz w:val="20"/>
                <w:szCs w:val="20"/>
                <w:lang w:val="ro-RO"/>
              </w:rPr>
            </w:pPr>
          </w:p>
        </w:tc>
      </w:tr>
      <w:tr w:rsidR="00F24BCF" w:rsidRPr="001C503C" w14:paraId="330E68C2"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62B240B" w14:textId="77777777" w:rsidR="00F24BCF" w:rsidRPr="001C503C" w:rsidRDefault="00F24BCF" w:rsidP="005649EA">
            <w:pPr>
              <w:rPr>
                <w:rFonts w:cs="Times New Roman"/>
                <w:sz w:val="20"/>
                <w:szCs w:val="20"/>
                <w:lang w:val="ro-RO"/>
              </w:rPr>
            </w:pPr>
            <w:r w:rsidRPr="001C503C">
              <w:rPr>
                <w:rFonts w:cs="Times New Roman"/>
                <w:sz w:val="20"/>
                <w:szCs w:val="20"/>
                <w:lang w:val="ro-RO"/>
              </w:rPr>
              <w:t>40</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012920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3794D8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F9FB08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43C9E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FA5E98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AFDB45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1FD547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E9D21C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4DF7BD51"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4AD5B776" w14:textId="77777777" w:rsidR="00F24BCF" w:rsidRPr="001C503C" w:rsidRDefault="00F24BCF" w:rsidP="005649EA">
            <w:pPr>
              <w:rPr>
                <w:rFonts w:cs="Times New Roman"/>
                <w:sz w:val="20"/>
                <w:szCs w:val="20"/>
                <w:lang w:val="ro-RO"/>
              </w:rPr>
            </w:pPr>
            <w:r w:rsidRPr="001C503C">
              <w:rPr>
                <w:rFonts w:cs="Times New Roman"/>
                <w:sz w:val="20"/>
                <w:szCs w:val="20"/>
                <w:lang w:val="ro-RO"/>
              </w:rPr>
              <w:t>41</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3EC13A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2BB4CE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68131B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55C715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6745A1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8AFFAA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22F55D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CFC36E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1544643"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3426AD63" w14:textId="77777777" w:rsidR="00F24BCF" w:rsidRPr="001C503C" w:rsidRDefault="00F24BCF" w:rsidP="005649EA">
            <w:pPr>
              <w:rPr>
                <w:rFonts w:cs="Times New Roman"/>
                <w:sz w:val="20"/>
                <w:szCs w:val="20"/>
                <w:lang w:val="ro-RO"/>
              </w:rPr>
            </w:pPr>
            <w:r w:rsidRPr="001C503C">
              <w:rPr>
                <w:rFonts w:cs="Times New Roman"/>
                <w:sz w:val="20"/>
                <w:szCs w:val="20"/>
                <w:lang w:val="ro-RO"/>
              </w:rPr>
              <w:t>42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AD67B1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213D102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EA25AA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57B828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E4AEC5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B5A0FD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91E681A"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E8C5B6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7D53249F"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9185135" w14:textId="77777777" w:rsidR="00F24BCF" w:rsidRPr="001C503C" w:rsidRDefault="00F24BCF" w:rsidP="005649EA">
            <w:pPr>
              <w:rPr>
                <w:rFonts w:cs="Times New Roman"/>
                <w:sz w:val="20"/>
                <w:szCs w:val="20"/>
                <w:lang w:val="ro-RO"/>
              </w:rPr>
            </w:pPr>
            <w:r w:rsidRPr="001C503C">
              <w:rPr>
                <w:rFonts w:cs="Times New Roman"/>
                <w:sz w:val="20"/>
                <w:szCs w:val="20"/>
                <w:lang w:val="ro-RO"/>
              </w:rPr>
              <w:t>43</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4F02211"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2B57A86A"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E4B3DC"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CD4F87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4C6BC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BD0ACB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F7F552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2F397FC" w14:textId="77777777" w:rsidR="00F24BCF" w:rsidRPr="001C503C" w:rsidRDefault="00F24BCF" w:rsidP="005649EA">
            <w:pPr>
              <w:rPr>
                <w:rFonts w:cs="Times New Roman"/>
                <w:sz w:val="20"/>
                <w:szCs w:val="20"/>
                <w:lang w:val="ro-RO"/>
              </w:rPr>
            </w:pPr>
          </w:p>
        </w:tc>
      </w:tr>
      <w:tr w:rsidR="00F24BCF" w:rsidRPr="001C503C" w14:paraId="45628C84"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9B0DCDF" w14:textId="77777777" w:rsidR="00F24BCF" w:rsidRPr="001C503C" w:rsidRDefault="00F24BCF" w:rsidP="005649EA">
            <w:pPr>
              <w:rPr>
                <w:rFonts w:cs="Times New Roman"/>
                <w:sz w:val="20"/>
                <w:szCs w:val="20"/>
                <w:lang w:val="ro-RO"/>
              </w:rPr>
            </w:pPr>
            <w:r w:rsidRPr="001C503C">
              <w:rPr>
                <w:rFonts w:cs="Times New Roman"/>
                <w:sz w:val="20"/>
                <w:szCs w:val="20"/>
                <w:lang w:val="ro-RO"/>
              </w:rPr>
              <w:t>44</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116539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2092B0F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69AA72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60C47D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02C921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8ED62C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5F3781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853B02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7E0C0644"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0B58881" w14:textId="77777777" w:rsidR="00F24BCF" w:rsidRPr="001C503C" w:rsidRDefault="00F24BCF" w:rsidP="005649EA">
            <w:pPr>
              <w:rPr>
                <w:rFonts w:cs="Times New Roman"/>
                <w:sz w:val="20"/>
                <w:szCs w:val="20"/>
                <w:lang w:val="ro-RO"/>
              </w:rPr>
            </w:pPr>
            <w:r w:rsidRPr="001C503C">
              <w:rPr>
                <w:rFonts w:cs="Times New Roman"/>
                <w:sz w:val="20"/>
                <w:szCs w:val="20"/>
                <w:lang w:val="ro-RO"/>
              </w:rPr>
              <w:t>46</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7F42B3EC"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CFD56B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DF3F58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31E45F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B6E97A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CBCBEC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3FF0B64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08DD30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4D29F033"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E595B9C" w14:textId="77777777" w:rsidR="00F24BCF" w:rsidRPr="001C503C" w:rsidRDefault="00F24BCF" w:rsidP="005649EA">
            <w:pPr>
              <w:rPr>
                <w:rFonts w:cs="Times New Roman"/>
                <w:sz w:val="20"/>
                <w:szCs w:val="20"/>
                <w:lang w:val="ro-RO"/>
              </w:rPr>
            </w:pPr>
            <w:r w:rsidRPr="001C503C">
              <w:rPr>
                <w:rFonts w:cs="Times New Roman"/>
                <w:sz w:val="20"/>
                <w:szCs w:val="20"/>
                <w:lang w:val="ro-RO"/>
              </w:rPr>
              <w:t>47</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51C41B8"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81205B7"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671F71B"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D216E1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6888945"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F070904"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BF195F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E13622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358BD2AE"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CF0A1ED" w14:textId="77777777" w:rsidR="00F24BCF" w:rsidRPr="001C503C" w:rsidRDefault="00F24BCF" w:rsidP="005649EA">
            <w:pPr>
              <w:rPr>
                <w:rFonts w:cs="Times New Roman"/>
                <w:sz w:val="20"/>
                <w:szCs w:val="20"/>
                <w:lang w:val="ro-RO"/>
              </w:rPr>
            </w:pPr>
            <w:r w:rsidRPr="001C503C">
              <w:rPr>
                <w:rFonts w:cs="Times New Roman"/>
                <w:sz w:val="20"/>
                <w:szCs w:val="20"/>
                <w:lang w:val="ro-RO"/>
              </w:rPr>
              <w:t>48</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680F34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C0230D3"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B1811C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56ED456"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7D4C74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8EEA99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6EBFC49"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63A69D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1731202C"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01E4031" w14:textId="77777777" w:rsidR="00F24BCF" w:rsidRPr="001C503C" w:rsidRDefault="00F24BCF" w:rsidP="005649EA">
            <w:pPr>
              <w:rPr>
                <w:rFonts w:cs="Times New Roman"/>
                <w:sz w:val="20"/>
                <w:szCs w:val="20"/>
                <w:lang w:val="ro-RO"/>
              </w:rPr>
            </w:pPr>
            <w:r w:rsidRPr="001C503C">
              <w:rPr>
                <w:rFonts w:cs="Times New Roman"/>
                <w:sz w:val="20"/>
                <w:szCs w:val="20"/>
                <w:lang w:val="ro-RO"/>
              </w:rPr>
              <w:t>49</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3916F9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D73D5B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FDBAF9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9EC1E7A"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25A1A5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5B25F4B"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6FE7D5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C1A4154" w14:textId="77777777" w:rsidR="00F24BCF" w:rsidRPr="001C503C" w:rsidRDefault="00F24BCF" w:rsidP="005649EA">
            <w:pPr>
              <w:rPr>
                <w:rFonts w:cs="Times New Roman"/>
                <w:sz w:val="20"/>
                <w:szCs w:val="20"/>
                <w:lang w:val="ro-RO"/>
              </w:rPr>
            </w:pPr>
          </w:p>
        </w:tc>
      </w:tr>
      <w:tr w:rsidR="00F24BCF" w:rsidRPr="001C503C" w14:paraId="577D8662"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52ABE6F7" w14:textId="77777777" w:rsidR="00F24BCF" w:rsidRPr="001C503C" w:rsidRDefault="00F24BCF" w:rsidP="005649EA">
            <w:pPr>
              <w:rPr>
                <w:rFonts w:cs="Times New Roman"/>
                <w:sz w:val="20"/>
                <w:szCs w:val="20"/>
                <w:lang w:val="ro-RO"/>
              </w:rPr>
            </w:pPr>
            <w:r w:rsidRPr="001C503C">
              <w:rPr>
                <w:rFonts w:cs="Times New Roman"/>
                <w:sz w:val="20"/>
                <w:szCs w:val="20"/>
                <w:lang w:val="ro-RO"/>
              </w:rPr>
              <w:t>50</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27C8674D"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E2FB915"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7DC38BE"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67989E4"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FABEADD"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15DDDA6"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390D2071"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7A261B2" w14:textId="77777777" w:rsidR="00F24BCF" w:rsidRPr="001C503C" w:rsidRDefault="00F24BCF" w:rsidP="005649EA">
            <w:pPr>
              <w:rPr>
                <w:rFonts w:cs="Times New Roman"/>
                <w:sz w:val="20"/>
                <w:szCs w:val="20"/>
                <w:lang w:val="ro-RO"/>
              </w:rPr>
            </w:pPr>
          </w:p>
        </w:tc>
      </w:tr>
      <w:tr w:rsidR="00F24BCF" w:rsidRPr="001C503C" w14:paraId="59A05AAC"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5995497" w14:textId="77777777" w:rsidR="00F24BCF" w:rsidRPr="001C503C" w:rsidRDefault="00F24BCF" w:rsidP="005649EA">
            <w:pPr>
              <w:rPr>
                <w:rFonts w:cs="Times New Roman"/>
                <w:sz w:val="20"/>
                <w:szCs w:val="20"/>
                <w:lang w:val="ro-RO"/>
              </w:rPr>
            </w:pPr>
            <w:r w:rsidRPr="001C503C">
              <w:rPr>
                <w:rFonts w:cs="Times New Roman"/>
                <w:sz w:val="20"/>
                <w:szCs w:val="20"/>
                <w:lang w:val="ro-RO"/>
              </w:rPr>
              <w:t>52</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64EE96A"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7C5D6910"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69477AF"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8C04B91"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41FCF17"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358A842"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B3BAC09"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B43E116" w14:textId="77777777" w:rsidR="00F24BCF" w:rsidRPr="001C503C" w:rsidRDefault="00F24BCF" w:rsidP="005649EA">
            <w:pPr>
              <w:rPr>
                <w:rFonts w:cs="Times New Roman"/>
                <w:sz w:val="20"/>
                <w:szCs w:val="20"/>
                <w:lang w:val="ro-RO"/>
              </w:rPr>
            </w:pPr>
          </w:p>
        </w:tc>
      </w:tr>
      <w:tr w:rsidR="00F24BCF" w:rsidRPr="001C503C" w14:paraId="132C68C7"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7C3522C" w14:textId="77777777" w:rsidR="00F24BCF" w:rsidRPr="001C503C" w:rsidRDefault="00F24BCF" w:rsidP="005649EA">
            <w:pPr>
              <w:rPr>
                <w:rFonts w:cs="Times New Roman"/>
                <w:sz w:val="20"/>
                <w:szCs w:val="20"/>
                <w:lang w:val="ro-RO"/>
              </w:rPr>
            </w:pPr>
            <w:r w:rsidRPr="001C503C">
              <w:rPr>
                <w:rFonts w:cs="Times New Roman"/>
                <w:sz w:val="20"/>
                <w:szCs w:val="20"/>
                <w:lang w:val="ro-RO"/>
              </w:rPr>
              <w:t>53</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1B344C16"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4057A343"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D1F0ED0"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B883AB9"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4419A1C"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03C1E1EB"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0049B42"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BC5173C" w14:textId="77777777" w:rsidR="00F24BCF" w:rsidRPr="001C503C" w:rsidRDefault="00F24BCF" w:rsidP="005649EA">
            <w:pPr>
              <w:rPr>
                <w:rFonts w:cs="Times New Roman"/>
                <w:sz w:val="20"/>
                <w:szCs w:val="20"/>
                <w:lang w:val="ro-RO"/>
              </w:rPr>
            </w:pPr>
          </w:p>
        </w:tc>
      </w:tr>
      <w:tr w:rsidR="00F24BCF" w:rsidRPr="001C503C" w14:paraId="4AAD2EB7"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9BC4FDE" w14:textId="77777777" w:rsidR="00F24BCF" w:rsidRPr="001C503C" w:rsidRDefault="00F24BCF" w:rsidP="005649EA">
            <w:pPr>
              <w:rPr>
                <w:rFonts w:cs="Times New Roman"/>
                <w:sz w:val="20"/>
                <w:szCs w:val="20"/>
                <w:lang w:val="ro-RO"/>
              </w:rPr>
            </w:pPr>
            <w:r w:rsidRPr="001C503C">
              <w:rPr>
                <w:rFonts w:cs="Times New Roman"/>
                <w:sz w:val="20"/>
                <w:szCs w:val="20"/>
                <w:lang w:val="ro-RO"/>
              </w:rPr>
              <w:t>54</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3850CC9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0EC6A27E"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5546E1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3119DD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5E1F1D7"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80794AF"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75DFAD4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10857DD" w14:textId="77777777" w:rsidR="00F24BCF" w:rsidRPr="001C503C" w:rsidRDefault="00F24BCF" w:rsidP="005649EA">
            <w:pPr>
              <w:rPr>
                <w:rFonts w:cs="Times New Roman"/>
                <w:sz w:val="20"/>
                <w:szCs w:val="20"/>
                <w:lang w:val="ro-RO"/>
              </w:rPr>
            </w:pPr>
          </w:p>
        </w:tc>
      </w:tr>
      <w:tr w:rsidR="00F24BCF" w:rsidRPr="001C503C" w14:paraId="256D8427"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0E604DC" w14:textId="77777777" w:rsidR="00F24BCF" w:rsidRPr="001C503C" w:rsidRDefault="00F24BCF" w:rsidP="005649EA">
            <w:pPr>
              <w:rPr>
                <w:rFonts w:cs="Times New Roman"/>
                <w:sz w:val="20"/>
                <w:szCs w:val="20"/>
                <w:lang w:val="ro-RO"/>
              </w:rPr>
            </w:pPr>
            <w:r w:rsidRPr="001C503C">
              <w:rPr>
                <w:rFonts w:cs="Times New Roman"/>
                <w:sz w:val="20"/>
                <w:szCs w:val="20"/>
                <w:lang w:val="ro-RO"/>
              </w:rPr>
              <w:t>55</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35558B8"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C395ACB"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F5CF050"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B7C33B6"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6D89054"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D25BDBB"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3BEC9942"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7EC04925" w14:textId="77777777" w:rsidR="00F24BCF" w:rsidRPr="001C503C" w:rsidRDefault="00F24BCF" w:rsidP="005649EA">
            <w:pPr>
              <w:rPr>
                <w:rFonts w:cs="Times New Roman"/>
                <w:sz w:val="20"/>
                <w:szCs w:val="20"/>
                <w:lang w:val="ro-RO"/>
              </w:rPr>
            </w:pPr>
          </w:p>
        </w:tc>
      </w:tr>
      <w:tr w:rsidR="00F24BCF" w:rsidRPr="001C503C" w14:paraId="56260E2E"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75739765" w14:textId="77777777" w:rsidR="00F24BCF" w:rsidRPr="001C503C" w:rsidRDefault="00F24BCF" w:rsidP="005649EA">
            <w:pPr>
              <w:rPr>
                <w:rFonts w:cs="Times New Roman"/>
                <w:sz w:val="20"/>
                <w:szCs w:val="20"/>
                <w:lang w:val="ro-RO"/>
              </w:rPr>
            </w:pPr>
            <w:r w:rsidRPr="001C503C">
              <w:rPr>
                <w:rFonts w:cs="Times New Roman"/>
                <w:sz w:val="20"/>
                <w:szCs w:val="20"/>
                <w:lang w:val="ro-RO"/>
              </w:rPr>
              <w:t>56</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6E83E59D"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50CB5D7"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3A8D20B"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E8EE123"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A5FE032"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B28A7E5"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21BDCBD8"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941D42C" w14:textId="77777777" w:rsidR="00F24BCF" w:rsidRPr="001C503C" w:rsidRDefault="00F24BCF" w:rsidP="005649EA">
            <w:pPr>
              <w:rPr>
                <w:rFonts w:cs="Times New Roman"/>
                <w:sz w:val="20"/>
                <w:szCs w:val="20"/>
                <w:lang w:val="ro-RO"/>
              </w:rPr>
            </w:pPr>
          </w:p>
        </w:tc>
      </w:tr>
      <w:tr w:rsidR="00F24BCF" w:rsidRPr="001C503C" w14:paraId="76072C0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CFAD90D" w14:textId="77777777" w:rsidR="00F24BCF" w:rsidRPr="001C503C" w:rsidRDefault="00F24BCF" w:rsidP="005649EA">
            <w:pPr>
              <w:rPr>
                <w:rFonts w:cs="Times New Roman"/>
                <w:sz w:val="20"/>
                <w:szCs w:val="20"/>
                <w:lang w:val="ro-RO"/>
              </w:rPr>
            </w:pPr>
            <w:r w:rsidRPr="001C503C">
              <w:rPr>
                <w:rFonts w:cs="Times New Roman"/>
                <w:sz w:val="20"/>
                <w:szCs w:val="20"/>
                <w:lang w:val="ro-RO"/>
              </w:rPr>
              <w:t>Categorie</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E656F23"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64655A05"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F3B5686"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2730AF3"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277F5ED"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F226348"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4547A75C"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68EC44F8"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2A18C3DA"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0C3141C5" w14:textId="77777777" w:rsidR="00F24BCF" w:rsidRPr="001C503C" w:rsidRDefault="00F24BCF" w:rsidP="005649EA">
            <w:pPr>
              <w:rPr>
                <w:rFonts w:cs="Times New Roman"/>
                <w:sz w:val="20"/>
                <w:szCs w:val="20"/>
                <w:lang w:val="ro-RO"/>
              </w:rPr>
            </w:pPr>
            <w:proofErr w:type="spellStart"/>
            <w:r w:rsidRPr="001C503C">
              <w:rPr>
                <w:rFonts w:cs="Times New Roman"/>
                <w:sz w:val="20"/>
                <w:szCs w:val="20"/>
                <w:lang w:val="ro-RO"/>
              </w:rPr>
              <w:t>Reference</w:t>
            </w:r>
            <w:proofErr w:type="spellEnd"/>
            <w:r w:rsidRPr="001C503C">
              <w:rPr>
                <w:rFonts w:cs="Times New Roman"/>
                <w:sz w:val="20"/>
                <w:szCs w:val="20"/>
                <w:lang w:val="ro-RO"/>
              </w:rPr>
              <w:t xml:space="preserve"> </w:t>
            </w:r>
            <w:proofErr w:type="spellStart"/>
            <w:r w:rsidRPr="001C503C">
              <w:rPr>
                <w:rFonts w:cs="Times New Roman"/>
                <w:sz w:val="20"/>
                <w:szCs w:val="20"/>
                <w:lang w:val="ro-RO"/>
              </w:rPr>
              <w:t>number</w:t>
            </w:r>
            <w:proofErr w:type="spellEnd"/>
            <w:r w:rsidRPr="001C503C">
              <w:rPr>
                <w:rFonts w:cs="Times New Roman"/>
                <w:sz w:val="20"/>
                <w:szCs w:val="20"/>
                <w:lang w:val="ro-RO"/>
              </w:rPr>
              <w:t>/UCR</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58B4D6A4"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2C9B34A3"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93F09A2"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6261836F"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1FC35A1"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3A24870"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13C1E08F"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0FD088B2"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3B4A4E69"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131E4E67" w14:textId="77777777" w:rsidR="00F24BCF" w:rsidRPr="001C503C" w:rsidRDefault="00F24BCF" w:rsidP="005649EA">
            <w:pPr>
              <w:rPr>
                <w:rFonts w:cs="Times New Roman"/>
                <w:sz w:val="20"/>
                <w:szCs w:val="20"/>
                <w:lang w:val="ro-RO"/>
              </w:rPr>
            </w:pPr>
            <w:r w:rsidRPr="001C503C">
              <w:rPr>
                <w:rFonts w:cs="Times New Roman"/>
                <w:sz w:val="20"/>
                <w:szCs w:val="20"/>
                <w:lang w:val="ro-RO"/>
              </w:rPr>
              <w:t>1(4)</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0CB26E7B"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34452CD7"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5CD60ADF"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A6BF3E4"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3A78345D"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307DB904"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622F9123"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55DFDEE1"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54CEF030"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CAEEBE9" w14:textId="77777777" w:rsidR="00F24BCF" w:rsidRPr="001C503C" w:rsidRDefault="00F24BCF" w:rsidP="005649EA">
            <w:pPr>
              <w:rPr>
                <w:rFonts w:cs="Times New Roman"/>
                <w:sz w:val="20"/>
                <w:szCs w:val="20"/>
                <w:lang w:val="ro-RO"/>
              </w:rPr>
            </w:pPr>
            <w:r w:rsidRPr="001C503C">
              <w:rPr>
                <w:rFonts w:cs="Times New Roman"/>
                <w:sz w:val="20"/>
                <w:szCs w:val="20"/>
                <w:lang w:val="ro-RO"/>
              </w:rPr>
              <w:t>22(3)</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4D9D1459"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1E2277D8"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B5C6752"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2F48411"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497B3A65"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177C13B4"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0E0CA028"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1568E81D"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r w:rsidR="00F24BCF" w:rsidRPr="001C503C" w14:paraId="1C362CAF" w14:textId="77777777" w:rsidTr="00F24BCF">
        <w:trPr>
          <w:jc w:val="center"/>
        </w:trPr>
        <w:tc>
          <w:tcPr>
            <w:tcW w:w="2220" w:type="dxa"/>
            <w:gridSpan w:val="2"/>
            <w:tcBorders>
              <w:top w:val="nil"/>
              <w:left w:val="single" w:sz="8" w:space="0" w:color="000000"/>
              <w:bottom w:val="single" w:sz="8" w:space="0" w:color="000000"/>
              <w:right w:val="single" w:sz="8" w:space="0" w:color="000000"/>
            </w:tcBorders>
            <w:tcMar>
              <w:top w:w="15" w:type="dxa"/>
              <w:left w:w="45" w:type="dxa"/>
              <w:bottom w:w="15" w:type="dxa"/>
              <w:right w:w="45" w:type="dxa"/>
            </w:tcMar>
            <w:hideMark/>
          </w:tcPr>
          <w:p w14:paraId="21E15175" w14:textId="77777777" w:rsidR="00F24BCF" w:rsidRPr="001C503C" w:rsidRDefault="00F24BCF" w:rsidP="005649EA">
            <w:pPr>
              <w:rPr>
                <w:rFonts w:cs="Times New Roman"/>
                <w:sz w:val="20"/>
                <w:szCs w:val="20"/>
                <w:lang w:val="ro-RO"/>
              </w:rPr>
            </w:pPr>
            <w:r w:rsidRPr="001C503C">
              <w:rPr>
                <w:rFonts w:cs="Times New Roman"/>
                <w:sz w:val="20"/>
                <w:szCs w:val="20"/>
                <w:lang w:val="ro-RO"/>
              </w:rPr>
              <w:t>44b</w:t>
            </w:r>
          </w:p>
        </w:tc>
        <w:tc>
          <w:tcPr>
            <w:tcW w:w="405" w:type="dxa"/>
            <w:tcBorders>
              <w:top w:val="nil"/>
              <w:left w:val="nil"/>
              <w:bottom w:val="single" w:sz="8" w:space="0" w:color="000000"/>
              <w:right w:val="single" w:sz="8" w:space="0" w:color="000000"/>
            </w:tcBorders>
            <w:tcMar>
              <w:top w:w="15" w:type="dxa"/>
              <w:left w:w="45" w:type="dxa"/>
              <w:bottom w:w="15" w:type="dxa"/>
              <w:right w:w="45" w:type="dxa"/>
            </w:tcMar>
            <w:hideMark/>
          </w:tcPr>
          <w:p w14:paraId="5BFEBE2F" w14:textId="77777777" w:rsidR="00F24BCF" w:rsidRPr="001C503C" w:rsidRDefault="00F24BCF" w:rsidP="005649EA">
            <w:pPr>
              <w:rPr>
                <w:rFonts w:cs="Times New Roman"/>
                <w:sz w:val="20"/>
                <w:szCs w:val="20"/>
                <w:lang w:val="ro-RO"/>
              </w:rPr>
            </w:pPr>
          </w:p>
        </w:tc>
        <w:tc>
          <w:tcPr>
            <w:tcW w:w="630" w:type="dxa"/>
            <w:tcBorders>
              <w:top w:val="nil"/>
              <w:left w:val="nil"/>
              <w:bottom w:val="single" w:sz="8" w:space="0" w:color="000000"/>
              <w:right w:val="single" w:sz="8" w:space="0" w:color="000000"/>
            </w:tcBorders>
            <w:tcMar>
              <w:top w:w="15" w:type="dxa"/>
              <w:left w:w="45" w:type="dxa"/>
              <w:bottom w:w="15" w:type="dxa"/>
              <w:right w:w="45" w:type="dxa"/>
            </w:tcMar>
            <w:hideMark/>
          </w:tcPr>
          <w:p w14:paraId="56D2F241"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75A49801"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466849E3"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9E7561E" w14:textId="77777777" w:rsidR="00F24BCF" w:rsidRPr="001C503C" w:rsidRDefault="00F24BCF" w:rsidP="005649EA">
            <w:pPr>
              <w:rPr>
                <w:rFonts w:cs="Times New Roman"/>
                <w:sz w:val="20"/>
                <w:szCs w:val="20"/>
                <w:lang w:val="ro-RO"/>
              </w:rPr>
            </w:pPr>
          </w:p>
        </w:tc>
        <w:tc>
          <w:tcPr>
            <w:tcW w:w="705" w:type="dxa"/>
            <w:tcBorders>
              <w:top w:val="nil"/>
              <w:left w:val="nil"/>
              <w:bottom w:val="single" w:sz="8" w:space="0" w:color="000000"/>
              <w:right w:val="single" w:sz="8" w:space="0" w:color="000000"/>
            </w:tcBorders>
            <w:tcMar>
              <w:top w:w="15" w:type="dxa"/>
              <w:left w:w="45" w:type="dxa"/>
              <w:bottom w:w="15" w:type="dxa"/>
              <w:right w:w="45" w:type="dxa"/>
            </w:tcMar>
            <w:hideMark/>
          </w:tcPr>
          <w:p w14:paraId="2ADF8FC5" w14:textId="77777777" w:rsidR="00F24BCF" w:rsidRPr="001C503C" w:rsidRDefault="00F24BCF" w:rsidP="005649EA">
            <w:pPr>
              <w:rPr>
                <w:rFonts w:cs="Times New Roman"/>
                <w:sz w:val="20"/>
                <w:szCs w:val="20"/>
                <w:lang w:val="ro-RO"/>
              </w:rPr>
            </w:pPr>
          </w:p>
        </w:tc>
        <w:tc>
          <w:tcPr>
            <w:tcW w:w="855" w:type="dxa"/>
            <w:tcBorders>
              <w:top w:val="nil"/>
              <w:left w:val="nil"/>
              <w:bottom w:val="single" w:sz="8" w:space="0" w:color="000000"/>
              <w:right w:val="single" w:sz="8" w:space="0" w:color="000000"/>
            </w:tcBorders>
            <w:tcMar>
              <w:top w:w="15" w:type="dxa"/>
              <w:left w:w="45" w:type="dxa"/>
              <w:bottom w:w="15" w:type="dxa"/>
              <w:right w:w="45" w:type="dxa"/>
            </w:tcMar>
            <w:hideMark/>
          </w:tcPr>
          <w:p w14:paraId="5D9B4E5C" w14:textId="77777777" w:rsidR="00F24BCF" w:rsidRPr="001C503C" w:rsidRDefault="00F24BCF" w:rsidP="005649EA">
            <w:pPr>
              <w:rPr>
                <w:rFonts w:cs="Times New Roman"/>
                <w:sz w:val="20"/>
                <w:szCs w:val="20"/>
                <w:lang w:val="ro-RO"/>
              </w:rPr>
            </w:pPr>
          </w:p>
        </w:tc>
        <w:tc>
          <w:tcPr>
            <w:tcW w:w="570" w:type="dxa"/>
            <w:tcBorders>
              <w:top w:val="nil"/>
              <w:left w:val="nil"/>
              <w:bottom w:val="single" w:sz="8" w:space="0" w:color="000000"/>
              <w:right w:val="single" w:sz="8" w:space="0" w:color="000000"/>
            </w:tcBorders>
            <w:tcMar>
              <w:top w:w="15" w:type="dxa"/>
              <w:left w:w="45" w:type="dxa"/>
              <w:bottom w:w="15" w:type="dxa"/>
              <w:right w:w="45" w:type="dxa"/>
            </w:tcMar>
            <w:hideMark/>
          </w:tcPr>
          <w:p w14:paraId="2A19F870" w14:textId="77777777" w:rsidR="00F24BCF" w:rsidRPr="001C503C" w:rsidRDefault="00F24BCF" w:rsidP="005649EA">
            <w:pPr>
              <w:rPr>
                <w:rFonts w:cs="Times New Roman"/>
                <w:sz w:val="20"/>
                <w:szCs w:val="20"/>
                <w:lang w:val="ro-RO"/>
              </w:rPr>
            </w:pPr>
            <w:r w:rsidRPr="001C503C">
              <w:rPr>
                <w:rFonts w:cs="Times New Roman"/>
                <w:sz w:val="20"/>
                <w:szCs w:val="20"/>
                <w:lang w:val="ro-RO"/>
              </w:rPr>
              <w:t>X</w:t>
            </w:r>
          </w:p>
        </w:tc>
      </w:tr>
    </w:tbl>
    <w:p w14:paraId="2F63DF12" w14:textId="77777777" w:rsidR="00AA7039" w:rsidRPr="001C503C" w:rsidRDefault="00AA7039" w:rsidP="00302C22">
      <w:pPr>
        <w:shd w:val="clear" w:color="auto" w:fill="FFFFFF"/>
        <w:tabs>
          <w:tab w:val="left" w:pos="0"/>
        </w:tabs>
        <w:spacing w:after="0" w:line="240" w:lineRule="auto"/>
        <w:ind w:firstLine="567"/>
        <w:jc w:val="both"/>
        <w:rPr>
          <w:rFonts w:eastAsia="Times New Roman" w:cs="Times New Roman"/>
          <w:bCs/>
          <w:i/>
          <w:iCs/>
          <w:kern w:val="0"/>
          <w:sz w:val="24"/>
          <w:szCs w:val="24"/>
          <w:lang w:val="ro-RO" w:eastAsia="ru-RU"/>
          <w14:ligatures w14:val="none"/>
        </w:rPr>
      </w:pPr>
    </w:p>
    <w:p w14:paraId="3AB761DD" w14:textId="6F79D16B" w:rsidR="00D50DAF" w:rsidRPr="001C503C" w:rsidRDefault="00D50DAF" w:rsidP="00302C22">
      <w:pPr>
        <w:shd w:val="clear" w:color="auto" w:fill="FFFFFF"/>
        <w:tabs>
          <w:tab w:val="left" w:pos="0"/>
        </w:tabs>
        <w:spacing w:after="0" w:line="240" w:lineRule="auto"/>
        <w:ind w:firstLine="567"/>
        <w:jc w:val="both"/>
        <w:rPr>
          <w:rFonts w:eastAsia="Times New Roman" w:cs="Times New Roman"/>
          <w:bCs/>
          <w:i/>
          <w:iCs/>
          <w:kern w:val="0"/>
          <w:sz w:val="24"/>
          <w:szCs w:val="24"/>
          <w:lang w:val="ro-RO" w:eastAsia="ru-RU"/>
          <w14:ligatures w14:val="none"/>
        </w:rPr>
      </w:pPr>
      <w:r w:rsidRPr="001C503C">
        <w:rPr>
          <w:rFonts w:eastAsia="Times New Roman" w:cs="Times New Roman"/>
          <w:bCs/>
          <w:i/>
          <w:iCs/>
          <w:kern w:val="0"/>
          <w:sz w:val="24"/>
          <w:szCs w:val="24"/>
          <w:lang w:val="ro-RO" w:eastAsia="ru-RU"/>
          <w14:ligatures w14:val="none"/>
        </w:rPr>
        <w:lastRenderedPageBreak/>
        <w:t xml:space="preserve"> Legendă:</w:t>
      </w:r>
    </w:p>
    <w:p w14:paraId="28323D25"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bCs/>
          <w:i/>
          <w:iCs/>
          <w:kern w:val="0"/>
          <w:sz w:val="24"/>
          <w:szCs w:val="24"/>
          <w:lang w:val="ro-RO" w:eastAsia="ru-RU"/>
          <w14:ligatures w14:val="none"/>
        </w:rPr>
      </w:pPr>
      <w:r w:rsidRPr="001C503C">
        <w:rPr>
          <w:rFonts w:eastAsia="Times New Roman" w:cs="Times New Roman"/>
          <w:bCs/>
          <w:i/>
          <w:iCs/>
          <w:kern w:val="0"/>
          <w:sz w:val="24"/>
          <w:szCs w:val="24"/>
          <w:lang w:val="ro-RO" w:eastAsia="ru-RU"/>
          <w14:ligatures w14:val="none"/>
        </w:rPr>
        <w:t>X-informații care sunt obligatorii de a fi completate</w:t>
      </w:r>
    </w:p>
    <w:p w14:paraId="2A607076" w14:textId="77777777" w:rsidR="00D50DAF" w:rsidRPr="001C503C" w:rsidRDefault="00D50DAF" w:rsidP="00302C22">
      <w:pPr>
        <w:widowControl w:val="0"/>
        <w:tabs>
          <w:tab w:val="left" w:pos="0"/>
        </w:tabs>
        <w:autoSpaceDE w:val="0"/>
        <w:autoSpaceDN w:val="0"/>
        <w:spacing w:after="0" w:line="240" w:lineRule="auto"/>
        <w:ind w:firstLine="567"/>
        <w:jc w:val="right"/>
        <w:rPr>
          <w:rFonts w:eastAsia="Times New Roman" w:cs="Times New Roman"/>
          <w:b/>
          <w:bCs/>
          <w:color w:val="000000"/>
          <w:kern w:val="0"/>
          <w:sz w:val="24"/>
          <w:szCs w:val="24"/>
          <w:lang w:val="ro-RO"/>
          <w14:ligatures w14:val="none"/>
        </w:rPr>
      </w:pPr>
    </w:p>
    <w:p w14:paraId="6B5A9C0A" w14:textId="77777777" w:rsidR="001E3A8A" w:rsidRPr="001C503C" w:rsidRDefault="001E3A8A" w:rsidP="00302C22">
      <w:pPr>
        <w:widowControl w:val="0"/>
        <w:tabs>
          <w:tab w:val="left" w:pos="0"/>
        </w:tabs>
        <w:autoSpaceDE w:val="0"/>
        <w:autoSpaceDN w:val="0"/>
        <w:spacing w:after="0" w:line="240" w:lineRule="auto"/>
        <w:ind w:firstLine="567"/>
        <w:jc w:val="right"/>
        <w:rPr>
          <w:rFonts w:eastAsia="Times New Roman" w:cs="Times New Roman"/>
          <w:b/>
          <w:bCs/>
          <w:color w:val="000000"/>
          <w:kern w:val="0"/>
          <w:sz w:val="24"/>
          <w:szCs w:val="24"/>
          <w:lang w:val="ro-RO"/>
          <w14:ligatures w14:val="none"/>
        </w:rPr>
      </w:pPr>
    </w:p>
    <w:p w14:paraId="50C7254D" w14:textId="06C5BFC5" w:rsidR="00D50DAF" w:rsidRPr="001C503C" w:rsidRDefault="00D50DAF" w:rsidP="00302C22">
      <w:pPr>
        <w:widowControl w:val="0"/>
        <w:tabs>
          <w:tab w:val="left" w:pos="0"/>
        </w:tabs>
        <w:autoSpaceDE w:val="0"/>
        <w:autoSpaceDN w:val="0"/>
        <w:spacing w:after="0" w:line="240" w:lineRule="auto"/>
        <w:ind w:firstLine="567"/>
        <w:jc w:val="right"/>
        <w:rPr>
          <w:rFonts w:eastAsia="Times New Roman" w:cs="Times New Roman"/>
          <w:b/>
          <w:bCs/>
          <w:color w:val="000000"/>
          <w:kern w:val="0"/>
          <w:sz w:val="24"/>
          <w:szCs w:val="24"/>
          <w:lang w:val="ro-RO"/>
          <w14:ligatures w14:val="none"/>
        </w:rPr>
      </w:pPr>
      <w:r w:rsidRPr="001C503C">
        <w:rPr>
          <w:rFonts w:eastAsia="Times New Roman" w:cs="Times New Roman"/>
          <w:b/>
          <w:bCs/>
          <w:color w:val="000000"/>
          <w:kern w:val="0"/>
          <w:sz w:val="24"/>
          <w:szCs w:val="24"/>
          <w:lang w:val="ro-RO"/>
          <w14:ligatures w14:val="none"/>
        </w:rPr>
        <w:t>Tabela nr. 2</w:t>
      </w:r>
    </w:p>
    <w:tbl>
      <w:tblPr>
        <w:tblStyle w:val="Tabelgril1"/>
        <w:tblW w:w="8505" w:type="dxa"/>
        <w:jc w:val="center"/>
        <w:tblLook w:val="04A0" w:firstRow="1" w:lastRow="0" w:firstColumn="1" w:lastColumn="0" w:noHBand="0" w:noVBand="1"/>
      </w:tblPr>
      <w:tblGrid>
        <w:gridCol w:w="557"/>
        <w:gridCol w:w="5393"/>
        <w:gridCol w:w="2555"/>
      </w:tblGrid>
      <w:tr w:rsidR="00D50DAF" w:rsidRPr="001C503C" w14:paraId="6F309FE6" w14:textId="77777777" w:rsidTr="00183AB1">
        <w:trPr>
          <w:jc w:val="center"/>
        </w:trPr>
        <w:tc>
          <w:tcPr>
            <w:tcW w:w="5950" w:type="dxa"/>
            <w:gridSpan w:val="2"/>
            <w:vAlign w:val="center"/>
          </w:tcPr>
          <w:p w14:paraId="02EECAED" w14:textId="77777777" w:rsidR="00D50DAF" w:rsidRPr="001C503C" w:rsidRDefault="00D50DAF" w:rsidP="005649EA">
            <w:pPr>
              <w:widowControl w:val="0"/>
              <w:tabs>
                <w:tab w:val="left" w:pos="0"/>
              </w:tabs>
              <w:autoSpaceDE w:val="0"/>
              <w:autoSpaceDN w:val="0"/>
              <w:spacing w:line="252" w:lineRule="auto"/>
              <w:jc w:val="center"/>
              <w:rPr>
                <w:rFonts w:eastAsia="Times New Roman" w:cs="Times New Roman"/>
                <w:b/>
                <w:w w:val="105"/>
                <w:sz w:val="20"/>
                <w:szCs w:val="20"/>
                <w:lang w:val="ro-RO"/>
              </w:rPr>
            </w:pPr>
            <w:r w:rsidRPr="001C503C">
              <w:rPr>
                <w:rFonts w:eastAsia="Times New Roman" w:cs="Times New Roman"/>
                <w:b/>
                <w:w w:val="105"/>
                <w:sz w:val="20"/>
                <w:szCs w:val="20"/>
                <w:lang w:val="ro-RO"/>
              </w:rPr>
              <w:t>Titlurile coloan</w:t>
            </w:r>
            <w:r w:rsidRPr="001C503C">
              <w:rPr>
                <w:rFonts w:eastAsia="Times New Roman" w:cs="Times New Roman"/>
                <w:b/>
                <w:spacing w:val="1"/>
                <w:w w:val="105"/>
                <w:sz w:val="20"/>
                <w:szCs w:val="20"/>
                <w:lang w:val="ro-RO"/>
              </w:rPr>
              <w:t>e</w:t>
            </w:r>
            <w:r w:rsidRPr="001C503C">
              <w:rPr>
                <w:rFonts w:eastAsia="Times New Roman" w:cs="Times New Roman"/>
                <w:b/>
                <w:w w:val="105"/>
                <w:sz w:val="20"/>
                <w:szCs w:val="20"/>
                <w:lang w:val="ro-RO"/>
              </w:rPr>
              <w:t>lor</w:t>
            </w:r>
          </w:p>
        </w:tc>
        <w:tc>
          <w:tcPr>
            <w:tcW w:w="2555" w:type="dxa"/>
          </w:tcPr>
          <w:p w14:paraId="1DEB924F" w14:textId="77777777" w:rsidR="00D50DAF" w:rsidRPr="001C503C" w:rsidRDefault="00D50DAF" w:rsidP="005649EA">
            <w:pPr>
              <w:widowControl w:val="0"/>
              <w:tabs>
                <w:tab w:val="left" w:pos="0"/>
              </w:tabs>
              <w:autoSpaceDE w:val="0"/>
              <w:autoSpaceDN w:val="0"/>
              <w:spacing w:line="252" w:lineRule="auto"/>
              <w:jc w:val="center"/>
              <w:rPr>
                <w:rFonts w:eastAsia="Times New Roman" w:cs="Times New Roman"/>
                <w:b/>
                <w:spacing w:val="11"/>
                <w:sz w:val="20"/>
                <w:szCs w:val="20"/>
                <w:lang w:val="ro-RO"/>
              </w:rPr>
            </w:pPr>
            <w:r w:rsidRPr="001C503C">
              <w:rPr>
                <w:rFonts w:eastAsia="Times New Roman" w:cs="Times New Roman"/>
                <w:b/>
                <w:w w:val="105"/>
                <w:sz w:val="20"/>
                <w:szCs w:val="20"/>
                <w:lang w:val="ro-RO"/>
              </w:rPr>
              <w:t>Codu</w:t>
            </w:r>
            <w:r w:rsidRPr="001C503C">
              <w:rPr>
                <w:rFonts w:eastAsia="Times New Roman" w:cs="Times New Roman"/>
                <w:b/>
                <w:spacing w:val="2"/>
                <w:w w:val="105"/>
                <w:sz w:val="20"/>
                <w:szCs w:val="20"/>
                <w:lang w:val="ro-RO"/>
              </w:rPr>
              <w:t>r</w:t>
            </w:r>
            <w:r w:rsidRPr="001C503C">
              <w:rPr>
                <w:rFonts w:eastAsia="Times New Roman" w:cs="Times New Roman"/>
                <w:b/>
                <w:w w:val="105"/>
                <w:sz w:val="20"/>
                <w:szCs w:val="20"/>
                <w:lang w:val="ro-RO"/>
              </w:rPr>
              <w:t>ile</w:t>
            </w:r>
            <w:r w:rsidRPr="001C503C">
              <w:rPr>
                <w:rFonts w:eastAsia="Times New Roman" w:cs="Times New Roman"/>
                <w:b/>
                <w:spacing w:val="12"/>
                <w:sz w:val="20"/>
                <w:szCs w:val="20"/>
                <w:lang w:val="ro-RO"/>
              </w:rPr>
              <w:t xml:space="preserve"> </w:t>
            </w:r>
            <w:r w:rsidRPr="001C503C">
              <w:rPr>
                <w:rFonts w:eastAsia="Times New Roman" w:cs="Times New Roman"/>
                <w:b/>
                <w:w w:val="105"/>
                <w:sz w:val="20"/>
                <w:szCs w:val="20"/>
                <w:lang w:val="ro-RO"/>
              </w:rPr>
              <w:t>utilizate</w:t>
            </w:r>
            <w:r w:rsidRPr="001C503C">
              <w:rPr>
                <w:rFonts w:eastAsia="Times New Roman" w:cs="Times New Roman"/>
                <w:b/>
                <w:spacing w:val="11"/>
                <w:sz w:val="20"/>
                <w:szCs w:val="20"/>
                <w:lang w:val="ro-RO"/>
              </w:rPr>
              <w:t xml:space="preserve"> </w:t>
            </w:r>
          </w:p>
          <w:p w14:paraId="71589A9E" w14:textId="77777777" w:rsidR="00D50DAF" w:rsidRPr="001C503C" w:rsidRDefault="00D50DAF" w:rsidP="005649EA">
            <w:pPr>
              <w:widowControl w:val="0"/>
              <w:tabs>
                <w:tab w:val="left" w:pos="0"/>
              </w:tabs>
              <w:autoSpaceDE w:val="0"/>
              <w:autoSpaceDN w:val="0"/>
              <w:spacing w:line="252" w:lineRule="auto"/>
              <w:jc w:val="center"/>
              <w:rPr>
                <w:rFonts w:eastAsia="Times New Roman" w:cs="Times New Roman"/>
                <w:b/>
                <w:sz w:val="20"/>
                <w:szCs w:val="20"/>
                <w:lang w:val="ro-RO"/>
              </w:rPr>
            </w:pPr>
            <w:r w:rsidRPr="001C503C">
              <w:rPr>
                <w:rFonts w:eastAsia="Times New Roman" w:cs="Times New Roman"/>
                <w:b/>
                <w:w w:val="105"/>
                <w:sz w:val="20"/>
                <w:szCs w:val="20"/>
                <w:lang w:val="ro-RO"/>
              </w:rPr>
              <w:t>pen</w:t>
            </w:r>
            <w:r w:rsidRPr="001C503C">
              <w:rPr>
                <w:rFonts w:eastAsia="Times New Roman" w:cs="Times New Roman"/>
                <w:b/>
                <w:spacing w:val="1"/>
                <w:w w:val="105"/>
                <w:sz w:val="20"/>
                <w:szCs w:val="20"/>
                <w:lang w:val="ro-RO"/>
              </w:rPr>
              <w:t>t</w:t>
            </w:r>
            <w:r w:rsidRPr="001C503C">
              <w:rPr>
                <w:rFonts w:eastAsia="Times New Roman" w:cs="Times New Roman"/>
                <w:b/>
                <w:w w:val="105"/>
                <w:sz w:val="20"/>
                <w:szCs w:val="20"/>
                <w:lang w:val="ro-RO"/>
              </w:rPr>
              <w:t>ru</w:t>
            </w:r>
            <w:r w:rsidRPr="001C503C">
              <w:rPr>
                <w:rFonts w:eastAsia="Times New Roman" w:cs="Times New Roman"/>
                <w:b/>
                <w:spacing w:val="13"/>
                <w:sz w:val="20"/>
                <w:szCs w:val="20"/>
                <w:lang w:val="ro-RO"/>
              </w:rPr>
              <w:t xml:space="preserve"> </w:t>
            </w:r>
            <w:r w:rsidRPr="001C503C">
              <w:rPr>
                <w:rFonts w:eastAsia="Times New Roman" w:cs="Times New Roman"/>
                <w:b/>
                <w:w w:val="105"/>
                <w:sz w:val="20"/>
                <w:szCs w:val="20"/>
                <w:lang w:val="ro-RO"/>
              </w:rPr>
              <w:t>caseta</w:t>
            </w:r>
            <w:r w:rsidRPr="001C503C">
              <w:rPr>
                <w:rFonts w:eastAsia="Times New Roman" w:cs="Times New Roman"/>
                <w:b/>
                <w:spacing w:val="12"/>
                <w:sz w:val="20"/>
                <w:szCs w:val="20"/>
                <w:lang w:val="ro-RO"/>
              </w:rPr>
              <w:t xml:space="preserve"> </w:t>
            </w:r>
            <w:r w:rsidRPr="001C503C">
              <w:rPr>
                <w:rFonts w:eastAsia="Times New Roman" w:cs="Times New Roman"/>
                <w:b/>
                <w:w w:val="105"/>
                <w:sz w:val="20"/>
                <w:szCs w:val="20"/>
                <w:lang w:val="ro-RO"/>
              </w:rPr>
              <w:t>37,</w:t>
            </w:r>
            <w:r w:rsidRPr="001C503C">
              <w:rPr>
                <w:rFonts w:eastAsia="Times New Roman" w:cs="Times New Roman"/>
                <w:b/>
                <w:spacing w:val="15"/>
                <w:sz w:val="20"/>
                <w:szCs w:val="20"/>
                <w:lang w:val="ro-RO"/>
              </w:rPr>
              <w:t xml:space="preserve"> </w:t>
            </w:r>
            <w:r w:rsidRPr="001C503C">
              <w:rPr>
                <w:rFonts w:eastAsia="Times New Roman" w:cs="Times New Roman"/>
                <w:b/>
                <w:w w:val="105"/>
                <w:sz w:val="20"/>
                <w:szCs w:val="20"/>
                <w:lang w:val="ro-RO"/>
              </w:rPr>
              <w:t>prima</w:t>
            </w:r>
            <w:r w:rsidRPr="001C503C">
              <w:rPr>
                <w:rFonts w:eastAsia="Times New Roman" w:cs="Times New Roman"/>
                <w:b/>
                <w:sz w:val="20"/>
                <w:szCs w:val="20"/>
                <w:lang w:val="ro-RO"/>
              </w:rPr>
              <w:t xml:space="preserve"> </w:t>
            </w:r>
            <w:r w:rsidRPr="001C503C">
              <w:rPr>
                <w:rFonts w:eastAsia="Times New Roman" w:cs="Times New Roman"/>
                <w:b/>
                <w:w w:val="105"/>
                <w:sz w:val="20"/>
                <w:szCs w:val="20"/>
                <w:lang w:val="ro-RO"/>
              </w:rPr>
              <w:t>subdivi</w:t>
            </w:r>
            <w:r w:rsidRPr="001C503C">
              <w:rPr>
                <w:rFonts w:eastAsia="Times New Roman" w:cs="Times New Roman"/>
                <w:b/>
                <w:spacing w:val="1"/>
                <w:w w:val="105"/>
                <w:sz w:val="20"/>
                <w:szCs w:val="20"/>
                <w:lang w:val="ro-RO"/>
              </w:rPr>
              <w:t>z</w:t>
            </w:r>
            <w:r w:rsidRPr="001C503C">
              <w:rPr>
                <w:rFonts w:eastAsia="Times New Roman" w:cs="Times New Roman"/>
                <w:b/>
                <w:w w:val="105"/>
                <w:sz w:val="20"/>
                <w:szCs w:val="20"/>
                <w:lang w:val="ro-RO"/>
              </w:rPr>
              <w:t>iune</w:t>
            </w:r>
          </w:p>
        </w:tc>
      </w:tr>
      <w:tr w:rsidR="00D50DAF" w:rsidRPr="001C503C" w14:paraId="3393A8FF" w14:textId="77777777" w:rsidTr="00183AB1">
        <w:trPr>
          <w:jc w:val="center"/>
        </w:trPr>
        <w:tc>
          <w:tcPr>
            <w:tcW w:w="557" w:type="dxa"/>
            <w:vAlign w:val="center"/>
          </w:tcPr>
          <w:p w14:paraId="3773282D" w14:textId="77777777" w:rsidR="00D50DAF" w:rsidRPr="001C503C" w:rsidRDefault="00D50DAF" w:rsidP="005649EA">
            <w:pPr>
              <w:rPr>
                <w:sz w:val="20"/>
                <w:szCs w:val="20"/>
                <w:lang w:val="ro-RO"/>
              </w:rPr>
            </w:pPr>
            <w:r w:rsidRPr="001C503C">
              <w:rPr>
                <w:sz w:val="20"/>
                <w:szCs w:val="20"/>
                <w:lang w:val="ro-RO"/>
              </w:rPr>
              <w:t>B1</w:t>
            </w:r>
          </w:p>
        </w:tc>
        <w:tc>
          <w:tcPr>
            <w:tcW w:w="5393" w:type="dxa"/>
            <w:vAlign w:val="center"/>
          </w:tcPr>
          <w:p w14:paraId="57D9164C" w14:textId="77777777" w:rsidR="00D50DAF" w:rsidRPr="001C503C" w:rsidRDefault="00D50DAF" w:rsidP="005649EA">
            <w:pPr>
              <w:rPr>
                <w:sz w:val="20"/>
                <w:szCs w:val="20"/>
                <w:lang w:val="ro-RO"/>
              </w:rPr>
            </w:pPr>
            <w:r w:rsidRPr="001C503C">
              <w:rPr>
                <w:sz w:val="20"/>
                <w:szCs w:val="20"/>
                <w:lang w:val="ro-RO"/>
              </w:rPr>
              <w:t>Plasarea mărfurilor în regim vamal export și de reexport</w:t>
            </w:r>
          </w:p>
        </w:tc>
        <w:tc>
          <w:tcPr>
            <w:tcW w:w="2555" w:type="dxa"/>
            <w:vAlign w:val="center"/>
          </w:tcPr>
          <w:p w14:paraId="3E39342E" w14:textId="77777777" w:rsidR="00D50DAF" w:rsidRPr="001C503C" w:rsidRDefault="00D50DAF" w:rsidP="005649EA">
            <w:pPr>
              <w:rPr>
                <w:sz w:val="20"/>
                <w:szCs w:val="20"/>
                <w:lang w:val="ro-RO"/>
              </w:rPr>
            </w:pPr>
            <w:r w:rsidRPr="001C503C">
              <w:rPr>
                <w:sz w:val="20"/>
                <w:szCs w:val="20"/>
                <w:lang w:val="ro-RO"/>
              </w:rPr>
              <w:t>10, 11, 23, 31</w:t>
            </w:r>
          </w:p>
        </w:tc>
      </w:tr>
      <w:tr w:rsidR="00D50DAF" w:rsidRPr="001C503C" w14:paraId="2C6B188C" w14:textId="77777777" w:rsidTr="00183AB1">
        <w:trPr>
          <w:jc w:val="center"/>
        </w:trPr>
        <w:tc>
          <w:tcPr>
            <w:tcW w:w="557" w:type="dxa"/>
            <w:vAlign w:val="center"/>
          </w:tcPr>
          <w:p w14:paraId="42C701C6" w14:textId="77777777" w:rsidR="00D50DAF" w:rsidRPr="001C503C" w:rsidRDefault="00D50DAF" w:rsidP="005649EA">
            <w:pPr>
              <w:rPr>
                <w:sz w:val="20"/>
                <w:szCs w:val="20"/>
                <w:lang w:val="ro-RO"/>
              </w:rPr>
            </w:pPr>
            <w:r w:rsidRPr="001C503C">
              <w:rPr>
                <w:sz w:val="20"/>
                <w:szCs w:val="20"/>
                <w:lang w:val="ro-RO"/>
              </w:rPr>
              <w:t>B2</w:t>
            </w:r>
          </w:p>
        </w:tc>
        <w:tc>
          <w:tcPr>
            <w:tcW w:w="5393" w:type="dxa"/>
            <w:vAlign w:val="center"/>
          </w:tcPr>
          <w:p w14:paraId="679BD92D" w14:textId="77777777" w:rsidR="00D50DAF" w:rsidRPr="001C503C" w:rsidRDefault="00D50DAF" w:rsidP="005649EA">
            <w:pPr>
              <w:rPr>
                <w:sz w:val="20"/>
                <w:szCs w:val="20"/>
                <w:lang w:val="ro-RO"/>
              </w:rPr>
            </w:pPr>
            <w:r w:rsidRPr="001C503C">
              <w:rPr>
                <w:sz w:val="20"/>
                <w:szCs w:val="20"/>
                <w:lang w:val="ro-RO"/>
              </w:rPr>
              <w:t>Plasarea mărfurilor sub regim de perfecționare pasivă</w:t>
            </w:r>
          </w:p>
        </w:tc>
        <w:tc>
          <w:tcPr>
            <w:tcW w:w="2555" w:type="dxa"/>
            <w:vAlign w:val="center"/>
          </w:tcPr>
          <w:p w14:paraId="60E781CA" w14:textId="77777777" w:rsidR="00D50DAF" w:rsidRPr="001C503C" w:rsidRDefault="00D50DAF" w:rsidP="005649EA">
            <w:pPr>
              <w:rPr>
                <w:sz w:val="20"/>
                <w:szCs w:val="20"/>
                <w:lang w:val="ro-RO"/>
              </w:rPr>
            </w:pPr>
            <w:r w:rsidRPr="001C503C">
              <w:rPr>
                <w:sz w:val="20"/>
                <w:szCs w:val="20"/>
                <w:lang w:val="ro-RO"/>
              </w:rPr>
              <w:t>21</w:t>
            </w:r>
          </w:p>
        </w:tc>
      </w:tr>
      <w:tr w:rsidR="00D50DAF" w:rsidRPr="001C503C" w14:paraId="344529B7" w14:textId="77777777" w:rsidTr="00183AB1">
        <w:trPr>
          <w:jc w:val="center"/>
        </w:trPr>
        <w:tc>
          <w:tcPr>
            <w:tcW w:w="557" w:type="dxa"/>
            <w:vAlign w:val="center"/>
          </w:tcPr>
          <w:p w14:paraId="2399777F" w14:textId="77777777" w:rsidR="00D50DAF" w:rsidRPr="001C503C" w:rsidRDefault="00D50DAF" w:rsidP="005649EA">
            <w:pPr>
              <w:rPr>
                <w:sz w:val="20"/>
                <w:szCs w:val="20"/>
                <w:lang w:val="ro-RO"/>
              </w:rPr>
            </w:pPr>
            <w:r w:rsidRPr="001C503C">
              <w:rPr>
                <w:sz w:val="20"/>
                <w:szCs w:val="20"/>
                <w:lang w:val="ro-RO"/>
              </w:rPr>
              <w:t>B3</w:t>
            </w:r>
          </w:p>
        </w:tc>
        <w:tc>
          <w:tcPr>
            <w:tcW w:w="5393" w:type="dxa"/>
            <w:vAlign w:val="center"/>
          </w:tcPr>
          <w:p w14:paraId="518A054C" w14:textId="77777777" w:rsidR="00D50DAF" w:rsidRPr="001C503C" w:rsidRDefault="00D50DAF" w:rsidP="005649EA">
            <w:pPr>
              <w:rPr>
                <w:sz w:val="20"/>
                <w:szCs w:val="20"/>
                <w:lang w:val="ro-RO"/>
              </w:rPr>
            </w:pPr>
            <w:r w:rsidRPr="001C503C">
              <w:rPr>
                <w:sz w:val="20"/>
                <w:szCs w:val="20"/>
                <w:lang w:val="ro-RO"/>
              </w:rPr>
              <w:t xml:space="preserve">Plasarea mărfurilor autohtone în regim de antrepozitare vamală  </w:t>
            </w:r>
          </w:p>
        </w:tc>
        <w:tc>
          <w:tcPr>
            <w:tcW w:w="2555" w:type="dxa"/>
            <w:vAlign w:val="center"/>
          </w:tcPr>
          <w:p w14:paraId="36FA1D5C" w14:textId="77777777" w:rsidR="00D50DAF" w:rsidRPr="001C503C" w:rsidRDefault="00D50DAF" w:rsidP="005649EA">
            <w:pPr>
              <w:rPr>
                <w:sz w:val="20"/>
                <w:szCs w:val="20"/>
                <w:lang w:val="ro-RO"/>
              </w:rPr>
            </w:pPr>
            <w:r w:rsidRPr="001C503C">
              <w:rPr>
                <w:sz w:val="20"/>
                <w:szCs w:val="20"/>
                <w:lang w:val="ro-RO"/>
              </w:rPr>
              <w:t>72</w:t>
            </w:r>
          </w:p>
        </w:tc>
      </w:tr>
      <w:tr w:rsidR="00D50DAF" w:rsidRPr="001C503C" w14:paraId="321FCBDA" w14:textId="77777777" w:rsidTr="00183AB1">
        <w:trPr>
          <w:jc w:val="center"/>
        </w:trPr>
        <w:tc>
          <w:tcPr>
            <w:tcW w:w="557" w:type="dxa"/>
            <w:vAlign w:val="center"/>
          </w:tcPr>
          <w:p w14:paraId="5C5E1C68" w14:textId="77777777" w:rsidR="00D50DAF" w:rsidRPr="001C503C" w:rsidRDefault="00D50DAF" w:rsidP="005649EA">
            <w:pPr>
              <w:rPr>
                <w:sz w:val="20"/>
                <w:szCs w:val="20"/>
                <w:lang w:val="ro-RO"/>
              </w:rPr>
            </w:pPr>
            <w:r w:rsidRPr="001C503C">
              <w:rPr>
                <w:sz w:val="20"/>
                <w:szCs w:val="20"/>
                <w:lang w:val="ro-RO"/>
              </w:rPr>
              <w:t>H1</w:t>
            </w:r>
          </w:p>
        </w:tc>
        <w:tc>
          <w:tcPr>
            <w:tcW w:w="5393" w:type="dxa"/>
            <w:vAlign w:val="center"/>
          </w:tcPr>
          <w:p w14:paraId="2174B433" w14:textId="77777777" w:rsidR="00D50DAF" w:rsidRPr="001C503C" w:rsidRDefault="00D50DAF" w:rsidP="005649EA">
            <w:pPr>
              <w:rPr>
                <w:sz w:val="20"/>
                <w:szCs w:val="20"/>
                <w:lang w:val="ro-RO"/>
              </w:rPr>
            </w:pPr>
            <w:r w:rsidRPr="001C503C">
              <w:rPr>
                <w:sz w:val="20"/>
                <w:szCs w:val="20"/>
                <w:lang w:val="ro-RO"/>
              </w:rPr>
              <w:t>Punerea mărfurilor în liberă circulație și regim special destinație finală</w:t>
            </w:r>
          </w:p>
        </w:tc>
        <w:tc>
          <w:tcPr>
            <w:tcW w:w="2555" w:type="dxa"/>
            <w:vAlign w:val="center"/>
          </w:tcPr>
          <w:p w14:paraId="1531CA05" w14:textId="77777777" w:rsidR="00D50DAF" w:rsidRPr="001C503C" w:rsidRDefault="00D50DAF" w:rsidP="005649EA">
            <w:pPr>
              <w:rPr>
                <w:sz w:val="20"/>
                <w:szCs w:val="20"/>
                <w:lang w:val="ro-RO"/>
              </w:rPr>
            </w:pPr>
            <w:r w:rsidRPr="001C503C">
              <w:rPr>
                <w:sz w:val="20"/>
                <w:szCs w:val="20"/>
                <w:lang w:val="ro-RO"/>
              </w:rPr>
              <w:t>40, 42, 43, 44, 48, 61, 63</w:t>
            </w:r>
          </w:p>
        </w:tc>
      </w:tr>
      <w:tr w:rsidR="00D50DAF" w:rsidRPr="001C503C" w14:paraId="6ED89D6F" w14:textId="77777777" w:rsidTr="00183AB1">
        <w:trPr>
          <w:jc w:val="center"/>
        </w:trPr>
        <w:tc>
          <w:tcPr>
            <w:tcW w:w="557" w:type="dxa"/>
            <w:vAlign w:val="center"/>
          </w:tcPr>
          <w:p w14:paraId="08DC4037" w14:textId="77777777" w:rsidR="00D50DAF" w:rsidRPr="001C503C" w:rsidRDefault="00D50DAF" w:rsidP="005649EA">
            <w:pPr>
              <w:rPr>
                <w:sz w:val="20"/>
                <w:szCs w:val="20"/>
                <w:lang w:val="ro-RO"/>
              </w:rPr>
            </w:pPr>
            <w:r w:rsidRPr="001C503C">
              <w:rPr>
                <w:sz w:val="20"/>
                <w:szCs w:val="20"/>
                <w:lang w:val="ro-RO"/>
              </w:rPr>
              <w:t>H2</w:t>
            </w:r>
          </w:p>
        </w:tc>
        <w:tc>
          <w:tcPr>
            <w:tcW w:w="5393" w:type="dxa"/>
            <w:vAlign w:val="center"/>
          </w:tcPr>
          <w:p w14:paraId="0498458A" w14:textId="77777777" w:rsidR="00D50DAF" w:rsidRPr="001C503C" w:rsidRDefault="00D50DAF" w:rsidP="005649EA">
            <w:pPr>
              <w:rPr>
                <w:sz w:val="20"/>
                <w:szCs w:val="20"/>
                <w:lang w:val="ro-RO"/>
              </w:rPr>
            </w:pPr>
            <w:r w:rsidRPr="001C503C">
              <w:rPr>
                <w:sz w:val="20"/>
                <w:szCs w:val="20"/>
                <w:lang w:val="ro-RO"/>
              </w:rPr>
              <w:t>Plasare mărfurilor în regim de antrepozit vamal, zona liberă, PILG, AILM, Duty-Free</w:t>
            </w:r>
          </w:p>
        </w:tc>
        <w:tc>
          <w:tcPr>
            <w:tcW w:w="2555" w:type="dxa"/>
            <w:vAlign w:val="center"/>
          </w:tcPr>
          <w:p w14:paraId="60B08484" w14:textId="77777777" w:rsidR="00D50DAF" w:rsidRPr="001C503C" w:rsidRDefault="00D50DAF" w:rsidP="005649EA">
            <w:pPr>
              <w:rPr>
                <w:sz w:val="20"/>
                <w:szCs w:val="20"/>
                <w:lang w:val="ro-RO"/>
              </w:rPr>
            </w:pPr>
            <w:r w:rsidRPr="001C503C">
              <w:rPr>
                <w:sz w:val="20"/>
                <w:szCs w:val="20"/>
                <w:lang w:val="ro-RO"/>
              </w:rPr>
              <w:t>71, 73, 76, 77, 78, 79, 86, 87, 88, 89, 96, 97</w:t>
            </w:r>
          </w:p>
        </w:tc>
      </w:tr>
      <w:tr w:rsidR="00D50DAF" w:rsidRPr="001C503C" w14:paraId="0E611638" w14:textId="77777777" w:rsidTr="00183AB1">
        <w:trPr>
          <w:trHeight w:val="557"/>
          <w:jc w:val="center"/>
        </w:trPr>
        <w:tc>
          <w:tcPr>
            <w:tcW w:w="557" w:type="dxa"/>
            <w:vAlign w:val="center"/>
          </w:tcPr>
          <w:p w14:paraId="071C913B" w14:textId="77777777" w:rsidR="00D50DAF" w:rsidRPr="001C503C" w:rsidRDefault="00D50DAF" w:rsidP="005649EA">
            <w:pPr>
              <w:rPr>
                <w:sz w:val="20"/>
                <w:szCs w:val="20"/>
                <w:lang w:val="ro-RO"/>
              </w:rPr>
            </w:pPr>
            <w:r w:rsidRPr="001C503C">
              <w:rPr>
                <w:sz w:val="20"/>
                <w:szCs w:val="20"/>
                <w:lang w:val="ro-RO"/>
              </w:rPr>
              <w:t>H3</w:t>
            </w:r>
          </w:p>
        </w:tc>
        <w:tc>
          <w:tcPr>
            <w:tcW w:w="5393" w:type="dxa"/>
            <w:vAlign w:val="center"/>
          </w:tcPr>
          <w:p w14:paraId="6DFC391B" w14:textId="77777777" w:rsidR="00D50DAF" w:rsidRPr="001C503C" w:rsidRDefault="00D50DAF" w:rsidP="005649EA">
            <w:pPr>
              <w:rPr>
                <w:sz w:val="20"/>
                <w:szCs w:val="20"/>
                <w:lang w:val="ro-RO"/>
              </w:rPr>
            </w:pPr>
            <w:r w:rsidRPr="001C503C">
              <w:rPr>
                <w:sz w:val="20"/>
                <w:szCs w:val="20"/>
                <w:lang w:val="ro-RO"/>
              </w:rPr>
              <w:t>Plasarea mărfurilor în regim de admitere temporară</w:t>
            </w:r>
          </w:p>
        </w:tc>
        <w:tc>
          <w:tcPr>
            <w:tcW w:w="2555" w:type="dxa"/>
            <w:vAlign w:val="center"/>
          </w:tcPr>
          <w:p w14:paraId="0027B540" w14:textId="77777777" w:rsidR="00D50DAF" w:rsidRPr="001C503C" w:rsidRDefault="00D50DAF" w:rsidP="005649EA">
            <w:pPr>
              <w:rPr>
                <w:sz w:val="20"/>
                <w:szCs w:val="20"/>
                <w:lang w:val="ro-RO"/>
              </w:rPr>
            </w:pPr>
            <w:r w:rsidRPr="001C503C">
              <w:rPr>
                <w:sz w:val="20"/>
                <w:szCs w:val="20"/>
                <w:lang w:val="ro-RO"/>
              </w:rPr>
              <w:t>53, 54, 57</w:t>
            </w:r>
          </w:p>
        </w:tc>
      </w:tr>
      <w:tr w:rsidR="00D50DAF" w:rsidRPr="001C503C" w14:paraId="66BB07C9" w14:textId="77777777" w:rsidTr="00183AB1">
        <w:trPr>
          <w:trHeight w:val="563"/>
          <w:jc w:val="center"/>
        </w:trPr>
        <w:tc>
          <w:tcPr>
            <w:tcW w:w="557" w:type="dxa"/>
            <w:vAlign w:val="center"/>
          </w:tcPr>
          <w:p w14:paraId="3D9E1E23" w14:textId="77777777" w:rsidR="00D50DAF" w:rsidRPr="001C503C" w:rsidRDefault="00D50DAF" w:rsidP="005649EA">
            <w:pPr>
              <w:rPr>
                <w:sz w:val="20"/>
                <w:szCs w:val="20"/>
                <w:lang w:val="ro-RO"/>
              </w:rPr>
            </w:pPr>
            <w:r w:rsidRPr="001C503C">
              <w:rPr>
                <w:sz w:val="20"/>
                <w:szCs w:val="20"/>
                <w:lang w:val="ro-RO"/>
              </w:rPr>
              <w:t>H4</w:t>
            </w:r>
          </w:p>
        </w:tc>
        <w:tc>
          <w:tcPr>
            <w:tcW w:w="5393" w:type="dxa"/>
            <w:vAlign w:val="center"/>
          </w:tcPr>
          <w:p w14:paraId="75F70AF8" w14:textId="77777777" w:rsidR="00D50DAF" w:rsidRPr="001C503C" w:rsidRDefault="00D50DAF" w:rsidP="005649EA">
            <w:pPr>
              <w:rPr>
                <w:sz w:val="20"/>
                <w:szCs w:val="20"/>
                <w:lang w:val="ro-RO"/>
              </w:rPr>
            </w:pPr>
            <w:r w:rsidRPr="001C503C">
              <w:rPr>
                <w:sz w:val="20"/>
                <w:szCs w:val="20"/>
                <w:lang w:val="ro-RO"/>
              </w:rPr>
              <w:t xml:space="preserve">Plasarea mărfurilor în regim de perfecționare activă </w:t>
            </w:r>
          </w:p>
        </w:tc>
        <w:tc>
          <w:tcPr>
            <w:tcW w:w="2555" w:type="dxa"/>
            <w:vAlign w:val="center"/>
          </w:tcPr>
          <w:p w14:paraId="216CD1D8" w14:textId="77777777" w:rsidR="00D50DAF" w:rsidRPr="001C503C" w:rsidRDefault="00D50DAF" w:rsidP="005649EA">
            <w:pPr>
              <w:rPr>
                <w:sz w:val="20"/>
                <w:szCs w:val="20"/>
                <w:lang w:val="ro-RO"/>
              </w:rPr>
            </w:pPr>
            <w:r w:rsidRPr="001C503C">
              <w:rPr>
                <w:sz w:val="20"/>
                <w:szCs w:val="20"/>
                <w:lang w:val="ro-RO"/>
              </w:rPr>
              <w:t>51, 55, 57</w:t>
            </w:r>
          </w:p>
        </w:tc>
      </w:tr>
      <w:tr w:rsidR="00D50DAF" w:rsidRPr="001C503C" w14:paraId="50F515CF" w14:textId="77777777" w:rsidTr="00183AB1">
        <w:trPr>
          <w:jc w:val="center"/>
        </w:trPr>
        <w:tc>
          <w:tcPr>
            <w:tcW w:w="557" w:type="dxa"/>
            <w:vAlign w:val="center"/>
          </w:tcPr>
          <w:p w14:paraId="30268C54" w14:textId="77777777" w:rsidR="00D50DAF" w:rsidRPr="001C503C" w:rsidRDefault="00D50DAF" w:rsidP="005649EA">
            <w:pPr>
              <w:rPr>
                <w:sz w:val="20"/>
                <w:szCs w:val="20"/>
                <w:lang w:val="ro-RO"/>
              </w:rPr>
            </w:pPr>
            <w:r w:rsidRPr="001C503C">
              <w:rPr>
                <w:sz w:val="20"/>
                <w:szCs w:val="20"/>
                <w:lang w:val="ro-RO"/>
              </w:rPr>
              <w:t>H6</w:t>
            </w:r>
          </w:p>
        </w:tc>
        <w:tc>
          <w:tcPr>
            <w:tcW w:w="5393" w:type="dxa"/>
            <w:vAlign w:val="center"/>
          </w:tcPr>
          <w:p w14:paraId="51E231FB" w14:textId="77777777" w:rsidR="00D50DAF" w:rsidRPr="001C503C" w:rsidRDefault="00D50DAF" w:rsidP="005649EA">
            <w:pPr>
              <w:rPr>
                <w:sz w:val="20"/>
                <w:szCs w:val="20"/>
                <w:lang w:val="ro-RO"/>
              </w:rPr>
            </w:pPr>
            <w:r w:rsidRPr="001C503C">
              <w:rPr>
                <w:sz w:val="20"/>
                <w:szCs w:val="20"/>
                <w:lang w:val="ro-RO"/>
              </w:rPr>
              <w:t>Plasarea mărfurilor în traficul poștal pentru punere în liberă circulație</w:t>
            </w:r>
          </w:p>
        </w:tc>
        <w:tc>
          <w:tcPr>
            <w:tcW w:w="2555" w:type="dxa"/>
            <w:vAlign w:val="center"/>
          </w:tcPr>
          <w:p w14:paraId="6DA43E40" w14:textId="77777777" w:rsidR="00D50DAF" w:rsidRPr="001C503C" w:rsidRDefault="00D50DAF" w:rsidP="005649EA">
            <w:pPr>
              <w:rPr>
                <w:sz w:val="20"/>
                <w:szCs w:val="20"/>
                <w:lang w:val="ro-RO"/>
              </w:rPr>
            </w:pPr>
            <w:r w:rsidRPr="001C503C">
              <w:rPr>
                <w:sz w:val="20"/>
                <w:szCs w:val="20"/>
                <w:lang w:val="ro-RO"/>
              </w:rPr>
              <w:t>40, 42</w:t>
            </w:r>
          </w:p>
        </w:tc>
      </w:tr>
    </w:tbl>
    <w:p w14:paraId="42A90214" w14:textId="77777777" w:rsidR="00183AB1" w:rsidRPr="001C503C" w:rsidRDefault="00183AB1" w:rsidP="00EC152C">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eastAsia="ru-RU"/>
          <w14:ligatures w14:val="none"/>
        </w:rPr>
      </w:pPr>
    </w:p>
    <w:p w14:paraId="78A3984E" w14:textId="427CA3E9" w:rsidR="00D50DAF" w:rsidRPr="001C503C" w:rsidRDefault="00EC152C" w:rsidP="00EC152C">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8. </w:t>
      </w:r>
      <w:r w:rsidR="00D50DAF" w:rsidRPr="001C503C">
        <w:rPr>
          <w:rFonts w:eastAsia="Times New Roman" w:cs="Times New Roman"/>
          <w:kern w:val="0"/>
          <w:sz w:val="24"/>
          <w:szCs w:val="24"/>
          <w:lang w:val="ro-RO" w:eastAsia="ru-RU"/>
          <w14:ligatures w14:val="none"/>
        </w:rPr>
        <w:t xml:space="preserve">Rubricile declarației vamale indicate prin litere A, B, C, D, E, F, G, H, I </w:t>
      </w:r>
      <w:proofErr w:type="spellStart"/>
      <w:r w:rsidR="00D50DAF" w:rsidRPr="001C503C">
        <w:rPr>
          <w:rFonts w:eastAsia="Times New Roman" w:cs="Times New Roman"/>
          <w:kern w:val="0"/>
          <w:sz w:val="24"/>
          <w:szCs w:val="24"/>
          <w:lang w:val="ro-RO" w:eastAsia="ru-RU"/>
          <w14:ligatures w14:val="none"/>
        </w:rPr>
        <w:t>şi</w:t>
      </w:r>
      <w:proofErr w:type="spellEnd"/>
      <w:r w:rsidR="00D50DAF" w:rsidRPr="001C503C">
        <w:rPr>
          <w:rFonts w:eastAsia="Times New Roman" w:cs="Times New Roman"/>
          <w:kern w:val="0"/>
          <w:sz w:val="24"/>
          <w:szCs w:val="24"/>
          <w:lang w:val="ro-RO" w:eastAsia="ru-RU"/>
          <w14:ligatures w14:val="none"/>
        </w:rPr>
        <w:t xml:space="preserve"> J sunt rezervate uzului oficial al </w:t>
      </w:r>
      <w:proofErr w:type="spellStart"/>
      <w:r w:rsidR="00D50DAF" w:rsidRPr="001C503C">
        <w:rPr>
          <w:rFonts w:eastAsia="Times New Roman" w:cs="Times New Roman"/>
          <w:kern w:val="0"/>
          <w:sz w:val="24"/>
          <w:szCs w:val="24"/>
          <w:lang w:val="ro-RO" w:eastAsia="ru-RU"/>
          <w14:ligatures w14:val="none"/>
        </w:rPr>
        <w:t>autorităţii</w:t>
      </w:r>
      <w:proofErr w:type="spellEnd"/>
      <w:r w:rsidR="00D50DAF" w:rsidRPr="001C503C">
        <w:rPr>
          <w:rFonts w:eastAsia="Times New Roman" w:cs="Times New Roman"/>
          <w:kern w:val="0"/>
          <w:sz w:val="24"/>
          <w:szCs w:val="24"/>
          <w:lang w:val="ro-RO" w:eastAsia="ru-RU"/>
          <w14:ligatures w14:val="none"/>
        </w:rPr>
        <w:t xml:space="preserve"> vamale </w:t>
      </w:r>
      <w:proofErr w:type="spellStart"/>
      <w:r w:rsidR="00D50DAF" w:rsidRPr="001C503C">
        <w:rPr>
          <w:rFonts w:eastAsia="Times New Roman" w:cs="Times New Roman"/>
          <w:kern w:val="0"/>
          <w:sz w:val="24"/>
          <w:szCs w:val="24"/>
          <w:lang w:val="ro-RO" w:eastAsia="ru-RU"/>
          <w14:ligatures w14:val="none"/>
        </w:rPr>
        <w:t>şi</w:t>
      </w:r>
      <w:proofErr w:type="spellEnd"/>
      <w:r w:rsidR="00D50DAF" w:rsidRPr="001C503C">
        <w:rPr>
          <w:rFonts w:eastAsia="Times New Roman" w:cs="Times New Roman"/>
          <w:kern w:val="0"/>
          <w:sz w:val="24"/>
          <w:szCs w:val="24"/>
          <w:lang w:val="ro-RO" w:eastAsia="ru-RU"/>
          <w14:ligatures w14:val="none"/>
        </w:rPr>
        <w:t xml:space="preserve"> se completează corespunzător: </w:t>
      </w:r>
    </w:p>
    <w:p w14:paraId="3716DBCD" w14:textId="4BB3340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A</w:t>
      </w:r>
    </w:p>
    <w:p w14:paraId="02FB1DDE" w14:textId="7B0EFB1D" w:rsidR="00D50DAF" w:rsidRPr="001C503C" w:rsidRDefault="00D50DAF" w:rsidP="00302C22">
      <w:pPr>
        <w:widowControl w:val="0"/>
        <w:tabs>
          <w:tab w:val="left" w:pos="0"/>
          <w:tab w:val="left" w:pos="426"/>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Codul și denumirea postului vamal se introduc de către declarant sau reprezentant vamal în conformitate cu Nomenclatorul codurilor subdiviziunilor Serviciului Vamal,  conform anexei nr. 1. </w:t>
      </w:r>
    </w:p>
    <w:p w14:paraId="76B591AE" w14:textId="4823065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Cs/>
          <w:kern w:val="0"/>
          <w:sz w:val="24"/>
          <w:szCs w:val="24"/>
          <w:shd w:val="clear" w:color="auto" w:fill="FFFFFF"/>
          <w:lang w:val="ro-RO"/>
          <w14:ligatures w14:val="none"/>
        </w:rPr>
        <w:t xml:space="preserve">Număr de referință principal (MRN) </w:t>
      </w:r>
      <w:r w:rsidRPr="001C503C">
        <w:rPr>
          <w:rFonts w:eastAsia="Times New Roman" w:cs="Times New Roman"/>
          <w:kern w:val="0"/>
          <w:sz w:val="24"/>
          <w:szCs w:val="24"/>
          <w:shd w:val="clear" w:color="auto" w:fill="FFFFFF"/>
          <w:lang w:val="ro-RO"/>
          <w14:ligatures w14:val="none"/>
        </w:rPr>
        <w:t>– numărul de înregistrare atribuit în mod automat de către sistemul informațional. MRN este vizualizat pe declarația vamală și cele complementare</w:t>
      </w:r>
      <w:r w:rsidRPr="001C503C">
        <w:rPr>
          <w:rFonts w:eastAsia="Times New Roman" w:cs="Times New Roman"/>
          <w:kern w:val="0"/>
          <w:sz w:val="24"/>
          <w:szCs w:val="24"/>
          <w:lang w:val="ro-RO"/>
          <w14:ligatures w14:val="none"/>
        </w:rPr>
        <w:t xml:space="preserve"> sub forma de cod de bare din 18 caractere cu descifrarea alfanumerică, cu excepția cazurilor în care aceste formulare sunt utilizate în contextul ,,PA”, caz în care nu se alocă nici un număr MRN</w:t>
      </w:r>
      <w:r w:rsidRPr="001C503C">
        <w:rPr>
          <w:rFonts w:eastAsia="Times New Roman" w:cs="Times New Roman"/>
          <w:i/>
          <w:kern w:val="0"/>
          <w:sz w:val="24"/>
          <w:szCs w:val="24"/>
          <w:lang w:val="ro-RO"/>
          <w14:ligatures w14:val="none"/>
        </w:rPr>
        <w:t>.</w:t>
      </w:r>
      <w:r w:rsidRPr="001C503C">
        <w:rPr>
          <w:rFonts w:eastAsia="Times New Roman" w:cs="Times New Roman"/>
          <w:kern w:val="0"/>
          <w:sz w:val="24"/>
          <w:szCs w:val="24"/>
          <w:lang w:val="ro-RO"/>
          <w14:ligatures w14:val="none"/>
        </w:rPr>
        <w:t xml:space="preserve"> </w:t>
      </w:r>
    </w:p>
    <w:p w14:paraId="75E7C53E" w14:textId="77777777" w:rsidR="00B67EFC" w:rsidRPr="001C503C" w:rsidRDefault="00B67EFC" w:rsidP="00B67EFC">
      <w:pPr>
        <w:widowControl w:val="0"/>
        <w:tabs>
          <w:tab w:val="left" w:pos="0"/>
        </w:tabs>
        <w:autoSpaceDE w:val="0"/>
        <w:autoSpaceDN w:val="0"/>
        <w:spacing w:after="0" w:line="240" w:lineRule="auto"/>
        <w:ind w:firstLine="567"/>
        <w:jc w:val="both"/>
        <w:rPr>
          <w:rFonts w:eastAsia="Times New Roman" w:cs="Times New Roman"/>
          <w:color w:val="333333"/>
          <w:kern w:val="0"/>
          <w:sz w:val="24"/>
          <w:szCs w:val="24"/>
          <w:shd w:val="clear" w:color="auto" w:fill="FFFFFF"/>
          <w:lang w:val="ro-RO"/>
          <w14:ligatures w14:val="none"/>
        </w:rPr>
      </w:pPr>
      <w:r w:rsidRPr="001C503C">
        <w:rPr>
          <w:rFonts w:eastAsia="Times New Roman" w:cs="Times New Roman"/>
          <w:color w:val="333333"/>
          <w:kern w:val="0"/>
          <w:sz w:val="24"/>
          <w:szCs w:val="24"/>
          <w:shd w:val="clear" w:color="auto" w:fill="FFFFFF"/>
          <w:lang w:val="ro-RO"/>
          <w14:ligatures w14:val="none"/>
        </w:rPr>
        <w:t>Numărul și data de referință sunt generate în mod automatizat de către sistem informațional și are următoarea formă:</w:t>
      </w:r>
    </w:p>
    <w:p w14:paraId="5786CBC4" w14:textId="77777777" w:rsidR="00B67EFC" w:rsidRPr="001C503C" w:rsidRDefault="00B67EFC" w:rsidP="00B67EFC">
      <w:pPr>
        <w:widowControl w:val="0"/>
        <w:tabs>
          <w:tab w:val="left" w:pos="0"/>
        </w:tabs>
        <w:autoSpaceDE w:val="0"/>
        <w:autoSpaceDN w:val="0"/>
        <w:spacing w:after="0" w:line="240" w:lineRule="auto"/>
        <w:ind w:firstLine="567"/>
        <w:jc w:val="both"/>
        <w:rPr>
          <w:rFonts w:eastAsia="Times New Roman" w:cs="Times New Roman"/>
          <w:color w:val="333333"/>
          <w:kern w:val="0"/>
          <w:sz w:val="24"/>
          <w:szCs w:val="24"/>
          <w:shd w:val="clear" w:color="auto" w:fill="FFFFFF"/>
          <w:lang w:val="ro-RO"/>
          <w14:ligatures w14:val="none"/>
        </w:rPr>
      </w:pPr>
      <w:r w:rsidRPr="001C503C">
        <w:rPr>
          <w:rFonts w:eastAsia="Times New Roman" w:cs="Times New Roman"/>
          <w:color w:val="333333"/>
          <w:kern w:val="0"/>
          <w:sz w:val="24"/>
          <w:szCs w:val="24"/>
          <w:shd w:val="clear" w:color="auto" w:fill="FFFFFF"/>
          <w:lang w:val="ro-RO"/>
          <w14:ligatures w14:val="none"/>
        </w:rPr>
        <w:t xml:space="preserve">În regim vamal de import: R </w:t>
      </w:r>
      <w:proofErr w:type="spellStart"/>
      <w:r w:rsidRPr="001C503C">
        <w:rPr>
          <w:rFonts w:eastAsia="Times New Roman" w:cs="Times New Roman"/>
          <w:color w:val="333333"/>
          <w:kern w:val="0"/>
          <w:sz w:val="24"/>
          <w:szCs w:val="24"/>
          <w:shd w:val="clear" w:color="auto" w:fill="FFFFFF"/>
          <w:lang w:val="ro-RO"/>
          <w14:ligatures w14:val="none"/>
        </w:rPr>
        <w:t>xxxxxx</w:t>
      </w:r>
      <w:proofErr w:type="spellEnd"/>
      <w:r w:rsidRPr="001C503C">
        <w:rPr>
          <w:rFonts w:eastAsia="Times New Roman" w:cs="Times New Roman"/>
          <w:color w:val="333333"/>
          <w:kern w:val="0"/>
          <w:sz w:val="24"/>
          <w:szCs w:val="24"/>
          <w:shd w:val="clear" w:color="auto" w:fill="FFFFFF"/>
          <w:lang w:val="ro-RO"/>
          <w14:ligatures w14:val="none"/>
        </w:rPr>
        <w:t>;</w:t>
      </w:r>
    </w:p>
    <w:p w14:paraId="6943FBF0" w14:textId="77777777" w:rsidR="00B67EFC" w:rsidRPr="001C503C" w:rsidRDefault="00B67EFC" w:rsidP="00B67EFC">
      <w:pPr>
        <w:widowControl w:val="0"/>
        <w:tabs>
          <w:tab w:val="left" w:pos="0"/>
        </w:tabs>
        <w:autoSpaceDE w:val="0"/>
        <w:autoSpaceDN w:val="0"/>
        <w:spacing w:after="0" w:line="240" w:lineRule="auto"/>
        <w:ind w:firstLine="567"/>
        <w:jc w:val="both"/>
        <w:rPr>
          <w:rFonts w:eastAsia="Times New Roman" w:cs="Times New Roman"/>
          <w:color w:val="333333"/>
          <w:kern w:val="0"/>
          <w:sz w:val="24"/>
          <w:szCs w:val="24"/>
          <w:shd w:val="clear" w:color="auto" w:fill="FFFFFF"/>
          <w:lang w:val="ro-RO"/>
          <w14:ligatures w14:val="none"/>
        </w:rPr>
      </w:pPr>
      <w:r w:rsidRPr="001C503C">
        <w:rPr>
          <w:rFonts w:eastAsia="Times New Roman" w:cs="Times New Roman"/>
          <w:color w:val="333333"/>
          <w:kern w:val="0"/>
          <w:sz w:val="24"/>
          <w:szCs w:val="24"/>
          <w:shd w:val="clear" w:color="auto" w:fill="FFFFFF"/>
          <w:lang w:val="ro-RO"/>
          <w14:ligatures w14:val="none"/>
        </w:rPr>
        <w:t xml:space="preserve">În regim vamal de export: A </w:t>
      </w:r>
      <w:proofErr w:type="spellStart"/>
      <w:r w:rsidRPr="001C503C">
        <w:rPr>
          <w:rFonts w:eastAsia="Times New Roman" w:cs="Times New Roman"/>
          <w:color w:val="333333"/>
          <w:kern w:val="0"/>
          <w:sz w:val="24"/>
          <w:szCs w:val="24"/>
          <w:shd w:val="clear" w:color="auto" w:fill="FFFFFF"/>
          <w:lang w:val="ro-RO"/>
          <w14:ligatures w14:val="none"/>
        </w:rPr>
        <w:t>xxxxxx</w:t>
      </w:r>
      <w:proofErr w:type="spellEnd"/>
      <w:r w:rsidRPr="001C503C">
        <w:rPr>
          <w:rFonts w:eastAsia="Times New Roman" w:cs="Times New Roman"/>
          <w:color w:val="333333"/>
          <w:kern w:val="0"/>
          <w:sz w:val="24"/>
          <w:szCs w:val="24"/>
          <w:shd w:val="clear" w:color="auto" w:fill="FFFFFF"/>
          <w:lang w:val="ro-RO"/>
          <w14:ligatures w14:val="none"/>
        </w:rPr>
        <w:t>;</w:t>
      </w:r>
    </w:p>
    <w:p w14:paraId="702508F1" w14:textId="77777777" w:rsidR="00B67EFC" w:rsidRPr="001C503C" w:rsidRDefault="00B67EFC" w:rsidP="00B67EFC">
      <w:pPr>
        <w:widowControl w:val="0"/>
        <w:tabs>
          <w:tab w:val="left" w:pos="0"/>
        </w:tabs>
        <w:autoSpaceDE w:val="0"/>
        <w:autoSpaceDN w:val="0"/>
        <w:spacing w:after="0" w:line="240" w:lineRule="auto"/>
        <w:ind w:firstLine="567"/>
        <w:jc w:val="both"/>
        <w:rPr>
          <w:rFonts w:eastAsia="Times New Roman" w:cs="Times New Roman"/>
          <w:color w:val="333333"/>
          <w:kern w:val="0"/>
          <w:sz w:val="24"/>
          <w:szCs w:val="24"/>
          <w:shd w:val="clear" w:color="auto" w:fill="FFFFFF"/>
          <w:lang w:val="ro-RO"/>
          <w14:ligatures w14:val="none"/>
        </w:rPr>
      </w:pPr>
      <w:r w:rsidRPr="001C503C">
        <w:rPr>
          <w:rFonts w:eastAsia="Times New Roman" w:cs="Times New Roman"/>
          <w:color w:val="333333"/>
          <w:kern w:val="0"/>
          <w:sz w:val="24"/>
          <w:szCs w:val="24"/>
          <w:shd w:val="clear" w:color="auto" w:fill="FFFFFF"/>
          <w:lang w:val="ro-RO"/>
          <w14:ligatures w14:val="none"/>
        </w:rPr>
        <w:t xml:space="preserve">În cazul depunerii declarației vamale anterior prezentării mărfurilor: P </w:t>
      </w:r>
      <w:proofErr w:type="spellStart"/>
      <w:r w:rsidRPr="001C503C">
        <w:rPr>
          <w:rFonts w:eastAsia="Times New Roman" w:cs="Times New Roman"/>
          <w:color w:val="333333"/>
          <w:kern w:val="0"/>
          <w:sz w:val="24"/>
          <w:szCs w:val="24"/>
          <w:shd w:val="clear" w:color="auto" w:fill="FFFFFF"/>
          <w:lang w:val="ro-RO"/>
          <w14:ligatures w14:val="none"/>
        </w:rPr>
        <w:t>xxxxxx</w:t>
      </w:r>
      <w:proofErr w:type="spellEnd"/>
      <w:r w:rsidRPr="001C503C">
        <w:rPr>
          <w:rFonts w:eastAsia="Times New Roman" w:cs="Times New Roman"/>
          <w:color w:val="333333"/>
          <w:kern w:val="0"/>
          <w:sz w:val="24"/>
          <w:szCs w:val="24"/>
          <w:shd w:val="clear" w:color="auto" w:fill="FFFFFF"/>
          <w:lang w:val="ro-RO"/>
          <w14:ligatures w14:val="none"/>
        </w:rPr>
        <w:t>.</w:t>
      </w:r>
    </w:p>
    <w:p w14:paraId="113F6D96" w14:textId="30EF7F66" w:rsidR="00182ED3" w:rsidRPr="001C503C" w:rsidRDefault="00182ED3" w:rsidP="00302C22">
      <w:pPr>
        <w:widowControl w:val="0"/>
        <w:tabs>
          <w:tab w:val="left" w:pos="0"/>
        </w:tabs>
        <w:autoSpaceDE w:val="0"/>
        <w:autoSpaceDN w:val="0"/>
        <w:spacing w:after="0" w:line="240" w:lineRule="auto"/>
        <w:ind w:firstLine="567"/>
        <w:jc w:val="both"/>
        <w:rPr>
          <w:rFonts w:eastAsia="Times New Roman" w:cs="Times New Roman"/>
          <w:spacing w:val="-4"/>
          <w:w w:val="105"/>
          <w:kern w:val="0"/>
          <w:sz w:val="24"/>
          <w:szCs w:val="24"/>
          <w:lang w:val="ro-RO"/>
          <w14:ligatures w14:val="none"/>
        </w:rPr>
      </w:pPr>
      <w:r w:rsidRPr="001C503C">
        <w:rPr>
          <w:rFonts w:eastAsia="Times New Roman" w:cs="Times New Roman"/>
          <w:spacing w:val="-4"/>
          <w:w w:val="105"/>
          <w:kern w:val="0"/>
          <w:sz w:val="24"/>
          <w:szCs w:val="24"/>
          <w:lang w:val="ro-RO"/>
          <w14:ligatures w14:val="none"/>
        </w:rPr>
        <w:t>În cazul trimiterilor poștale internaționale se introduce codul Postului vamal specializat, conform anexei nr.1.</w:t>
      </w:r>
    </w:p>
    <w:p w14:paraId="34550FD7" w14:textId="66F6330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B: INFORMAŢII CONTABILE</w:t>
      </w:r>
    </w:p>
    <w:p w14:paraId="3E4D7655" w14:textId="0E1133B8"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kern w:val="0"/>
          <w:sz w:val="24"/>
          <w:szCs w:val="24"/>
          <w:shd w:val="clear" w:color="auto" w:fill="FFFFFF"/>
          <w:lang w:val="ro-RO" w:eastAsia="ru-RU"/>
          <w14:ligatures w14:val="none"/>
        </w:rPr>
        <w:t>În această rubrică se vor indica datele referitoare la:</w:t>
      </w:r>
    </w:p>
    <w:p w14:paraId="3CC182CE" w14:textId="77777777" w:rsidR="00D50DAF" w:rsidRPr="001C503C" w:rsidRDefault="00D50DAF" w:rsidP="00302C22">
      <w:pPr>
        <w:widowControl w:val="0"/>
        <w:numPr>
          <w:ilvl w:val="0"/>
          <w:numId w:val="17"/>
        </w:numPr>
        <w:shd w:val="clear" w:color="auto" w:fill="FFFFFF"/>
        <w:tabs>
          <w:tab w:val="left" w:pos="0"/>
        </w:tabs>
        <w:autoSpaceDE w:val="0"/>
        <w:autoSpaceDN w:val="0"/>
        <w:spacing w:after="0" w:line="240" w:lineRule="auto"/>
        <w:ind w:left="0"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mod de plată</w:t>
      </w:r>
      <w:r w:rsidRPr="001C503C">
        <w:rPr>
          <w:rFonts w:eastAsia="Times New Roman" w:cs="Times New Roman"/>
          <w:kern w:val="0"/>
          <w:sz w:val="24"/>
          <w:szCs w:val="24"/>
          <w:shd w:val="clear" w:color="auto" w:fill="FFFFFF"/>
          <w:lang w:val="ro-RO" w:eastAsia="ru-RU"/>
          <w14:ligatures w14:val="none"/>
        </w:rPr>
        <w:t xml:space="preserve">: se </w:t>
      </w:r>
      <w:proofErr w:type="spellStart"/>
      <w:r w:rsidRPr="001C503C">
        <w:rPr>
          <w:rFonts w:eastAsia="Times New Roman" w:cs="Times New Roman"/>
          <w:kern w:val="0"/>
          <w:sz w:val="24"/>
          <w:szCs w:val="24"/>
          <w:shd w:val="clear" w:color="auto" w:fill="FFFFFF"/>
          <w:lang w:val="ro-RO" w:eastAsia="ru-RU"/>
          <w14:ligatures w14:val="none"/>
        </w:rPr>
        <w:t>inscrie</w:t>
      </w:r>
      <w:proofErr w:type="spellEnd"/>
      <w:r w:rsidRPr="001C503C">
        <w:rPr>
          <w:rFonts w:eastAsia="Times New Roman" w:cs="Times New Roman"/>
          <w:kern w:val="0"/>
          <w:sz w:val="24"/>
          <w:szCs w:val="24"/>
          <w:shd w:val="clear" w:color="auto" w:fill="FFFFFF"/>
          <w:lang w:val="ro-RO" w:eastAsia="ru-RU"/>
          <w14:ligatures w14:val="none"/>
        </w:rPr>
        <w:t xml:space="preserve"> modul de plată declarat de către declarant sau reprezentant vamal;</w:t>
      </w:r>
    </w:p>
    <w:p w14:paraId="66C3F033" w14:textId="77777777" w:rsidR="00D50DAF" w:rsidRPr="001C503C" w:rsidRDefault="00D50DAF" w:rsidP="00302C22">
      <w:pPr>
        <w:widowControl w:val="0"/>
        <w:numPr>
          <w:ilvl w:val="0"/>
          <w:numId w:val="17"/>
        </w:numPr>
        <w:shd w:val="clear" w:color="auto" w:fill="FFFFFF"/>
        <w:tabs>
          <w:tab w:val="left" w:pos="0"/>
        </w:tabs>
        <w:autoSpaceDE w:val="0"/>
        <w:autoSpaceDN w:val="0"/>
        <w:spacing w:after="0" w:line="240" w:lineRule="auto"/>
        <w:ind w:left="0"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 xml:space="preserve">numărul de validare </w:t>
      </w:r>
      <w:proofErr w:type="spellStart"/>
      <w:r w:rsidRPr="001C503C">
        <w:rPr>
          <w:rFonts w:eastAsia="Times New Roman" w:cs="Times New Roman"/>
          <w:b/>
          <w:bCs/>
          <w:kern w:val="0"/>
          <w:sz w:val="24"/>
          <w:szCs w:val="24"/>
          <w:shd w:val="clear" w:color="auto" w:fill="FFFFFF"/>
          <w:lang w:val="ro-RO" w:eastAsia="ru-RU"/>
          <w14:ligatures w14:val="none"/>
        </w:rPr>
        <w:t>şi</w:t>
      </w:r>
      <w:proofErr w:type="spellEnd"/>
      <w:r w:rsidRPr="001C503C">
        <w:rPr>
          <w:rFonts w:eastAsia="Times New Roman" w:cs="Times New Roman"/>
          <w:b/>
          <w:bCs/>
          <w:kern w:val="0"/>
          <w:sz w:val="24"/>
          <w:szCs w:val="24"/>
          <w:shd w:val="clear" w:color="auto" w:fill="FFFFFF"/>
          <w:lang w:val="ro-RO" w:eastAsia="ru-RU"/>
          <w14:ligatures w14:val="none"/>
        </w:rPr>
        <w:t xml:space="preserve"> data</w:t>
      </w:r>
      <w:r w:rsidRPr="001C503C">
        <w:rPr>
          <w:rFonts w:eastAsia="Times New Roman" w:cs="Times New Roman"/>
          <w:kern w:val="0"/>
          <w:sz w:val="24"/>
          <w:szCs w:val="24"/>
          <w:shd w:val="clear" w:color="auto" w:fill="FFFFFF"/>
          <w:lang w:val="ro-RO" w:eastAsia="ru-RU"/>
          <w14:ligatures w14:val="none"/>
        </w:rPr>
        <w:t xml:space="preserve">: numărul are următoarea formă </w:t>
      </w:r>
      <w:proofErr w:type="spellStart"/>
      <w:r w:rsidRPr="001C503C">
        <w:rPr>
          <w:rFonts w:eastAsia="Times New Roman" w:cs="Times New Roman"/>
          <w:kern w:val="0"/>
          <w:sz w:val="24"/>
          <w:szCs w:val="24"/>
          <w:shd w:val="clear" w:color="auto" w:fill="FFFFFF"/>
          <w:lang w:val="ro-RO" w:eastAsia="ru-RU"/>
          <w14:ligatures w14:val="none"/>
        </w:rPr>
        <w:t>Vxxxxxx</w:t>
      </w:r>
      <w:proofErr w:type="spellEnd"/>
      <w:r w:rsidRPr="001C503C">
        <w:rPr>
          <w:rFonts w:eastAsia="Times New Roman" w:cs="Times New Roman"/>
          <w:kern w:val="0"/>
          <w:sz w:val="24"/>
          <w:szCs w:val="24"/>
          <w:shd w:val="clear" w:color="auto" w:fill="FFFFFF"/>
          <w:lang w:val="ro-RO" w:eastAsia="ru-RU"/>
          <w14:ligatures w14:val="none"/>
        </w:rPr>
        <w:t xml:space="preserve">, unde </w:t>
      </w:r>
      <w:proofErr w:type="spellStart"/>
      <w:r w:rsidRPr="001C503C">
        <w:rPr>
          <w:rFonts w:eastAsia="Times New Roman" w:cs="Times New Roman"/>
          <w:kern w:val="0"/>
          <w:sz w:val="24"/>
          <w:szCs w:val="24"/>
          <w:shd w:val="clear" w:color="auto" w:fill="FFFFFF"/>
          <w:lang w:val="ro-RO" w:eastAsia="ru-RU"/>
          <w14:ligatures w14:val="none"/>
        </w:rPr>
        <w:t>xxxxxx</w:t>
      </w:r>
      <w:proofErr w:type="spellEnd"/>
      <w:r w:rsidRPr="001C503C">
        <w:rPr>
          <w:rFonts w:eastAsia="Times New Roman" w:cs="Times New Roman"/>
          <w:kern w:val="0"/>
          <w:sz w:val="24"/>
          <w:szCs w:val="24"/>
          <w:shd w:val="clear" w:color="auto" w:fill="FFFFFF"/>
          <w:lang w:val="ro-RO" w:eastAsia="ru-RU"/>
          <w14:ligatures w14:val="none"/>
        </w:rPr>
        <w:t xml:space="preserve"> este un număr </w:t>
      </w:r>
      <w:proofErr w:type="spellStart"/>
      <w:r w:rsidRPr="001C503C">
        <w:rPr>
          <w:rFonts w:eastAsia="Times New Roman" w:cs="Times New Roman"/>
          <w:kern w:val="0"/>
          <w:sz w:val="24"/>
          <w:szCs w:val="24"/>
          <w:shd w:val="clear" w:color="auto" w:fill="FFFFFF"/>
          <w:lang w:val="ro-RO" w:eastAsia="ru-RU"/>
          <w14:ligatures w14:val="none"/>
        </w:rPr>
        <w:t>secvenţial</w:t>
      </w:r>
      <w:proofErr w:type="spellEnd"/>
      <w:r w:rsidRPr="001C503C">
        <w:rPr>
          <w:rFonts w:eastAsia="Times New Roman" w:cs="Times New Roman"/>
          <w:kern w:val="0"/>
          <w:sz w:val="24"/>
          <w:szCs w:val="24"/>
          <w:shd w:val="clear" w:color="auto" w:fill="FFFFFF"/>
          <w:lang w:val="ro-RO" w:eastAsia="ru-RU"/>
          <w14:ligatures w14:val="none"/>
        </w:rPr>
        <w:t xml:space="preserve"> atribuit de către sistemul informatic pe </w:t>
      </w:r>
      <w:proofErr w:type="spellStart"/>
      <w:r w:rsidRPr="001C503C">
        <w:rPr>
          <w:rFonts w:eastAsia="Times New Roman" w:cs="Times New Roman"/>
          <w:kern w:val="0"/>
          <w:sz w:val="24"/>
          <w:szCs w:val="24"/>
          <w:shd w:val="clear" w:color="auto" w:fill="FFFFFF"/>
          <w:lang w:val="ro-RO" w:eastAsia="ru-RU"/>
          <w14:ligatures w14:val="none"/>
        </w:rPr>
        <w:t>declaraţia</w:t>
      </w:r>
      <w:proofErr w:type="spellEnd"/>
      <w:r w:rsidRPr="001C503C">
        <w:rPr>
          <w:rFonts w:eastAsia="Times New Roman" w:cs="Times New Roman"/>
          <w:kern w:val="0"/>
          <w:sz w:val="24"/>
          <w:szCs w:val="24"/>
          <w:shd w:val="clear" w:color="auto" w:fill="FFFFFF"/>
          <w:lang w:val="ro-RO" w:eastAsia="ru-RU"/>
          <w14:ligatures w14:val="none"/>
        </w:rPr>
        <w:t xml:space="preserve"> vamală.</w:t>
      </w:r>
    </w:p>
    <w:p w14:paraId="05E2CCCB" w14:textId="77777777" w:rsidR="00D50DAF" w:rsidRPr="001C503C" w:rsidRDefault="00D50DAF" w:rsidP="00302C22">
      <w:pPr>
        <w:widowControl w:val="0"/>
        <w:numPr>
          <w:ilvl w:val="0"/>
          <w:numId w:val="17"/>
        </w:numPr>
        <w:shd w:val="clear" w:color="auto" w:fill="FFFFFF"/>
        <w:tabs>
          <w:tab w:val="left" w:pos="0"/>
        </w:tabs>
        <w:autoSpaceDE w:val="0"/>
        <w:autoSpaceDN w:val="0"/>
        <w:spacing w:after="0" w:line="240" w:lineRule="auto"/>
        <w:ind w:left="0"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număr borderou</w:t>
      </w:r>
      <w:r w:rsidRPr="001C503C">
        <w:rPr>
          <w:rFonts w:eastAsia="Times New Roman" w:cs="Times New Roman"/>
          <w:kern w:val="0"/>
          <w:sz w:val="24"/>
          <w:szCs w:val="24"/>
          <w:shd w:val="clear" w:color="auto" w:fill="FFFFFF"/>
          <w:lang w:val="ro-RO" w:eastAsia="ru-RU"/>
          <w14:ligatures w14:val="none"/>
        </w:rPr>
        <w:t xml:space="preserve">:        </w:t>
      </w:r>
    </w:p>
    <w:p w14:paraId="68D72950" w14:textId="77777777" w:rsidR="00D50DAF" w:rsidRPr="001C503C" w:rsidRDefault="00D50DAF" w:rsidP="00302C22">
      <w:pPr>
        <w:widowControl w:val="0"/>
        <w:numPr>
          <w:ilvl w:val="0"/>
          <w:numId w:val="17"/>
        </w:numPr>
        <w:shd w:val="clear" w:color="auto" w:fill="FFFFFF"/>
        <w:tabs>
          <w:tab w:val="left" w:pos="0"/>
        </w:tabs>
        <w:autoSpaceDE w:val="0"/>
        <w:autoSpaceDN w:val="0"/>
        <w:spacing w:after="0" w:line="240" w:lineRule="auto"/>
        <w:ind w:left="0"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garanție</w:t>
      </w:r>
      <w:r w:rsidRPr="001C503C">
        <w:rPr>
          <w:rFonts w:eastAsia="Times New Roman" w:cs="Times New Roman"/>
          <w:kern w:val="0"/>
          <w:sz w:val="24"/>
          <w:szCs w:val="24"/>
          <w:shd w:val="clear" w:color="auto" w:fill="FFFFFF"/>
          <w:lang w:val="ro-RO" w:eastAsia="ru-RU"/>
          <w14:ligatures w14:val="none"/>
        </w:rPr>
        <w:t>: se înscrie suma datoriei vamale garantate prin document justificativ de garantare.</w:t>
      </w:r>
    </w:p>
    <w:p w14:paraId="2158CA4A" w14:textId="77777777" w:rsidR="00D50DAF" w:rsidRPr="001C503C" w:rsidRDefault="00D50DAF" w:rsidP="00302C22">
      <w:pPr>
        <w:widowControl w:val="0"/>
        <w:numPr>
          <w:ilvl w:val="0"/>
          <w:numId w:val="17"/>
        </w:numPr>
        <w:shd w:val="clear" w:color="auto" w:fill="FFFFFF"/>
        <w:tabs>
          <w:tab w:val="left" w:pos="0"/>
        </w:tabs>
        <w:autoSpaceDE w:val="0"/>
        <w:autoSpaceDN w:val="0"/>
        <w:spacing w:after="0" w:line="240" w:lineRule="auto"/>
        <w:ind w:left="0"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total cheltuieli</w:t>
      </w:r>
      <w:r w:rsidRPr="001C503C">
        <w:rPr>
          <w:rFonts w:eastAsia="Times New Roman" w:cs="Times New Roman"/>
          <w:kern w:val="0"/>
          <w:sz w:val="24"/>
          <w:szCs w:val="24"/>
          <w:shd w:val="clear" w:color="auto" w:fill="FFFFFF"/>
          <w:lang w:val="ro-RO" w:eastAsia="ru-RU"/>
          <w14:ligatures w14:val="none"/>
        </w:rPr>
        <w:t>:</w:t>
      </w:r>
    </w:p>
    <w:p w14:paraId="665545C2" w14:textId="77777777" w:rsidR="00D50DAF" w:rsidRPr="001C503C" w:rsidRDefault="00D50DAF" w:rsidP="00302C22">
      <w:pPr>
        <w:widowControl w:val="0"/>
        <w:numPr>
          <w:ilvl w:val="0"/>
          <w:numId w:val="17"/>
        </w:numPr>
        <w:shd w:val="clear" w:color="auto" w:fill="FFFFFF"/>
        <w:tabs>
          <w:tab w:val="left" w:pos="0"/>
        </w:tabs>
        <w:autoSpaceDE w:val="0"/>
        <w:autoSpaceDN w:val="0"/>
        <w:spacing w:after="0" w:line="240" w:lineRule="auto"/>
        <w:ind w:left="0"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total declarație</w:t>
      </w:r>
      <w:r w:rsidRPr="001C503C">
        <w:rPr>
          <w:rFonts w:eastAsia="Times New Roman" w:cs="Times New Roman"/>
          <w:kern w:val="0"/>
          <w:sz w:val="24"/>
          <w:szCs w:val="24"/>
          <w:shd w:val="clear" w:color="auto" w:fill="FFFFFF"/>
          <w:lang w:val="ro-RO" w:eastAsia="ru-RU"/>
          <w14:ligatures w14:val="none"/>
        </w:rPr>
        <w:t xml:space="preserve">: se înscrie cuantumul </w:t>
      </w:r>
      <w:proofErr w:type="spellStart"/>
      <w:r w:rsidRPr="001C503C">
        <w:rPr>
          <w:rFonts w:eastAsia="Times New Roman" w:cs="Times New Roman"/>
          <w:kern w:val="0"/>
          <w:sz w:val="24"/>
          <w:szCs w:val="24"/>
          <w:shd w:val="clear" w:color="auto" w:fill="FFFFFF"/>
          <w:lang w:val="ro-RO" w:eastAsia="ru-RU"/>
          <w14:ligatures w14:val="none"/>
        </w:rPr>
        <w:t>plăţii</w:t>
      </w:r>
      <w:proofErr w:type="spellEnd"/>
      <w:r w:rsidRPr="001C503C">
        <w:rPr>
          <w:rFonts w:eastAsia="Times New Roman" w:cs="Times New Roman"/>
          <w:kern w:val="0"/>
          <w:sz w:val="24"/>
          <w:szCs w:val="24"/>
          <w:shd w:val="clear" w:color="auto" w:fill="FFFFFF"/>
          <w:lang w:val="ro-RO" w:eastAsia="ru-RU"/>
          <w14:ligatures w14:val="none"/>
        </w:rPr>
        <w:t xml:space="preserve"> drepturilor vamale de import/export </w:t>
      </w:r>
      <w:proofErr w:type="spellStart"/>
      <w:r w:rsidRPr="001C503C">
        <w:rPr>
          <w:rFonts w:eastAsia="Times New Roman" w:cs="Times New Roman"/>
          <w:kern w:val="0"/>
          <w:sz w:val="24"/>
          <w:szCs w:val="24"/>
          <w:shd w:val="clear" w:color="auto" w:fill="FFFFFF"/>
          <w:lang w:val="ro-RO" w:eastAsia="ru-RU"/>
          <w14:ligatures w14:val="none"/>
        </w:rPr>
        <w:t>incasate</w:t>
      </w:r>
      <w:proofErr w:type="spellEnd"/>
      <w:r w:rsidRPr="001C503C">
        <w:rPr>
          <w:rFonts w:eastAsia="Times New Roman" w:cs="Times New Roman"/>
          <w:kern w:val="0"/>
          <w:sz w:val="24"/>
          <w:szCs w:val="24"/>
          <w:shd w:val="clear" w:color="auto" w:fill="FFFFFF"/>
          <w:lang w:val="ro-RO" w:eastAsia="ru-RU"/>
          <w14:ligatures w14:val="none"/>
        </w:rPr>
        <w:t xml:space="preserve"> în bugetul de stat. </w:t>
      </w:r>
    </w:p>
    <w:p w14:paraId="70620B40" w14:textId="6F30316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kern w:val="0"/>
          <w:sz w:val="24"/>
          <w:szCs w:val="24"/>
          <w:shd w:val="clear" w:color="auto" w:fill="FFFFFF"/>
          <w:lang w:val="ro-RO" w:eastAsia="ru-RU"/>
          <w14:ligatures w14:val="none"/>
        </w:rPr>
        <w:t>Datele se autentifică de către funcționarul vamal desemnat cu utilizarea semnăturii electronice, în cazul procedurii ,,PA” – semnăturii olografe.</w:t>
      </w:r>
    </w:p>
    <w:p w14:paraId="7C56860A" w14:textId="26E41CD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RUBRICA C: BIROU VAMAL DE PLECARE</w:t>
      </w:r>
    </w:p>
    <w:p w14:paraId="1E612E23" w14:textId="72DBA404"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kern w:val="0"/>
          <w:sz w:val="24"/>
          <w:szCs w:val="24"/>
          <w:shd w:val="clear" w:color="auto" w:fill="FFFFFF"/>
          <w:lang w:val="ro-RO" w:eastAsia="ru-RU"/>
          <w14:ligatures w14:val="none"/>
        </w:rPr>
        <w:t>Se utilizează numai în cazul regimului de tranzit perfectat conform procedurii ,,PA”.</w:t>
      </w:r>
    </w:p>
    <w:p w14:paraId="1133BBFA" w14:textId="00EBD875"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kern w:val="0"/>
          <w:sz w:val="24"/>
          <w:szCs w:val="24"/>
          <w:shd w:val="clear" w:color="auto" w:fill="FFFFFF"/>
          <w:lang w:val="ro-RO" w:eastAsia="ru-RU"/>
          <w14:ligatures w14:val="none"/>
        </w:rPr>
        <w:lastRenderedPageBreak/>
        <w:t xml:space="preserve">Se înscrie codul </w:t>
      </w:r>
      <w:proofErr w:type="spellStart"/>
      <w:r w:rsidRPr="001C503C">
        <w:rPr>
          <w:rFonts w:eastAsia="Times New Roman" w:cs="Times New Roman"/>
          <w:kern w:val="0"/>
          <w:sz w:val="24"/>
          <w:szCs w:val="24"/>
          <w:shd w:val="clear" w:color="auto" w:fill="FFFFFF"/>
          <w:lang w:val="ro-RO" w:eastAsia="ru-RU"/>
          <w14:ligatures w14:val="none"/>
        </w:rPr>
        <w:t>şi</w:t>
      </w:r>
      <w:proofErr w:type="spellEnd"/>
      <w:r w:rsidRPr="001C503C">
        <w:rPr>
          <w:rFonts w:eastAsia="Times New Roman" w:cs="Times New Roman"/>
          <w:kern w:val="0"/>
          <w:sz w:val="24"/>
          <w:szCs w:val="24"/>
          <w:shd w:val="clear" w:color="auto" w:fill="FFFFFF"/>
          <w:lang w:val="ro-RO" w:eastAsia="ru-RU"/>
          <w14:ligatures w14:val="none"/>
        </w:rPr>
        <w:t xml:space="preserve"> denumirea biroului vamal de plecare, numărul </w:t>
      </w:r>
      <w:proofErr w:type="spellStart"/>
      <w:r w:rsidRPr="001C503C">
        <w:rPr>
          <w:rFonts w:eastAsia="Times New Roman" w:cs="Times New Roman"/>
          <w:kern w:val="0"/>
          <w:sz w:val="24"/>
          <w:szCs w:val="24"/>
          <w:shd w:val="clear" w:color="auto" w:fill="FFFFFF"/>
          <w:lang w:val="ro-RO" w:eastAsia="ru-RU"/>
          <w14:ligatures w14:val="none"/>
        </w:rPr>
        <w:t>şi</w:t>
      </w:r>
      <w:proofErr w:type="spellEnd"/>
      <w:r w:rsidRPr="001C503C">
        <w:rPr>
          <w:rFonts w:eastAsia="Times New Roman" w:cs="Times New Roman"/>
          <w:kern w:val="0"/>
          <w:sz w:val="24"/>
          <w:szCs w:val="24"/>
          <w:shd w:val="clear" w:color="auto" w:fill="FFFFFF"/>
          <w:lang w:val="ro-RO" w:eastAsia="ru-RU"/>
          <w14:ligatures w14:val="none"/>
        </w:rPr>
        <w:t xml:space="preserve"> data </w:t>
      </w:r>
      <w:proofErr w:type="spellStart"/>
      <w:r w:rsidRPr="001C503C">
        <w:rPr>
          <w:rFonts w:eastAsia="Times New Roman" w:cs="Times New Roman"/>
          <w:kern w:val="0"/>
          <w:sz w:val="24"/>
          <w:szCs w:val="24"/>
          <w:shd w:val="clear" w:color="auto" w:fill="FFFFFF"/>
          <w:lang w:val="ro-RO" w:eastAsia="ru-RU"/>
          <w14:ligatures w14:val="none"/>
        </w:rPr>
        <w:t>declaraţiei</w:t>
      </w:r>
      <w:proofErr w:type="spellEnd"/>
      <w:r w:rsidRPr="001C503C">
        <w:rPr>
          <w:rFonts w:eastAsia="Times New Roman" w:cs="Times New Roman"/>
          <w:kern w:val="0"/>
          <w:sz w:val="24"/>
          <w:szCs w:val="24"/>
          <w:shd w:val="clear" w:color="auto" w:fill="FFFFFF"/>
          <w:lang w:val="ro-RO" w:eastAsia="ru-RU"/>
          <w14:ligatures w14:val="none"/>
        </w:rPr>
        <w:t xml:space="preserve"> vamale de către funcționarul vamal desemnat să proceseze acceptarea </w:t>
      </w:r>
      <w:proofErr w:type="spellStart"/>
      <w:r w:rsidRPr="001C503C">
        <w:rPr>
          <w:rFonts w:eastAsia="Times New Roman" w:cs="Times New Roman"/>
          <w:kern w:val="0"/>
          <w:sz w:val="24"/>
          <w:szCs w:val="24"/>
          <w:shd w:val="clear" w:color="auto" w:fill="FFFFFF"/>
          <w:lang w:val="ro-RO" w:eastAsia="ru-RU"/>
          <w14:ligatures w14:val="none"/>
        </w:rPr>
        <w:t>declaraţiei</w:t>
      </w:r>
      <w:proofErr w:type="spellEnd"/>
      <w:r w:rsidRPr="001C503C">
        <w:rPr>
          <w:rFonts w:eastAsia="Times New Roman" w:cs="Times New Roman"/>
          <w:kern w:val="0"/>
          <w:sz w:val="24"/>
          <w:szCs w:val="24"/>
          <w:shd w:val="clear" w:color="auto" w:fill="FFFFFF"/>
          <w:lang w:val="ro-RO" w:eastAsia="ru-RU"/>
          <w14:ligatures w14:val="none"/>
        </w:rPr>
        <w:t xml:space="preserve"> vamale în conformitate cu ordinea stabilită.</w:t>
      </w:r>
    </w:p>
    <w:p w14:paraId="00AA6F1F" w14:textId="77777777" w:rsidR="00D50DAF" w:rsidRPr="001C503C" w:rsidRDefault="00D50DAF" w:rsidP="00302C22">
      <w:pPr>
        <w:shd w:val="clear" w:color="auto" w:fill="FFFFFF"/>
        <w:spacing w:after="0" w:line="240" w:lineRule="auto"/>
        <w:ind w:firstLine="567"/>
        <w:jc w:val="both"/>
        <w:rPr>
          <w:rFonts w:eastAsia="Times New Roman" w:cs="Times New Roman"/>
          <w:b/>
          <w:bCs/>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RUBRICA E: CONTROLAT LA BIROUL VAMAL DE EXPEDIŢIE/ EXPORT</w:t>
      </w:r>
    </w:p>
    <w:p w14:paraId="2575A5AC"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kern w:val="0"/>
          <w:sz w:val="24"/>
          <w:szCs w:val="24"/>
          <w:shd w:val="clear" w:color="auto" w:fill="FFFFFF"/>
          <w:lang w:val="ro-RO" w:eastAsia="ru-RU"/>
          <w14:ligatures w14:val="none"/>
        </w:rPr>
        <w:t xml:space="preserve">Cuprinde </w:t>
      </w:r>
      <w:proofErr w:type="spellStart"/>
      <w:r w:rsidRPr="001C503C">
        <w:rPr>
          <w:rFonts w:eastAsia="Times New Roman" w:cs="Times New Roman"/>
          <w:kern w:val="0"/>
          <w:sz w:val="24"/>
          <w:szCs w:val="24"/>
          <w:shd w:val="clear" w:color="auto" w:fill="FFFFFF"/>
          <w:lang w:val="ro-RO" w:eastAsia="ru-RU"/>
          <w14:ligatures w14:val="none"/>
        </w:rPr>
        <w:t>menţiunile</w:t>
      </w:r>
      <w:proofErr w:type="spellEnd"/>
      <w:r w:rsidRPr="001C503C">
        <w:rPr>
          <w:rFonts w:eastAsia="Times New Roman" w:cs="Times New Roman"/>
          <w:kern w:val="0"/>
          <w:sz w:val="24"/>
          <w:szCs w:val="24"/>
          <w:shd w:val="clear" w:color="auto" w:fill="FFFFFF"/>
          <w:lang w:val="ro-RO" w:eastAsia="ru-RU"/>
          <w14:ligatures w14:val="none"/>
        </w:rPr>
        <w:t xml:space="preserve"> funcționarilor vamali </w:t>
      </w:r>
      <w:proofErr w:type="spellStart"/>
      <w:r w:rsidRPr="001C503C">
        <w:rPr>
          <w:rFonts w:eastAsia="Times New Roman" w:cs="Times New Roman"/>
          <w:kern w:val="0"/>
          <w:sz w:val="24"/>
          <w:szCs w:val="24"/>
          <w:shd w:val="clear" w:color="auto" w:fill="FFFFFF"/>
          <w:lang w:val="ro-RO" w:eastAsia="ru-RU"/>
          <w14:ligatures w14:val="none"/>
        </w:rPr>
        <w:t>desemnaţi</w:t>
      </w:r>
      <w:proofErr w:type="spellEnd"/>
      <w:r w:rsidRPr="001C503C">
        <w:rPr>
          <w:rFonts w:eastAsia="Times New Roman" w:cs="Times New Roman"/>
          <w:kern w:val="0"/>
          <w:sz w:val="24"/>
          <w:szCs w:val="24"/>
          <w:shd w:val="clear" w:color="auto" w:fill="FFFFFF"/>
          <w:lang w:val="ro-RO" w:eastAsia="ru-RU"/>
          <w14:ligatures w14:val="none"/>
        </w:rPr>
        <w:t xml:space="preserve"> să realizeze validarea </w:t>
      </w:r>
      <w:proofErr w:type="spellStart"/>
      <w:r w:rsidRPr="001C503C">
        <w:rPr>
          <w:rFonts w:eastAsia="Times New Roman" w:cs="Times New Roman"/>
          <w:kern w:val="0"/>
          <w:sz w:val="24"/>
          <w:szCs w:val="24"/>
          <w:shd w:val="clear" w:color="auto" w:fill="FFFFFF"/>
          <w:lang w:val="ro-RO" w:eastAsia="ru-RU"/>
          <w14:ligatures w14:val="none"/>
        </w:rPr>
        <w:t>declaraţiei</w:t>
      </w:r>
      <w:proofErr w:type="spellEnd"/>
      <w:r w:rsidRPr="001C503C">
        <w:rPr>
          <w:rFonts w:eastAsia="Times New Roman" w:cs="Times New Roman"/>
          <w:kern w:val="0"/>
          <w:sz w:val="24"/>
          <w:szCs w:val="24"/>
          <w:shd w:val="clear" w:color="auto" w:fill="FFFFFF"/>
          <w:lang w:val="ro-RO" w:eastAsia="ru-RU"/>
          <w14:ligatures w14:val="none"/>
        </w:rPr>
        <w:t xml:space="preserve"> vamale la biroul vamal de plecare autentificând prin semnătură electronică sau prin aplicarea </w:t>
      </w:r>
      <w:proofErr w:type="spellStart"/>
      <w:r w:rsidRPr="001C503C">
        <w:rPr>
          <w:rFonts w:eastAsia="Times New Roman" w:cs="Times New Roman"/>
          <w:kern w:val="0"/>
          <w:sz w:val="24"/>
          <w:szCs w:val="24"/>
          <w:shd w:val="clear" w:color="auto" w:fill="FFFFFF"/>
          <w:lang w:val="ro-RO" w:eastAsia="ru-RU"/>
          <w14:ligatures w14:val="none"/>
        </w:rPr>
        <w:t>ştampilei</w:t>
      </w:r>
      <w:proofErr w:type="spellEnd"/>
      <w:r w:rsidRPr="001C503C">
        <w:rPr>
          <w:rFonts w:eastAsia="Times New Roman" w:cs="Times New Roman"/>
          <w:kern w:val="0"/>
          <w:sz w:val="24"/>
          <w:szCs w:val="24"/>
          <w:shd w:val="clear" w:color="auto" w:fill="FFFFFF"/>
          <w:lang w:val="ro-RO" w:eastAsia="ru-RU"/>
          <w14:ligatures w14:val="none"/>
        </w:rPr>
        <w:t xml:space="preserve"> personale vamale și a semnăturii olografe în cazul PA. </w:t>
      </w:r>
    </w:p>
    <w:p w14:paraId="2930743D" w14:textId="77777777" w:rsidR="00D50DAF" w:rsidRPr="001C503C" w:rsidRDefault="00D50DAF" w:rsidP="00302C22">
      <w:pPr>
        <w:shd w:val="clear" w:color="auto" w:fill="FFFFFF"/>
        <w:spacing w:after="0" w:line="240" w:lineRule="auto"/>
        <w:ind w:firstLine="567"/>
        <w:jc w:val="both"/>
        <w:rPr>
          <w:rFonts w:eastAsia="Times New Roman" w:cs="Times New Roman"/>
          <w:b/>
          <w:bCs/>
          <w:kern w:val="0"/>
          <w:sz w:val="24"/>
          <w:szCs w:val="24"/>
          <w:shd w:val="clear" w:color="auto" w:fill="FFFFFF"/>
          <w:lang w:val="ro-RO" w:eastAsia="ru-RU"/>
          <w14:ligatures w14:val="none"/>
        </w:rPr>
      </w:pPr>
      <w:r w:rsidRPr="001C503C">
        <w:rPr>
          <w:rFonts w:eastAsia="Times New Roman" w:cs="Times New Roman"/>
          <w:b/>
          <w:bCs/>
          <w:kern w:val="0"/>
          <w:sz w:val="24"/>
          <w:szCs w:val="24"/>
          <w:shd w:val="clear" w:color="auto" w:fill="FFFFFF"/>
          <w:lang w:val="ro-RO" w:eastAsia="ru-RU"/>
          <w14:ligatures w14:val="none"/>
        </w:rPr>
        <w:t>RUBRICA J: CONTROLAT LA BIROUL VAMAL DE DESTINAŢIE</w:t>
      </w:r>
    </w:p>
    <w:p w14:paraId="42E807D9" w14:textId="1833A858"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kern w:val="0"/>
          <w:sz w:val="24"/>
          <w:szCs w:val="24"/>
          <w:shd w:val="clear" w:color="auto" w:fill="FFFFFF"/>
          <w:lang w:val="ro-RO" w:eastAsia="ru-RU"/>
          <w14:ligatures w14:val="none"/>
        </w:rPr>
        <w:t>Confirmarea validării se realizează conform ordinii și procedurii stabilite.</w:t>
      </w:r>
    </w:p>
    <w:p w14:paraId="5A81F8CE" w14:textId="10CE06F2"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shd w:val="clear" w:color="auto" w:fill="FFFFFF"/>
          <w:lang w:val="ro-RO" w:eastAsia="ru-RU"/>
          <w14:ligatures w14:val="none"/>
        </w:rPr>
      </w:pPr>
      <w:r w:rsidRPr="001C503C">
        <w:rPr>
          <w:rFonts w:eastAsia="Times New Roman" w:cs="Times New Roman"/>
          <w:kern w:val="0"/>
          <w:sz w:val="24"/>
          <w:szCs w:val="24"/>
          <w:shd w:val="clear" w:color="auto" w:fill="FFFFFF"/>
          <w:lang w:val="ro-RO" w:eastAsia="ru-RU"/>
          <w14:ligatures w14:val="none"/>
        </w:rPr>
        <w:t xml:space="preserve">Funcționarul vamal desemnat confirmă, că toate etapele vămuirii au fost îndeplinite, prin utilizarea semnăturii electronice, în cazul procedurii ,,PA” – semnăturii olografe și </w:t>
      </w:r>
      <w:proofErr w:type="spellStart"/>
      <w:r w:rsidRPr="001C503C">
        <w:rPr>
          <w:rFonts w:eastAsia="Times New Roman" w:cs="Times New Roman"/>
          <w:kern w:val="0"/>
          <w:sz w:val="24"/>
          <w:szCs w:val="24"/>
          <w:shd w:val="clear" w:color="auto" w:fill="FFFFFF"/>
          <w:lang w:val="ro-RO" w:eastAsia="ru-RU"/>
          <w14:ligatures w14:val="none"/>
        </w:rPr>
        <w:t>ştampilei</w:t>
      </w:r>
      <w:proofErr w:type="spellEnd"/>
      <w:r w:rsidRPr="001C503C">
        <w:rPr>
          <w:rFonts w:eastAsia="Times New Roman" w:cs="Times New Roman"/>
          <w:kern w:val="0"/>
          <w:sz w:val="24"/>
          <w:szCs w:val="24"/>
          <w:shd w:val="clear" w:color="auto" w:fill="FFFFFF"/>
          <w:lang w:val="ro-RO" w:eastAsia="ru-RU"/>
          <w14:ligatures w14:val="none"/>
        </w:rPr>
        <w:t xml:space="preserve"> personale vamale.</w:t>
      </w:r>
    </w:p>
    <w:p w14:paraId="063C8ED7" w14:textId="77777777"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CAPITOLUL II</w:t>
      </w:r>
    </w:p>
    <w:p w14:paraId="4DFFD311" w14:textId="77777777" w:rsidR="000361F9"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INSTRUCȚIUNI PRIVIND COMPLETAREA RUBRICILOR </w:t>
      </w:r>
    </w:p>
    <w:p w14:paraId="5C4074EB" w14:textId="42FF0F6E"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 DECLARAȚIEI VAMALE</w:t>
      </w:r>
    </w:p>
    <w:p w14:paraId="2ED46457" w14:textId="56C91D54" w:rsidR="00D50DAF" w:rsidRPr="001C503C" w:rsidRDefault="00E733CB" w:rsidP="00E733CB">
      <w:pPr>
        <w:widowControl w:val="0"/>
        <w:tabs>
          <w:tab w:val="left" w:pos="0"/>
        </w:tabs>
        <w:autoSpaceDE w:val="0"/>
        <w:autoSpaceDN w:val="0"/>
        <w:spacing w:after="0" w:line="240" w:lineRule="auto"/>
        <w:ind w:left="567"/>
        <w:jc w:val="center"/>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A.  </w:t>
      </w:r>
      <w:r w:rsidR="00D50DAF" w:rsidRPr="001C503C">
        <w:rPr>
          <w:rFonts w:eastAsia="Times New Roman" w:cs="Times New Roman"/>
          <w:b/>
          <w:kern w:val="0"/>
          <w:sz w:val="24"/>
          <w:szCs w:val="24"/>
          <w:lang w:val="ro-RO"/>
          <w14:ligatures w14:val="none"/>
        </w:rPr>
        <w:t>ÎN CAZUL FORMALITĂŢILOR PRIVIND EXPORTUL/EXPEDIEREA,</w:t>
      </w:r>
    </w:p>
    <w:p w14:paraId="408A39DA" w14:textId="77777777" w:rsidR="000361F9"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REEXPORTUL, PLASAREA MĂRFURILOR ÎN PERFECŢIONAREA PASIVĂ</w:t>
      </w:r>
    </w:p>
    <w:p w14:paraId="7A12DEFB" w14:textId="2A9C507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 Declarație</w:t>
      </w:r>
    </w:p>
    <w:p w14:paraId="41012CC2" w14:textId="0B2177A0"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1</w:t>
      </w:r>
      <w:r w:rsidRPr="001C503C">
        <w:rPr>
          <w:rFonts w:eastAsia="Times New Roman" w:cs="Times New Roman"/>
          <w:kern w:val="0"/>
          <w:sz w:val="24"/>
          <w:szCs w:val="24"/>
          <w:lang w:val="ro-RO"/>
          <w14:ligatures w14:val="none"/>
        </w:rPr>
        <w:t xml:space="preserve"> se introduce codul relevant tranzacției economice externe conform anexei nr. 2. </w:t>
      </w:r>
    </w:p>
    <w:p w14:paraId="651EE5C4" w14:textId="1DF6F531"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2</w:t>
      </w:r>
      <w:r w:rsidRPr="001C503C">
        <w:rPr>
          <w:rFonts w:eastAsia="Times New Roman" w:cs="Times New Roman"/>
          <w:kern w:val="0"/>
          <w:sz w:val="24"/>
          <w:szCs w:val="24"/>
          <w:lang w:val="ro-RO"/>
          <w14:ligatures w14:val="none"/>
        </w:rPr>
        <w:t xml:space="preserve"> se introduce codul relevant conform anexei nr. 3. </w:t>
      </w:r>
    </w:p>
    <w:p w14:paraId="6D61817E" w14:textId="211A5AFE"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3</w:t>
      </w:r>
      <w:r w:rsidRPr="001C503C">
        <w:rPr>
          <w:rFonts w:eastAsia="Times New Roman" w:cs="Times New Roman"/>
          <w:kern w:val="0"/>
          <w:sz w:val="24"/>
          <w:szCs w:val="24"/>
          <w:lang w:val="ro-RO"/>
          <w14:ligatures w14:val="none"/>
        </w:rPr>
        <w:t xml:space="preserve"> se introduce codul relevant conform anexei nr. 4. </w:t>
      </w:r>
    </w:p>
    <w:p w14:paraId="66B7561F" w14:textId="32543D19" w:rsidR="00182ED3" w:rsidRPr="001C503C" w:rsidRDefault="00182ED3"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4:</w:t>
      </w:r>
      <w:r w:rsidRPr="001C503C">
        <w:rPr>
          <w:rFonts w:eastAsia="Times New Roman" w:cs="Times New Roman"/>
          <w:i/>
          <w:iCs/>
          <w:kern w:val="0"/>
          <w:sz w:val="24"/>
          <w:szCs w:val="24"/>
          <w:lang w:val="ro-RO"/>
          <w14:ligatures w14:val="none"/>
        </w:rPr>
        <w:t xml:space="preserve"> </w:t>
      </w:r>
      <w:r w:rsidRPr="001C503C">
        <w:rPr>
          <w:rFonts w:eastAsia="Times New Roman" w:cs="Times New Roman"/>
          <w:kern w:val="0"/>
          <w:sz w:val="24"/>
          <w:szCs w:val="24"/>
          <w:lang w:val="ro-RO"/>
          <w14:ligatures w14:val="none"/>
        </w:rPr>
        <w:t>în cazul trimiterilor poștale internaționale se introduce codul operatorului poștal, ÎS ,,Poșta Moldovei” sau denumirea furnizorului de servicii poștale.</w:t>
      </w:r>
    </w:p>
    <w:p w14:paraId="50B1B130"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 Expeditor/Exportator</w:t>
      </w:r>
    </w:p>
    <w:p w14:paraId="4BE7665D" w14:textId="30AA81F7"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Exportatorul trebuie înțeles în sensul prevăzut de art. 5 pct. 24 din Codul Vamal. </w:t>
      </w:r>
    </w:p>
    <w:p w14:paraId="074ED528" w14:textId="3194B32D"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Sub expeditor trebuie înțeleasă persoana care expediază mărfurile, după cum se indică în contractul de transport de către partea care a comandat transportul. Informația dată este furnizată atunci când este diferită de declarant.</w:t>
      </w:r>
    </w:p>
    <w:p w14:paraId="76540B10" w14:textId="726FC6FC"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La completarea declarației vamale se indică numărul </w:t>
      </w:r>
      <w:r w:rsidRPr="001C503C">
        <w:rPr>
          <w:rFonts w:eastAsia="Times New Roman" w:cs="Times New Roman"/>
          <w:spacing w:val="-4"/>
          <w:w w:val="105"/>
          <w:kern w:val="0"/>
          <w:sz w:val="24"/>
          <w:szCs w:val="24"/>
          <w:lang w:val="ro-RO"/>
          <w14:ligatures w14:val="none"/>
        </w:rPr>
        <w:t>de identificare de stat unic al persoanei juridice (IDNO) sau numărul de identificare de stat unic al persoanei fizice (IDNP)</w:t>
      </w:r>
      <w:r w:rsidR="001241D5" w:rsidRPr="001C503C">
        <w:rPr>
          <w:rFonts w:eastAsia="Times New Roman" w:cs="Times New Roman"/>
          <w:spacing w:val="-4"/>
          <w:w w:val="105"/>
          <w:kern w:val="0"/>
          <w:sz w:val="24"/>
          <w:szCs w:val="24"/>
          <w:lang w:val="ro-RO"/>
          <w14:ligatures w14:val="none"/>
        </w:rPr>
        <w:t xml:space="preserve"> </w:t>
      </w:r>
      <w:r w:rsidR="00033689" w:rsidRPr="001C503C">
        <w:rPr>
          <w:rFonts w:eastAsia="Times New Roman" w:cs="Times New Roman"/>
          <w:spacing w:val="-4"/>
          <w:w w:val="105"/>
          <w:kern w:val="0"/>
          <w:sz w:val="24"/>
          <w:szCs w:val="24"/>
          <w:lang w:val="ro-RO"/>
          <w14:ligatures w14:val="none"/>
        </w:rPr>
        <w:t>cu precizarea adresei operatorului economic și adresei de domiciliu sau de reședință a persoanei fizice</w:t>
      </w:r>
      <w:r w:rsidRPr="001C503C">
        <w:rPr>
          <w:rFonts w:eastAsia="Times New Roman" w:cs="Times New Roman"/>
          <w:spacing w:val="-4"/>
          <w:w w:val="105"/>
          <w:kern w:val="0"/>
          <w:sz w:val="24"/>
          <w:szCs w:val="24"/>
          <w:lang w:val="ro-RO"/>
          <w14:ligatures w14:val="none"/>
        </w:rPr>
        <w:t>.</w:t>
      </w:r>
    </w:p>
    <w:p w14:paraId="1139531C" w14:textId="242EC6F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 Formulare</w:t>
      </w:r>
    </w:p>
    <w:p w14:paraId="5F361B08" w14:textId="75807833"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numărul de ordine al subsetului de acte din numărul total de formulare folosite (atât declarația vamală, cât și declarația vamală complementară). </w:t>
      </w:r>
      <w:r w:rsidRPr="001C503C">
        <w:rPr>
          <w:rFonts w:eastAsia="Times New Roman" w:cs="Times New Roman"/>
          <w:i/>
          <w:kern w:val="0"/>
          <w:sz w:val="24"/>
          <w:szCs w:val="24"/>
          <w:lang w:val="ro-RO"/>
          <w14:ligatures w14:val="none"/>
        </w:rPr>
        <w:t>De exemplu, dacă un formular EX și două formulare EX/c sunt prezentate, se precizează 1/3 pe formularul EX, 2/3 pe primul formular EX/c și 3/3 pe al doilea formular EX/c</w:t>
      </w:r>
      <w:r w:rsidRPr="001C503C">
        <w:rPr>
          <w:rFonts w:eastAsia="Times New Roman" w:cs="Times New Roman"/>
          <w:kern w:val="0"/>
          <w:sz w:val="24"/>
          <w:szCs w:val="24"/>
          <w:lang w:val="ro-RO"/>
          <w14:ligatures w14:val="none"/>
        </w:rPr>
        <w:t>.</w:t>
      </w:r>
    </w:p>
    <w:p w14:paraId="39B7F526"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5: Articole</w:t>
      </w:r>
    </w:p>
    <w:p w14:paraId="61447437" w14:textId="40DCE66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în cifre numărul total de articole declarate de către declarant sau reprezentant vamal în declarația vamală și declarațiile vamale complementare. Numărul de articole corespunde numărului de rubrici 31 care se completează. </w:t>
      </w:r>
    </w:p>
    <w:p w14:paraId="1A2B51C7" w14:textId="4AED369F"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total al articolelor declarate în declarația vamală poate fi 499.</w:t>
      </w:r>
    </w:p>
    <w:p w14:paraId="0AECF31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6: Total colete</w:t>
      </w:r>
    </w:p>
    <w:p w14:paraId="3F35C0B9" w14:textId="0955614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eastAsia="ru-RU"/>
          <w14:ligatures w14:val="none"/>
        </w:rPr>
        <w:t>Se înscrie numărul total al coletelor (cartoane, lăzi etc.) în care sunt ambalate mărfurile ce fac obiectul declarării.</w:t>
      </w:r>
    </w:p>
    <w:p w14:paraId="0C2F421E" w14:textId="2B80DF3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Numărul coletelor poate să diferă cu numărul coletelor din documentele de transport (CMR, factura de transport feroviar sau aerian) sau carnetul TIR. De exemplu, în cazurile, când într-un colet sunt ambalate mărfuri, ce se clasifică la poziții tarifare diferite. În astfel de cazuri, se va indica numărul de unități al mărfurilor sau numărul de ambalaje în care se află mărfurile.</w:t>
      </w:r>
    </w:p>
    <w:p w14:paraId="0C082243" w14:textId="0A01253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eastAsia="ru-RU"/>
          <w14:ligatures w14:val="none"/>
        </w:rPr>
      </w:pPr>
      <w:r w:rsidRPr="001C503C">
        <w:rPr>
          <w:rFonts w:eastAsia="Times New Roman" w:cs="Times New Roman"/>
          <w:kern w:val="0"/>
          <w:sz w:val="24"/>
          <w:szCs w:val="24"/>
          <w:lang w:val="ro-RO" w:eastAsia="ru-RU"/>
          <w14:ligatures w14:val="none"/>
        </w:rPr>
        <w:t>În cazul mărfurilor neambalate, în dependență de caz, se va indica numărul acestora sau se va menționa cifra 1, urmând ca în rubrica 31 să se indice codul la tipul ambalajului, având astfel reprezentarea de o unitate de cantitate “în vrac”.</w:t>
      </w:r>
    </w:p>
    <w:p w14:paraId="2F172202" w14:textId="68FC9035"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eastAsia="ru-RU"/>
          <w14:ligatures w14:val="none"/>
        </w:rPr>
        <w:t xml:space="preserve">Pentru tranzacțiile comerciale cu băuturi alcoolice (vin din struguri, vermuturi, băuturi fermentate, lichioruri, rachiuri, </w:t>
      </w:r>
      <w:proofErr w:type="spellStart"/>
      <w:r w:rsidRPr="001C503C">
        <w:rPr>
          <w:rFonts w:eastAsia="Times New Roman" w:cs="Times New Roman"/>
          <w:kern w:val="0"/>
          <w:sz w:val="24"/>
          <w:szCs w:val="24"/>
          <w:lang w:val="ro-RO" w:eastAsia="ru-RU"/>
          <w14:ligatures w14:val="none"/>
        </w:rPr>
        <w:t>divinuri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ş.a</w:t>
      </w:r>
      <w:proofErr w:type="spellEnd"/>
      <w:r w:rsidRPr="001C503C">
        <w:rPr>
          <w:rFonts w:eastAsia="Times New Roman" w:cs="Times New Roman"/>
          <w:kern w:val="0"/>
          <w:sz w:val="24"/>
          <w:szCs w:val="24"/>
          <w:lang w:val="ro-RO" w:eastAsia="ru-RU"/>
          <w14:ligatures w14:val="none"/>
        </w:rPr>
        <w:t xml:space="preserve">.) transportate în sticle, numărul total al coletelor va fi egal </w:t>
      </w:r>
      <w:r w:rsidRPr="001C503C">
        <w:rPr>
          <w:rFonts w:eastAsia="Times New Roman" w:cs="Times New Roman"/>
          <w:kern w:val="0"/>
          <w:sz w:val="24"/>
          <w:szCs w:val="24"/>
          <w:lang w:val="ro-RO" w:eastAsia="ru-RU"/>
          <w14:ligatures w14:val="none"/>
        </w:rPr>
        <w:lastRenderedPageBreak/>
        <w:t>cu numărul sticlelor.</w:t>
      </w:r>
    </w:p>
    <w:p w14:paraId="25806D03"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7: Număr de referință unic</w:t>
      </w:r>
    </w:p>
    <w:p w14:paraId="4AE2CE1A" w14:textId="3C351F1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de referință unic (LRN) este atribuit de către declarant sau reprezentant vamal.</w:t>
      </w:r>
    </w:p>
    <w:p w14:paraId="7A099641" w14:textId="5CF5928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LRN permite identificarea declarației vamale stocate și/sau depuse pe serverul sistemului informațional.</w:t>
      </w:r>
    </w:p>
    <w:p w14:paraId="5CD64182" w14:textId="23F61DD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Numărul LRN este structurat din 18 caractere alfanumerice și conține următoarele elemente:</w:t>
      </w:r>
    </w:p>
    <w:p w14:paraId="229C08D9" w14:textId="540376EC" w:rsidR="00D50DAF" w:rsidRPr="001C503C" w:rsidRDefault="00D50DAF" w:rsidP="00302C22">
      <w:pPr>
        <w:widowControl w:val="0"/>
        <w:tabs>
          <w:tab w:val="left" w:pos="0"/>
        </w:tabs>
        <w:autoSpaceDE w:val="0"/>
        <w:autoSpaceDN w:val="0"/>
        <w:spacing w:after="0" w:line="240" w:lineRule="auto"/>
        <w:ind w:firstLine="567"/>
        <w:rPr>
          <w:rFonts w:eastAsia="Times New Roman" w:cs="Times New Roman"/>
          <w:spacing w:val="-6"/>
          <w:w w:val="105"/>
          <w:kern w:val="0"/>
          <w:sz w:val="24"/>
          <w:szCs w:val="24"/>
          <w:lang w:val="ro-RO"/>
          <w14:ligatures w14:val="none"/>
        </w:rPr>
      </w:pPr>
      <w:r w:rsidRPr="001C503C">
        <w:rPr>
          <w:rFonts w:eastAsia="Times New Roman" w:cs="Times New Roman"/>
          <w:spacing w:val="-6"/>
          <w:w w:val="105"/>
          <w:kern w:val="0"/>
          <w:sz w:val="24"/>
          <w:szCs w:val="24"/>
          <w:lang w:val="ro-RO"/>
          <w14:ligatures w14:val="none"/>
        </w:rPr>
        <w:t>XXXX – anul</w:t>
      </w:r>
    </w:p>
    <w:p w14:paraId="570C2088"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w w:val="105"/>
          <w:kern w:val="0"/>
          <w:sz w:val="24"/>
          <w:szCs w:val="24"/>
          <w:lang w:val="ro-RO"/>
          <w14:ligatures w14:val="none"/>
        </w:rPr>
        <w:t xml:space="preserve">YYYYYYYYZZZZZZ: unde YYYYYYYY – codul de autorizare a declarantului sau </w:t>
      </w:r>
      <w:r w:rsidRPr="001C503C">
        <w:rPr>
          <w:rFonts w:eastAsia="Times New Roman" w:cs="Times New Roman"/>
          <w:kern w:val="0"/>
          <w:sz w:val="24"/>
          <w:szCs w:val="24"/>
          <w:lang w:val="ro-RO"/>
          <w14:ligatures w14:val="none"/>
        </w:rPr>
        <w:t>reprezentantului vamal</w:t>
      </w:r>
      <w:r w:rsidRPr="001C503C">
        <w:rPr>
          <w:rFonts w:eastAsia="Times New Roman" w:cs="Times New Roman"/>
          <w:spacing w:val="-3"/>
          <w:w w:val="105"/>
          <w:kern w:val="0"/>
          <w:sz w:val="24"/>
          <w:szCs w:val="24"/>
          <w:lang w:val="ro-RO"/>
          <w14:ligatures w14:val="none"/>
        </w:rPr>
        <w:t xml:space="preserve"> în sistemul informațional, iar ZZZZZZ – un număr de ordine.</w:t>
      </w:r>
    </w:p>
    <w:p w14:paraId="0748E7FD"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8: Destinatar</w:t>
      </w:r>
    </w:p>
    <w:p w14:paraId="12F87B94" w14:textId="33E2ABD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numele și prenumele sau denumirea companiei și adresa completă ale persoanei cărei se livrează efectiv mărfurile. </w:t>
      </w:r>
    </w:p>
    <w:p w14:paraId="61A985C0" w14:textId="19E78444"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cazul unor grupaje de trimiteri </w:t>
      </w:r>
      <w:proofErr w:type="spellStart"/>
      <w:r w:rsidRPr="001C503C">
        <w:rPr>
          <w:rFonts w:eastAsia="Times New Roman" w:cs="Times New Roman"/>
          <w:kern w:val="0"/>
          <w:sz w:val="24"/>
          <w:szCs w:val="24"/>
          <w:lang w:val="ro-RO"/>
          <w14:ligatures w14:val="none"/>
        </w:rPr>
        <w:t>postale</w:t>
      </w:r>
      <w:proofErr w:type="spellEnd"/>
      <w:r w:rsidRPr="001C503C">
        <w:rPr>
          <w:rFonts w:eastAsia="Times New Roman" w:cs="Times New Roman"/>
          <w:kern w:val="0"/>
          <w:sz w:val="24"/>
          <w:szCs w:val="24"/>
          <w:lang w:val="ro-RO"/>
          <w14:ligatures w14:val="none"/>
        </w:rPr>
        <w:t xml:space="preserve"> sau expres, se va indica mențiunea „Diverse”, iar la declarația vamală se atașează lista destinatarilor.</w:t>
      </w:r>
    </w:p>
    <w:p w14:paraId="3F7CFE4D" w14:textId="422CE920"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spacing w:val="-4"/>
          <w:w w:val="105"/>
          <w:kern w:val="0"/>
          <w:sz w:val="24"/>
          <w:szCs w:val="24"/>
          <w:lang w:val="ro-RO"/>
          <w14:ligatures w14:val="none"/>
        </w:rPr>
      </w:pPr>
      <w:r w:rsidRPr="001C503C">
        <w:rPr>
          <w:rFonts w:eastAsia="Times New Roman" w:cs="Times New Roman"/>
          <w:kern w:val="0"/>
          <w:sz w:val="24"/>
          <w:szCs w:val="24"/>
          <w:lang w:val="ro-RO"/>
          <w14:ligatures w14:val="none"/>
        </w:rPr>
        <w:t xml:space="preserve">Se va utiliza numărul </w:t>
      </w:r>
      <w:r w:rsidRPr="001C503C">
        <w:rPr>
          <w:rFonts w:eastAsia="Times New Roman" w:cs="Times New Roman"/>
          <w:spacing w:val="-4"/>
          <w:w w:val="105"/>
          <w:kern w:val="0"/>
          <w:sz w:val="24"/>
          <w:szCs w:val="24"/>
          <w:lang w:val="ro-RO"/>
          <w14:ligatures w14:val="none"/>
        </w:rPr>
        <w:t>de identificare de stat unic al persoanei juridice (IDNO) sau numărul de identificare de stat unic al persoanei fizice (IDNP)</w:t>
      </w:r>
      <w:r w:rsidR="00033689" w:rsidRPr="001C503C">
        <w:rPr>
          <w:rFonts w:eastAsia="Times New Roman" w:cs="Times New Roman"/>
          <w:spacing w:val="-4"/>
          <w:w w:val="105"/>
          <w:kern w:val="0"/>
          <w:sz w:val="24"/>
          <w:szCs w:val="24"/>
          <w:lang w:val="ro-RO"/>
          <w14:ligatures w14:val="none"/>
        </w:rPr>
        <w:t xml:space="preserve"> </w:t>
      </w:r>
      <w:r w:rsidR="00003C31" w:rsidRPr="001C503C">
        <w:rPr>
          <w:rFonts w:eastAsia="Times New Roman" w:cs="Times New Roman"/>
          <w:spacing w:val="-4"/>
          <w:w w:val="105"/>
          <w:kern w:val="0"/>
          <w:sz w:val="24"/>
          <w:szCs w:val="24"/>
          <w:lang w:val="ro-RO"/>
          <w14:ligatures w14:val="none"/>
        </w:rPr>
        <w:t>cu precizarea adresei operatorului economic și adresei de domiciliu sau de reședință a persoanei fizice</w:t>
      </w:r>
      <w:r w:rsidRPr="001C503C">
        <w:rPr>
          <w:rFonts w:eastAsia="Times New Roman" w:cs="Times New Roman"/>
          <w:spacing w:val="-4"/>
          <w:w w:val="105"/>
          <w:kern w:val="0"/>
          <w:sz w:val="24"/>
          <w:szCs w:val="24"/>
          <w:lang w:val="ro-RO"/>
          <w14:ligatures w14:val="none"/>
        </w:rPr>
        <w:t>.</w:t>
      </w:r>
    </w:p>
    <w:p w14:paraId="037168D5"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kern w:val="0"/>
          <w:sz w:val="24"/>
          <w:szCs w:val="24"/>
          <w:lang w:val="ro-RO" w:eastAsia="ru-RU"/>
          <w14:ligatures w14:val="none"/>
        </w:rPr>
        <w:t>Rubrica 9: Responsabil Financiar</w:t>
      </w:r>
    </w:p>
    <w:p w14:paraId="30CF5313"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Se înscrie codul unic de înregistrare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denumirea subiectului </w:t>
      </w:r>
      <w:proofErr w:type="spellStart"/>
      <w:r w:rsidRPr="001C503C">
        <w:rPr>
          <w:rFonts w:eastAsia="Times New Roman" w:cs="Times New Roman"/>
          <w:kern w:val="0"/>
          <w:sz w:val="24"/>
          <w:szCs w:val="24"/>
          <w:lang w:val="ro-RO" w:eastAsia="ru-RU"/>
          <w14:ligatures w14:val="none"/>
        </w:rPr>
        <w:t>antreprenoriatului</w:t>
      </w:r>
      <w:proofErr w:type="spellEnd"/>
      <w:r w:rsidRPr="001C503C">
        <w:rPr>
          <w:rFonts w:eastAsia="Times New Roman" w:cs="Times New Roman"/>
          <w:kern w:val="0"/>
          <w:sz w:val="24"/>
          <w:szCs w:val="24"/>
          <w:lang w:val="ro-RO" w:eastAsia="ru-RU"/>
          <w14:ligatures w14:val="none"/>
        </w:rPr>
        <w:t xml:space="preserve">-responsabil financiar de repatrierea mijloacelor valutare sau materiale. Persoana responsabilă financiar – subiect al </w:t>
      </w:r>
      <w:proofErr w:type="spellStart"/>
      <w:r w:rsidRPr="001C503C">
        <w:rPr>
          <w:rFonts w:eastAsia="Times New Roman" w:cs="Times New Roman"/>
          <w:kern w:val="0"/>
          <w:sz w:val="24"/>
          <w:szCs w:val="24"/>
          <w:lang w:val="ro-RO" w:eastAsia="ru-RU"/>
          <w14:ligatures w14:val="none"/>
        </w:rPr>
        <w:t>antreprenoriatului</w:t>
      </w:r>
      <w:proofErr w:type="spellEnd"/>
      <w:r w:rsidRPr="001C503C">
        <w:rPr>
          <w:rFonts w:eastAsia="Times New Roman" w:cs="Times New Roman"/>
          <w:kern w:val="0"/>
          <w:sz w:val="24"/>
          <w:szCs w:val="24"/>
          <w:lang w:val="ro-RO" w:eastAsia="ru-RU"/>
          <w14:ligatures w14:val="none"/>
        </w:rPr>
        <w:t xml:space="preserve"> înregistrat în Republica Moldova, care a încheiat contractul de export al mărfurilor, conform prevederilor contractuale.</w:t>
      </w:r>
    </w:p>
    <w:p w14:paraId="1CB2D360"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Responsabilul financiar este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contribuabil, subiect al impunerii, care conform </w:t>
      </w:r>
      <w:proofErr w:type="spellStart"/>
      <w:r w:rsidRPr="001C503C">
        <w:rPr>
          <w:rFonts w:eastAsia="Times New Roman" w:cs="Times New Roman"/>
          <w:kern w:val="0"/>
          <w:sz w:val="24"/>
          <w:szCs w:val="24"/>
          <w:lang w:val="ro-RO" w:eastAsia="ru-RU"/>
          <w14:ligatures w14:val="none"/>
        </w:rPr>
        <w:t>legislaţiei</w:t>
      </w:r>
      <w:proofErr w:type="spellEnd"/>
      <w:r w:rsidRPr="001C503C">
        <w:rPr>
          <w:rFonts w:eastAsia="Times New Roman" w:cs="Times New Roman"/>
          <w:kern w:val="0"/>
          <w:sz w:val="24"/>
          <w:szCs w:val="24"/>
          <w:lang w:val="ro-RO" w:eastAsia="ru-RU"/>
          <w14:ligatures w14:val="none"/>
        </w:rPr>
        <w:t xml:space="preserve"> fiscale, este obligat să calculeze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sau să achite la buget orice impozite sau taxe.</w:t>
      </w:r>
    </w:p>
    <w:p w14:paraId="1363CAB1"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Responsabilul financiar este obligat să fie </w:t>
      </w:r>
      <w:proofErr w:type="spellStart"/>
      <w:r w:rsidRPr="001C503C">
        <w:rPr>
          <w:rFonts w:eastAsia="Times New Roman" w:cs="Times New Roman"/>
          <w:kern w:val="0"/>
          <w:sz w:val="24"/>
          <w:szCs w:val="24"/>
          <w:lang w:val="ro-RO" w:eastAsia="ru-RU"/>
          <w14:ligatures w14:val="none"/>
        </w:rPr>
        <w:t>deţinător</w:t>
      </w:r>
      <w:proofErr w:type="spellEnd"/>
      <w:r w:rsidRPr="001C503C">
        <w:rPr>
          <w:rFonts w:eastAsia="Times New Roman" w:cs="Times New Roman"/>
          <w:kern w:val="0"/>
          <w:sz w:val="24"/>
          <w:szCs w:val="24"/>
          <w:lang w:val="ro-RO" w:eastAsia="ru-RU"/>
          <w14:ligatures w14:val="none"/>
        </w:rPr>
        <w:t xml:space="preserve"> al </w:t>
      </w:r>
      <w:proofErr w:type="spellStart"/>
      <w:r w:rsidRPr="001C503C">
        <w:rPr>
          <w:rFonts w:eastAsia="Times New Roman" w:cs="Times New Roman"/>
          <w:kern w:val="0"/>
          <w:sz w:val="24"/>
          <w:szCs w:val="24"/>
          <w:lang w:val="ro-RO" w:eastAsia="ru-RU"/>
          <w14:ligatures w14:val="none"/>
        </w:rPr>
        <w:t>licenţei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/sau </w:t>
      </w:r>
      <w:proofErr w:type="spellStart"/>
      <w:r w:rsidRPr="001C503C">
        <w:rPr>
          <w:rFonts w:eastAsia="Times New Roman" w:cs="Times New Roman"/>
          <w:kern w:val="0"/>
          <w:sz w:val="24"/>
          <w:szCs w:val="24"/>
          <w:lang w:val="ro-RO" w:eastAsia="ru-RU"/>
          <w14:ligatures w14:val="none"/>
        </w:rPr>
        <w:t>autorizaţiei</w:t>
      </w:r>
      <w:proofErr w:type="spellEnd"/>
      <w:r w:rsidRPr="001C503C">
        <w:rPr>
          <w:rFonts w:eastAsia="Times New Roman" w:cs="Times New Roman"/>
          <w:kern w:val="0"/>
          <w:sz w:val="24"/>
          <w:szCs w:val="24"/>
          <w:lang w:val="ro-RO" w:eastAsia="ru-RU"/>
          <w14:ligatures w14:val="none"/>
        </w:rPr>
        <w:t xml:space="preserve">, în caz dacă aceasta se solicită conform </w:t>
      </w:r>
      <w:proofErr w:type="spellStart"/>
      <w:r w:rsidRPr="001C503C">
        <w:rPr>
          <w:rFonts w:eastAsia="Times New Roman" w:cs="Times New Roman"/>
          <w:kern w:val="0"/>
          <w:sz w:val="24"/>
          <w:szCs w:val="24"/>
          <w:lang w:val="ro-RO" w:eastAsia="ru-RU"/>
          <w14:ligatures w14:val="none"/>
        </w:rPr>
        <w:t>legislaţiei</w:t>
      </w:r>
      <w:proofErr w:type="spellEnd"/>
      <w:r w:rsidRPr="001C503C">
        <w:rPr>
          <w:rFonts w:eastAsia="Times New Roman" w:cs="Times New Roman"/>
          <w:kern w:val="0"/>
          <w:sz w:val="24"/>
          <w:szCs w:val="24"/>
          <w:lang w:val="ro-RO" w:eastAsia="ru-RU"/>
          <w14:ligatures w14:val="none"/>
        </w:rPr>
        <w:t xml:space="preserve"> în vigoare.</w:t>
      </w:r>
    </w:p>
    <w:p w14:paraId="7663A058"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w:t>
      </w:r>
      <w:proofErr w:type="spellStart"/>
      <w:r w:rsidRPr="001C503C">
        <w:rPr>
          <w:rFonts w:eastAsia="Times New Roman" w:cs="Times New Roman"/>
          <w:kern w:val="0"/>
          <w:sz w:val="24"/>
          <w:szCs w:val="24"/>
          <w:lang w:val="ro-RO" w:eastAsia="ru-RU"/>
          <w14:ligatures w14:val="none"/>
        </w:rPr>
        <w:t>declaraţiilor</w:t>
      </w:r>
      <w:proofErr w:type="spellEnd"/>
      <w:r w:rsidRPr="001C503C">
        <w:rPr>
          <w:rFonts w:eastAsia="Times New Roman" w:cs="Times New Roman"/>
          <w:kern w:val="0"/>
          <w:sz w:val="24"/>
          <w:szCs w:val="24"/>
          <w:lang w:val="ro-RO" w:eastAsia="ru-RU"/>
          <w14:ligatures w14:val="none"/>
        </w:rPr>
        <w:t xml:space="preserve"> vamale </w:t>
      </w:r>
      <w:proofErr w:type="spellStart"/>
      <w:r w:rsidRPr="001C503C">
        <w:rPr>
          <w:rFonts w:eastAsia="Times New Roman" w:cs="Times New Roman"/>
          <w:kern w:val="0"/>
          <w:sz w:val="24"/>
          <w:szCs w:val="24"/>
          <w:lang w:val="ro-RO" w:eastAsia="ru-RU"/>
          <w14:ligatures w14:val="none"/>
        </w:rPr>
        <w:t>avînd</w:t>
      </w:r>
      <w:proofErr w:type="spellEnd"/>
      <w:r w:rsidRPr="001C503C">
        <w:rPr>
          <w:rFonts w:eastAsia="Times New Roman" w:cs="Times New Roman"/>
          <w:kern w:val="0"/>
          <w:sz w:val="24"/>
          <w:szCs w:val="24"/>
          <w:lang w:val="ro-RO" w:eastAsia="ru-RU"/>
          <w14:ligatures w14:val="none"/>
        </w:rPr>
        <w:t xml:space="preserve"> titulari persoane fizice (</w:t>
      </w:r>
      <w:proofErr w:type="spellStart"/>
      <w:r w:rsidRPr="001C503C">
        <w:rPr>
          <w:rFonts w:eastAsia="Times New Roman" w:cs="Times New Roman"/>
          <w:kern w:val="0"/>
          <w:sz w:val="24"/>
          <w:szCs w:val="24"/>
          <w:lang w:val="ro-RO" w:eastAsia="ru-RU"/>
          <w14:ligatures w14:val="none"/>
        </w:rPr>
        <w:t>neînregistraţi</w:t>
      </w:r>
      <w:proofErr w:type="spellEnd"/>
      <w:r w:rsidRPr="001C503C">
        <w:rPr>
          <w:rFonts w:eastAsia="Times New Roman" w:cs="Times New Roman"/>
          <w:kern w:val="0"/>
          <w:sz w:val="24"/>
          <w:szCs w:val="24"/>
          <w:lang w:val="ro-RO" w:eastAsia="ru-RU"/>
          <w14:ligatures w14:val="none"/>
        </w:rPr>
        <w:t xml:space="preserve"> ca </w:t>
      </w:r>
      <w:proofErr w:type="spellStart"/>
      <w:r w:rsidRPr="001C503C">
        <w:rPr>
          <w:rFonts w:eastAsia="Times New Roman" w:cs="Times New Roman"/>
          <w:kern w:val="0"/>
          <w:sz w:val="24"/>
          <w:szCs w:val="24"/>
          <w:lang w:val="ro-RO" w:eastAsia="ru-RU"/>
          <w14:ligatures w14:val="none"/>
        </w:rPr>
        <w:t>subiecţi</w:t>
      </w:r>
      <w:proofErr w:type="spellEnd"/>
      <w:r w:rsidRPr="001C503C">
        <w:rPr>
          <w:rFonts w:eastAsia="Times New Roman" w:cs="Times New Roman"/>
          <w:kern w:val="0"/>
          <w:sz w:val="24"/>
          <w:szCs w:val="24"/>
          <w:lang w:val="ro-RO" w:eastAsia="ru-RU"/>
          <w14:ligatures w14:val="none"/>
        </w:rPr>
        <w:t xml:space="preserve"> ai </w:t>
      </w:r>
      <w:proofErr w:type="spellStart"/>
      <w:r w:rsidRPr="001C503C">
        <w:rPr>
          <w:rFonts w:eastAsia="Times New Roman" w:cs="Times New Roman"/>
          <w:kern w:val="0"/>
          <w:sz w:val="24"/>
          <w:szCs w:val="24"/>
          <w:lang w:val="ro-RO" w:eastAsia="ru-RU"/>
          <w14:ligatures w14:val="none"/>
        </w:rPr>
        <w:t>antreprenoriatului</w:t>
      </w:r>
      <w:proofErr w:type="spellEnd"/>
      <w:r w:rsidRPr="001C503C">
        <w:rPr>
          <w:rFonts w:eastAsia="Times New Roman" w:cs="Times New Roman"/>
          <w:kern w:val="0"/>
          <w:sz w:val="24"/>
          <w:szCs w:val="24"/>
          <w:lang w:val="ro-RO" w:eastAsia="ru-RU"/>
          <w14:ligatures w14:val="none"/>
        </w:rPr>
        <w:t xml:space="preserve">), rubrica va </w:t>
      </w:r>
      <w:proofErr w:type="spellStart"/>
      <w:r w:rsidRPr="001C503C">
        <w:rPr>
          <w:rFonts w:eastAsia="Times New Roman" w:cs="Times New Roman"/>
          <w:kern w:val="0"/>
          <w:sz w:val="24"/>
          <w:szCs w:val="24"/>
          <w:lang w:val="ro-RO" w:eastAsia="ru-RU"/>
          <w14:ligatures w14:val="none"/>
        </w:rPr>
        <w:t>conţine</w:t>
      </w:r>
      <w:proofErr w:type="spellEnd"/>
      <w:r w:rsidRPr="001C503C">
        <w:rPr>
          <w:rFonts w:eastAsia="Times New Roman" w:cs="Times New Roman"/>
          <w:kern w:val="0"/>
          <w:sz w:val="24"/>
          <w:szCs w:val="24"/>
          <w:lang w:val="ro-RO" w:eastAsia="ru-RU"/>
          <w14:ligatures w14:val="none"/>
        </w:rPr>
        <w:t xml:space="preserve"> codul numeric personal, numele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adresa acestuia.</w:t>
      </w:r>
    </w:p>
    <w:p w14:paraId="670B4B13"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11: Țara de Tranzacție</w:t>
      </w:r>
    </w:p>
    <w:p w14:paraId="374C0287" w14:textId="20D8ABC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Prima caseta se completează cu codul țării cumpărătorului, care este exprimat prin 2 caractere alfabetice în baza Listei codurilor țărilor conform standardului </w:t>
      </w:r>
      <w:r w:rsidRPr="001C503C">
        <w:rPr>
          <w:rFonts w:eastAsia="Times New Roman" w:cs="Times New Roman"/>
          <w:bCs/>
          <w:color w:val="000000"/>
          <w:kern w:val="0"/>
          <w:sz w:val="24"/>
          <w:szCs w:val="24"/>
          <w:lang w:val="ro-RO"/>
          <w14:ligatures w14:val="none"/>
        </w:rPr>
        <w:t xml:space="preserve">RC-CE 750/2005, </w:t>
      </w:r>
      <w:r w:rsidRPr="001C503C">
        <w:rPr>
          <w:rFonts w:eastAsia="Times New Roman" w:cs="Times New Roman"/>
          <w:kern w:val="0"/>
          <w:sz w:val="24"/>
          <w:szCs w:val="24"/>
          <w:lang w:val="ro-RO"/>
          <w14:ligatures w14:val="none"/>
        </w:rPr>
        <w:t>conform anexei nr. 5.</w:t>
      </w:r>
    </w:p>
    <w:p w14:paraId="7A09BAB9" w14:textId="3343182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Sub țara de tranzacție se înțelege țara, pe teritoriul căreia se află reprezentanța, organizația cu care a fost încheiat contractul. </w:t>
      </w:r>
    </w:p>
    <w:p w14:paraId="624D488F" w14:textId="3002AF94"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când livrarea se efectuează periodic la diverși destinatari se înscrie codul ,,XX”.</w:t>
      </w:r>
    </w:p>
    <w:p w14:paraId="49E591C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14: Declarant/Reprezentant</w:t>
      </w:r>
    </w:p>
    <w:p w14:paraId="07176F58" w14:textId="72169851"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înscrie codul personal al declarantului sau reprezentantului vamal, care vor utiliza Sistemului Informațional ,,ASYCUDA World”, numele și prenumele utilizatorului, denumirea și adresa operatorului economic.</w:t>
      </w:r>
    </w:p>
    <w:p w14:paraId="29173ED7" w14:textId="01833018"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Codurile personale ale declarantului și reprezentantului vamal sunt structurate din 8 caractere alfanumerice XXXYYYZZ și conțin următoarele elemente: </w:t>
      </w:r>
    </w:p>
    <w:p w14:paraId="7BD27699" w14:textId="77777777"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XXX:</w:t>
      </w:r>
      <w:r w:rsidRPr="001C503C">
        <w:rPr>
          <w:rFonts w:eastAsia="Times New Roman" w:cs="Times New Roman"/>
          <w:kern w:val="0"/>
          <w:sz w:val="24"/>
          <w:szCs w:val="24"/>
          <w:lang w:val="ro-RO"/>
          <w14:ligatures w14:val="none"/>
        </w:rPr>
        <w:tab/>
        <w:t xml:space="preserve">BRK – în cazul companiei de broker vamal; </w:t>
      </w:r>
    </w:p>
    <w:p w14:paraId="541CCA23" w14:textId="29F04491"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DEC – în cazul declarantului.</w:t>
      </w:r>
    </w:p>
    <w:p w14:paraId="6F83729C" w14:textId="5FB47B6F"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PVD - in cazul </w:t>
      </w:r>
      <w:proofErr w:type="spellStart"/>
      <w:r w:rsidRPr="001C503C">
        <w:rPr>
          <w:rFonts w:eastAsia="Times New Roman" w:cs="Times New Roman"/>
          <w:kern w:val="0"/>
          <w:sz w:val="24"/>
          <w:szCs w:val="24"/>
          <w:lang w:val="ro-RO"/>
          <w14:ligatures w14:val="none"/>
        </w:rPr>
        <w:t>vamuirii</w:t>
      </w:r>
      <w:proofErr w:type="spellEnd"/>
      <w:r w:rsidRPr="001C503C">
        <w:rPr>
          <w:rFonts w:eastAsia="Times New Roman" w:cs="Times New Roman"/>
          <w:kern w:val="0"/>
          <w:sz w:val="24"/>
          <w:szCs w:val="24"/>
          <w:lang w:val="ro-RO"/>
          <w14:ligatures w14:val="none"/>
        </w:rPr>
        <w:t xml:space="preserve"> la domiciliu</w:t>
      </w:r>
    </w:p>
    <w:p w14:paraId="20D0B8F8" w14:textId="77777777"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YYY: codul personalizat atribuit companiei de broker vamal sau declarantului.</w:t>
      </w:r>
    </w:p>
    <w:p w14:paraId="0254C3F6" w14:textId="77777777"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ZZ: codul personalizat atribuit angajatului din cadrul companiei de broker vamal sau declarantului.</w:t>
      </w:r>
    </w:p>
    <w:p w14:paraId="08EE5AE2" w14:textId="42EB80AE" w:rsidR="00D50DAF" w:rsidRPr="001C503C" w:rsidRDefault="00D50DAF" w:rsidP="00302C22">
      <w:pPr>
        <w:widowControl w:val="0"/>
        <w:tabs>
          <w:tab w:val="left" w:pos="0"/>
          <w:tab w:val="left" w:pos="709"/>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Pentru a desemna declarantul sau statutul reprezentantului vamal, se inserează unul dintre următoarele coduri:</w:t>
      </w:r>
    </w:p>
    <w:p w14:paraId="3B215184" w14:textId="77777777" w:rsidR="00D50DAF" w:rsidRPr="001C503C" w:rsidRDefault="00D50DAF" w:rsidP="00302C22">
      <w:pPr>
        <w:widowControl w:val="0"/>
        <w:tabs>
          <w:tab w:val="left" w:pos="0"/>
          <w:tab w:val="left" w:pos="1570"/>
        </w:tabs>
        <w:autoSpaceDE w:val="0"/>
        <w:autoSpaceDN w:val="0"/>
        <w:spacing w:after="0" w:line="240" w:lineRule="auto"/>
        <w:ind w:firstLine="567"/>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1-Declarant (pentru DEC si PVD).</w:t>
      </w:r>
    </w:p>
    <w:p w14:paraId="08411561" w14:textId="77777777" w:rsidR="00D50DAF" w:rsidRPr="001C503C" w:rsidRDefault="00D50DAF" w:rsidP="00302C22">
      <w:pPr>
        <w:widowControl w:val="0"/>
        <w:tabs>
          <w:tab w:val="left" w:pos="0"/>
          <w:tab w:val="left" w:pos="157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2-Reprezentant (reprezentare directă în sensul art. 12 alin. (2) din</w:t>
      </w:r>
      <w:r w:rsidRPr="001C503C">
        <w:rPr>
          <w:rFonts w:eastAsia="Times New Roman" w:cs="Times New Roman"/>
          <w:spacing w:val="-14"/>
          <w:kern w:val="0"/>
          <w:sz w:val="24"/>
          <w:szCs w:val="24"/>
          <w:lang w:val="ro-RO"/>
          <w14:ligatures w14:val="none"/>
        </w:rPr>
        <w:t xml:space="preserve"> Codul Vamal</w:t>
      </w:r>
      <w:r w:rsidRPr="001C503C">
        <w:rPr>
          <w:rFonts w:eastAsia="Times New Roman" w:cs="Times New Roman"/>
          <w:kern w:val="0"/>
          <w:sz w:val="24"/>
          <w:szCs w:val="24"/>
          <w:lang w:val="ro-RO"/>
          <w14:ligatures w14:val="none"/>
        </w:rPr>
        <w:t>).</w:t>
      </w:r>
    </w:p>
    <w:p w14:paraId="43DDEC07" w14:textId="77777777" w:rsidR="00D50DAF" w:rsidRPr="001C503C" w:rsidRDefault="00D50DAF" w:rsidP="00302C22">
      <w:pPr>
        <w:widowControl w:val="0"/>
        <w:tabs>
          <w:tab w:val="left" w:pos="0"/>
          <w:tab w:val="left" w:pos="157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3-Reprezentant (reprezentare indirectă în sensul art. 12 alin. (3) din</w:t>
      </w:r>
      <w:r w:rsidRPr="001C503C">
        <w:rPr>
          <w:rFonts w:eastAsia="Times New Roman" w:cs="Times New Roman"/>
          <w:spacing w:val="-14"/>
          <w:kern w:val="0"/>
          <w:sz w:val="24"/>
          <w:szCs w:val="24"/>
          <w:lang w:val="ro-RO"/>
          <w14:ligatures w14:val="none"/>
        </w:rPr>
        <w:t xml:space="preserve"> </w:t>
      </w:r>
      <w:r w:rsidRPr="001C503C">
        <w:rPr>
          <w:rFonts w:eastAsia="Times New Roman" w:cs="Times New Roman"/>
          <w:kern w:val="0"/>
          <w:sz w:val="24"/>
          <w:szCs w:val="24"/>
          <w:lang w:val="ro-RO"/>
          <w14:ligatures w14:val="none"/>
        </w:rPr>
        <w:t>Codul Vamal).</w:t>
      </w:r>
    </w:p>
    <w:p w14:paraId="33B48E74"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15: Țara de expediere/export</w:t>
      </w:r>
    </w:p>
    <w:p w14:paraId="30C9BDAD" w14:textId="6B3A9ED0"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lastRenderedPageBreak/>
        <w:t>Se înscrie denumirea țării de expediție/export: Republica Moldova.</w:t>
      </w:r>
    </w:p>
    <w:p w14:paraId="467E5EE7" w14:textId="70EA653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caseta (a) se introduce codul internațional al Republicii Moldova, specificat în anexa nr. 5. </w:t>
      </w:r>
    </w:p>
    <w:p w14:paraId="790BA193" w14:textId="527BC2B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caseta (b) se indică codul teritorial, în care își are sediul expeditorul mărfurilor reflectat în rubrica 2 a declarației vamale. Codul teritorial este constituit din patru cifre. </w:t>
      </w:r>
    </w:p>
    <w:p w14:paraId="4E42868D"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16: Țara de origine</w:t>
      </w:r>
    </w:p>
    <w:p w14:paraId="6930BCB1" w14:textId="65824AC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kern w:val="0"/>
          <w:sz w:val="24"/>
          <w:szCs w:val="24"/>
          <w:lang w:val="ro-RO"/>
          <w14:ligatures w14:val="none"/>
        </w:rPr>
        <w:t xml:space="preserve">Se înscrie denumirea complete a </w:t>
      </w:r>
      <w:proofErr w:type="spellStart"/>
      <w:r w:rsidRPr="001C503C">
        <w:rPr>
          <w:rFonts w:eastAsia="Times New Roman" w:cs="Times New Roman"/>
          <w:kern w:val="0"/>
          <w:sz w:val="24"/>
          <w:szCs w:val="24"/>
          <w:lang w:val="ro-RO"/>
          <w14:ligatures w14:val="none"/>
        </w:rPr>
        <w:t>ţării</w:t>
      </w:r>
      <w:proofErr w:type="spellEnd"/>
      <w:r w:rsidRPr="001C503C">
        <w:rPr>
          <w:rFonts w:eastAsia="Times New Roman" w:cs="Times New Roman"/>
          <w:kern w:val="0"/>
          <w:sz w:val="24"/>
          <w:szCs w:val="24"/>
          <w:lang w:val="ro-RO"/>
          <w14:ligatures w14:val="none"/>
        </w:rPr>
        <w:t xml:space="preserve"> de origine atunci când aceasta se </w:t>
      </w:r>
      <w:proofErr w:type="spellStart"/>
      <w:r w:rsidRPr="001C503C">
        <w:rPr>
          <w:rFonts w:eastAsia="Times New Roman" w:cs="Times New Roman"/>
          <w:kern w:val="0"/>
          <w:sz w:val="24"/>
          <w:szCs w:val="24"/>
          <w:lang w:val="ro-RO"/>
          <w14:ligatures w14:val="none"/>
        </w:rPr>
        <w:t>cunoaşte</w:t>
      </w:r>
      <w:proofErr w:type="spellEnd"/>
      <w:r w:rsidRPr="001C503C">
        <w:rPr>
          <w:rFonts w:eastAsia="Times New Roman" w:cs="Times New Roman"/>
          <w:kern w:val="0"/>
          <w:sz w:val="24"/>
          <w:szCs w:val="24"/>
          <w:lang w:val="ro-RO"/>
          <w14:ligatures w14:val="none"/>
        </w:rPr>
        <w:t xml:space="preserve"> </w:t>
      </w:r>
      <w:proofErr w:type="spellStart"/>
      <w:r w:rsidRPr="001C503C">
        <w:rPr>
          <w:rFonts w:eastAsia="Times New Roman" w:cs="Times New Roman"/>
          <w:kern w:val="0"/>
          <w:sz w:val="24"/>
          <w:szCs w:val="24"/>
          <w:lang w:val="ro-RO"/>
          <w14:ligatures w14:val="none"/>
        </w:rPr>
        <w:t>şi</w:t>
      </w:r>
      <w:proofErr w:type="spellEnd"/>
      <w:r w:rsidRPr="001C503C">
        <w:rPr>
          <w:rFonts w:eastAsia="Times New Roman" w:cs="Times New Roman"/>
          <w:kern w:val="0"/>
          <w:sz w:val="24"/>
          <w:szCs w:val="24"/>
          <w:lang w:val="ro-RO"/>
          <w14:ligatures w14:val="none"/>
        </w:rPr>
        <w:t xml:space="preserve"> poate fi probată cu documente ce atestă originea mărfurilor, emise în baza unor acorduri la care Republica Moldova este parte.</w:t>
      </w:r>
    </w:p>
    <w:p w14:paraId="0DC3BA9B" w14:textId="67DE51E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proofErr w:type="spellStart"/>
      <w:r w:rsidRPr="001C503C">
        <w:rPr>
          <w:rFonts w:eastAsia="Times New Roman" w:cs="Times New Roman"/>
          <w:kern w:val="0"/>
          <w:sz w:val="24"/>
          <w:szCs w:val="24"/>
          <w:lang w:val="ro-RO"/>
          <w14:ligatures w14:val="none"/>
        </w:rPr>
        <w:t>Ţara</w:t>
      </w:r>
      <w:proofErr w:type="spellEnd"/>
      <w:r w:rsidRPr="001C503C">
        <w:rPr>
          <w:rFonts w:eastAsia="Times New Roman" w:cs="Times New Roman"/>
          <w:kern w:val="0"/>
          <w:sz w:val="24"/>
          <w:szCs w:val="24"/>
          <w:lang w:val="ro-RO"/>
          <w14:ligatures w14:val="none"/>
        </w:rPr>
        <w:t xml:space="preserve"> de origine se determină în baza datelor înscrise în certificatele de origine eliberate potrivit regulilor stabilite prin </w:t>
      </w:r>
      <w:proofErr w:type="spellStart"/>
      <w:r w:rsidRPr="001C503C">
        <w:rPr>
          <w:rFonts w:eastAsia="Times New Roman" w:cs="Times New Roman"/>
          <w:kern w:val="0"/>
          <w:sz w:val="24"/>
          <w:szCs w:val="24"/>
          <w:lang w:val="ro-RO"/>
          <w14:ligatures w14:val="none"/>
        </w:rPr>
        <w:t>convenţiile</w:t>
      </w:r>
      <w:proofErr w:type="spellEnd"/>
      <w:r w:rsidRPr="001C503C">
        <w:rPr>
          <w:rFonts w:eastAsia="Times New Roman" w:cs="Times New Roman"/>
          <w:kern w:val="0"/>
          <w:sz w:val="24"/>
          <w:szCs w:val="24"/>
          <w:lang w:val="ro-RO"/>
          <w14:ligatures w14:val="none"/>
        </w:rPr>
        <w:t xml:space="preserve"> sau protocoalele </w:t>
      </w:r>
      <w:proofErr w:type="spellStart"/>
      <w:r w:rsidRPr="001C503C">
        <w:rPr>
          <w:rFonts w:eastAsia="Times New Roman" w:cs="Times New Roman"/>
          <w:kern w:val="0"/>
          <w:sz w:val="24"/>
          <w:szCs w:val="24"/>
          <w:lang w:val="ro-RO"/>
          <w14:ligatures w14:val="none"/>
        </w:rPr>
        <w:t>internaţionale</w:t>
      </w:r>
      <w:proofErr w:type="spellEnd"/>
      <w:r w:rsidRPr="001C503C">
        <w:rPr>
          <w:rFonts w:eastAsia="Times New Roman" w:cs="Times New Roman"/>
          <w:kern w:val="0"/>
          <w:sz w:val="24"/>
          <w:szCs w:val="24"/>
          <w:lang w:val="ro-RO"/>
          <w14:ligatures w14:val="none"/>
        </w:rPr>
        <w:t xml:space="preserve"> la care Republica Moldova este parte. În cazul în care certificatul de origine </w:t>
      </w:r>
      <w:proofErr w:type="spellStart"/>
      <w:r w:rsidRPr="001C503C">
        <w:rPr>
          <w:rFonts w:eastAsia="Times New Roman" w:cs="Times New Roman"/>
          <w:kern w:val="0"/>
          <w:sz w:val="24"/>
          <w:szCs w:val="24"/>
          <w:lang w:val="ro-RO"/>
          <w14:ligatures w14:val="none"/>
        </w:rPr>
        <w:t>lipseşte</w:t>
      </w:r>
      <w:proofErr w:type="spellEnd"/>
      <w:r w:rsidRPr="001C503C">
        <w:rPr>
          <w:rFonts w:eastAsia="Times New Roman" w:cs="Times New Roman"/>
          <w:kern w:val="0"/>
          <w:sz w:val="24"/>
          <w:szCs w:val="24"/>
          <w:lang w:val="ro-RO"/>
          <w14:ligatures w14:val="none"/>
        </w:rPr>
        <w:t xml:space="preserve">, pot fi utilizate la stabilirea originii mărfurilor alte acte cu </w:t>
      </w:r>
      <w:proofErr w:type="spellStart"/>
      <w:r w:rsidRPr="001C503C">
        <w:rPr>
          <w:rFonts w:eastAsia="Times New Roman" w:cs="Times New Roman"/>
          <w:kern w:val="0"/>
          <w:sz w:val="24"/>
          <w:szCs w:val="24"/>
          <w:lang w:val="ro-RO"/>
          <w14:ligatures w14:val="none"/>
        </w:rPr>
        <w:t>relevanţă</w:t>
      </w:r>
      <w:proofErr w:type="spellEnd"/>
      <w:r w:rsidRPr="001C503C">
        <w:rPr>
          <w:rFonts w:eastAsia="Times New Roman" w:cs="Times New Roman"/>
          <w:kern w:val="0"/>
          <w:sz w:val="24"/>
          <w:szCs w:val="24"/>
          <w:lang w:val="ro-RO"/>
          <w14:ligatures w14:val="none"/>
        </w:rPr>
        <w:t xml:space="preserve"> pentru </w:t>
      </w:r>
      <w:proofErr w:type="spellStart"/>
      <w:r w:rsidRPr="001C503C">
        <w:rPr>
          <w:rFonts w:eastAsia="Times New Roman" w:cs="Times New Roman"/>
          <w:kern w:val="0"/>
          <w:sz w:val="24"/>
          <w:szCs w:val="24"/>
          <w:lang w:val="ro-RO"/>
          <w14:ligatures w14:val="none"/>
        </w:rPr>
        <w:t>tranzacţia</w:t>
      </w:r>
      <w:proofErr w:type="spellEnd"/>
      <w:r w:rsidRPr="001C503C">
        <w:rPr>
          <w:rFonts w:eastAsia="Times New Roman" w:cs="Times New Roman"/>
          <w:kern w:val="0"/>
          <w:sz w:val="24"/>
          <w:szCs w:val="24"/>
          <w:lang w:val="ro-RO"/>
          <w14:ligatures w14:val="none"/>
        </w:rPr>
        <w:t xml:space="preserve"> respectivă sau </w:t>
      </w:r>
      <w:proofErr w:type="spellStart"/>
      <w:r w:rsidRPr="001C503C">
        <w:rPr>
          <w:rFonts w:eastAsia="Times New Roman" w:cs="Times New Roman"/>
          <w:kern w:val="0"/>
          <w:sz w:val="24"/>
          <w:szCs w:val="24"/>
          <w:lang w:val="ro-RO"/>
          <w14:ligatures w14:val="none"/>
        </w:rPr>
        <w:t>informaţiile</w:t>
      </w:r>
      <w:proofErr w:type="spellEnd"/>
      <w:r w:rsidRPr="001C503C">
        <w:rPr>
          <w:rFonts w:eastAsia="Times New Roman" w:cs="Times New Roman"/>
          <w:kern w:val="0"/>
          <w:sz w:val="24"/>
          <w:szCs w:val="24"/>
          <w:lang w:val="ro-RO"/>
          <w14:ligatures w14:val="none"/>
        </w:rPr>
        <w:t xml:space="preserve"> tehnice cu referire la marfa dată. Dacă </w:t>
      </w:r>
      <w:proofErr w:type="spellStart"/>
      <w:r w:rsidRPr="001C503C">
        <w:rPr>
          <w:rFonts w:eastAsia="Times New Roman" w:cs="Times New Roman"/>
          <w:kern w:val="0"/>
          <w:sz w:val="24"/>
          <w:szCs w:val="24"/>
          <w:lang w:val="ro-RO"/>
          <w14:ligatures w14:val="none"/>
        </w:rPr>
        <w:t>declaraţia</w:t>
      </w:r>
      <w:proofErr w:type="spellEnd"/>
      <w:r w:rsidRPr="001C503C">
        <w:rPr>
          <w:rFonts w:eastAsia="Times New Roman" w:cs="Times New Roman"/>
          <w:kern w:val="0"/>
          <w:sz w:val="24"/>
          <w:szCs w:val="24"/>
          <w:lang w:val="ro-RO"/>
          <w14:ligatures w14:val="none"/>
        </w:rPr>
        <w:t xml:space="preserve"> cuprinde mai multe articole de origine diferită, se înscrie </w:t>
      </w:r>
      <w:proofErr w:type="spellStart"/>
      <w:r w:rsidRPr="001C503C">
        <w:rPr>
          <w:rFonts w:eastAsia="Times New Roman" w:cs="Times New Roman"/>
          <w:kern w:val="0"/>
          <w:sz w:val="24"/>
          <w:szCs w:val="24"/>
          <w:lang w:val="ro-RO"/>
          <w14:ligatures w14:val="none"/>
        </w:rPr>
        <w:t>menţiunea</w:t>
      </w:r>
      <w:proofErr w:type="spellEnd"/>
      <w:r w:rsidRPr="001C503C">
        <w:rPr>
          <w:rFonts w:eastAsia="Times New Roman" w:cs="Times New Roman"/>
          <w:kern w:val="0"/>
          <w:sz w:val="24"/>
          <w:szCs w:val="24"/>
          <w:lang w:val="ro-RO"/>
          <w14:ligatures w14:val="none"/>
        </w:rPr>
        <w:t xml:space="preserve"> “diferit”. </w:t>
      </w:r>
    </w:p>
    <w:p w14:paraId="7F9E77CF" w14:textId="6FF0D27D" w:rsidR="00E733CB" w:rsidRPr="001C503C" w:rsidRDefault="00D50DAF" w:rsidP="009A5686">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Doar în cazul în care, în documentele care atestă originea </w:t>
      </w:r>
      <w:proofErr w:type="spellStart"/>
      <w:r w:rsidRPr="001C503C">
        <w:rPr>
          <w:rFonts w:eastAsia="Times New Roman" w:cs="Times New Roman"/>
          <w:kern w:val="0"/>
          <w:sz w:val="24"/>
          <w:szCs w:val="24"/>
          <w:lang w:val="ro-RO"/>
          <w14:ligatures w14:val="none"/>
        </w:rPr>
        <w:t>preferenţială</w:t>
      </w:r>
      <w:proofErr w:type="spellEnd"/>
      <w:r w:rsidRPr="001C503C">
        <w:rPr>
          <w:rFonts w:eastAsia="Times New Roman" w:cs="Times New Roman"/>
          <w:kern w:val="0"/>
          <w:sz w:val="24"/>
          <w:szCs w:val="24"/>
          <w:lang w:val="ro-RO"/>
          <w14:ligatures w14:val="none"/>
        </w:rPr>
        <w:t xml:space="preserve"> a mărfurilor nu se face referire la o </w:t>
      </w:r>
      <w:proofErr w:type="spellStart"/>
      <w:r w:rsidRPr="001C503C">
        <w:rPr>
          <w:rFonts w:eastAsia="Times New Roman" w:cs="Times New Roman"/>
          <w:kern w:val="0"/>
          <w:sz w:val="24"/>
          <w:szCs w:val="24"/>
          <w:lang w:val="ro-RO"/>
          <w14:ligatures w14:val="none"/>
        </w:rPr>
        <w:t>ţară</w:t>
      </w:r>
      <w:proofErr w:type="spellEnd"/>
      <w:r w:rsidRPr="001C503C">
        <w:rPr>
          <w:rFonts w:eastAsia="Times New Roman" w:cs="Times New Roman"/>
          <w:kern w:val="0"/>
          <w:sz w:val="24"/>
          <w:szCs w:val="24"/>
          <w:lang w:val="ro-RO"/>
          <w14:ligatures w14:val="none"/>
        </w:rPr>
        <w:t xml:space="preserve"> exactă, ci la un grup de </w:t>
      </w:r>
      <w:proofErr w:type="spellStart"/>
      <w:r w:rsidRPr="001C503C">
        <w:rPr>
          <w:rFonts w:eastAsia="Times New Roman" w:cs="Times New Roman"/>
          <w:kern w:val="0"/>
          <w:sz w:val="24"/>
          <w:szCs w:val="24"/>
          <w:lang w:val="ro-RO"/>
          <w14:ligatures w14:val="none"/>
        </w:rPr>
        <w:t>ţări</w:t>
      </w:r>
      <w:proofErr w:type="spellEnd"/>
      <w:r w:rsidRPr="001C503C">
        <w:rPr>
          <w:rFonts w:eastAsia="Times New Roman" w:cs="Times New Roman"/>
          <w:kern w:val="0"/>
          <w:sz w:val="24"/>
          <w:szCs w:val="24"/>
          <w:lang w:val="ro-RO"/>
          <w14:ligatures w14:val="none"/>
        </w:rPr>
        <w:t xml:space="preserve"> sau o uniune vamală potrivit acordurilor de </w:t>
      </w:r>
      <w:proofErr w:type="spellStart"/>
      <w:r w:rsidRPr="001C503C">
        <w:rPr>
          <w:rFonts w:eastAsia="Times New Roman" w:cs="Times New Roman"/>
          <w:kern w:val="0"/>
          <w:sz w:val="24"/>
          <w:szCs w:val="24"/>
          <w:lang w:val="ro-RO"/>
          <w14:ligatures w14:val="none"/>
        </w:rPr>
        <w:t>comerţ</w:t>
      </w:r>
      <w:proofErr w:type="spellEnd"/>
      <w:r w:rsidRPr="001C503C">
        <w:rPr>
          <w:rFonts w:eastAsia="Times New Roman" w:cs="Times New Roman"/>
          <w:kern w:val="0"/>
          <w:sz w:val="24"/>
          <w:szCs w:val="24"/>
          <w:lang w:val="ro-RO"/>
          <w14:ligatures w14:val="none"/>
        </w:rPr>
        <w:t xml:space="preserve"> liber, se înscrie sintagma corespunzătoare pentru grupul de </w:t>
      </w:r>
      <w:proofErr w:type="spellStart"/>
      <w:r w:rsidRPr="001C503C">
        <w:rPr>
          <w:rFonts w:eastAsia="Times New Roman" w:cs="Times New Roman"/>
          <w:kern w:val="0"/>
          <w:sz w:val="24"/>
          <w:szCs w:val="24"/>
          <w:lang w:val="ro-RO"/>
          <w14:ligatures w14:val="none"/>
        </w:rPr>
        <w:t>ţări</w:t>
      </w:r>
      <w:proofErr w:type="spellEnd"/>
      <w:r w:rsidRPr="001C503C">
        <w:rPr>
          <w:rFonts w:eastAsia="Times New Roman" w:cs="Times New Roman"/>
          <w:kern w:val="0"/>
          <w:sz w:val="24"/>
          <w:szCs w:val="24"/>
          <w:lang w:val="ro-RO"/>
          <w14:ligatures w14:val="none"/>
        </w:rPr>
        <w:t xml:space="preserve"> sau uniunea vamală.</w:t>
      </w:r>
    </w:p>
    <w:p w14:paraId="607F1E09" w14:textId="7C771646"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17: </w:t>
      </w:r>
      <w:proofErr w:type="spellStart"/>
      <w:r w:rsidRPr="001C503C">
        <w:rPr>
          <w:rFonts w:eastAsia="Times New Roman" w:cs="Times New Roman"/>
          <w:b/>
          <w:kern w:val="0"/>
          <w:sz w:val="24"/>
          <w:szCs w:val="24"/>
          <w:lang w:val="ro-RO"/>
          <w14:ligatures w14:val="none"/>
        </w:rPr>
        <w:t>Ţara</w:t>
      </w:r>
      <w:proofErr w:type="spellEnd"/>
      <w:r w:rsidRPr="001C503C">
        <w:rPr>
          <w:rFonts w:eastAsia="Times New Roman" w:cs="Times New Roman"/>
          <w:b/>
          <w:kern w:val="0"/>
          <w:sz w:val="24"/>
          <w:szCs w:val="24"/>
          <w:lang w:val="ro-RO"/>
          <w14:ligatures w14:val="none"/>
        </w:rPr>
        <w:t xml:space="preserve"> de </w:t>
      </w:r>
      <w:proofErr w:type="spellStart"/>
      <w:r w:rsidRPr="001C503C">
        <w:rPr>
          <w:rFonts w:eastAsia="Times New Roman" w:cs="Times New Roman"/>
          <w:b/>
          <w:kern w:val="0"/>
          <w:sz w:val="24"/>
          <w:szCs w:val="24"/>
          <w:lang w:val="ro-RO"/>
          <w14:ligatures w14:val="none"/>
        </w:rPr>
        <w:t>destinaţie</w:t>
      </w:r>
      <w:proofErr w:type="spellEnd"/>
    </w:p>
    <w:p w14:paraId="07B02F71" w14:textId="1DB28AC4"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prima parte a casetei se înscrie denumirea completă a țării de destinație. </w:t>
      </w:r>
    </w:p>
    <w:p w14:paraId="0D18B24F" w14:textId="78E0A1CD"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caseta 17a se precizează țara de destinație, către care sunt exportate mărfurile. Se utilizează lista codurilor țărilor specificată în anexa nr. 5. </w:t>
      </w:r>
    </w:p>
    <w:p w14:paraId="5C206ABB"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bCs/>
          <w:kern w:val="0"/>
          <w:sz w:val="24"/>
          <w:szCs w:val="24"/>
          <w:lang w:val="ro-RO"/>
          <w14:ligatures w14:val="none"/>
        </w:rPr>
        <w:t>Rubrica 18: Identitatea și naționalitatea mijlocului de transport la plecare</w:t>
      </w:r>
    </w:p>
    <w:p w14:paraId="66244FDB"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prima casetă se precizează identitatea mijlocului/mijloacelor de transport în care sunt încărcate direct mărfurile cu ocazia formalităților de export.</w:t>
      </w:r>
    </w:p>
    <w:p w14:paraId="1A1879D3"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funcție de mijlocul de transport respectiv, vor putea fi făcute următoarele mențiuni în ceea ce privește identitatea:</w:t>
      </w:r>
    </w:p>
    <w:tbl>
      <w:tblPr>
        <w:tblW w:w="8505" w:type="dxa"/>
        <w:jc w:val="center"/>
        <w:shd w:val="clear" w:color="auto" w:fill="FFFFFF"/>
        <w:tblCellMar>
          <w:left w:w="0" w:type="dxa"/>
          <w:right w:w="0" w:type="dxa"/>
        </w:tblCellMar>
        <w:tblLook w:val="04A0" w:firstRow="1" w:lastRow="0" w:firstColumn="1" w:lastColumn="0" w:noHBand="0" w:noVBand="1"/>
      </w:tblPr>
      <w:tblGrid>
        <w:gridCol w:w="4028"/>
        <w:gridCol w:w="4477"/>
      </w:tblGrid>
      <w:tr w:rsidR="007A33B9" w:rsidRPr="001C503C" w14:paraId="2F936DCE" w14:textId="77777777" w:rsidTr="007A33B9">
        <w:trPr>
          <w:jc w:val="center"/>
        </w:trPr>
        <w:tc>
          <w:tcPr>
            <w:tcW w:w="47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065165" w14:textId="77777777" w:rsidR="007A33B9" w:rsidRPr="001C503C" w:rsidRDefault="007A33B9" w:rsidP="007A33B9">
            <w:pPr>
              <w:widowControl w:val="0"/>
              <w:tabs>
                <w:tab w:val="left" w:pos="0"/>
              </w:tabs>
              <w:autoSpaceDE w:val="0"/>
              <w:autoSpaceDN w:val="0"/>
              <w:spacing w:after="0" w:line="240" w:lineRule="auto"/>
              <w:jc w:val="center"/>
              <w:rPr>
                <w:rFonts w:eastAsia="Times New Roman" w:cs="Times New Roman"/>
                <w:b/>
                <w:kern w:val="0"/>
                <w:sz w:val="24"/>
                <w:szCs w:val="24"/>
                <w:lang w:val="ro-RO"/>
                <w14:ligatures w14:val="none"/>
              </w:rPr>
            </w:pPr>
            <w:r w:rsidRPr="001C503C">
              <w:rPr>
                <w:rFonts w:eastAsia="Times New Roman" w:cs="Times New Roman"/>
                <w:b/>
                <w:bCs/>
                <w:kern w:val="0"/>
                <w:sz w:val="24"/>
                <w:szCs w:val="24"/>
                <w:lang w:val="ro-RO"/>
                <w14:ligatures w14:val="none"/>
              </w:rPr>
              <w:t>mijloace de transport</w:t>
            </w:r>
          </w:p>
        </w:tc>
        <w:tc>
          <w:tcPr>
            <w:tcW w:w="52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6D5CF1" w14:textId="77777777" w:rsidR="007A33B9" w:rsidRPr="001C503C" w:rsidRDefault="007A33B9" w:rsidP="007A33B9">
            <w:pPr>
              <w:widowControl w:val="0"/>
              <w:tabs>
                <w:tab w:val="left" w:pos="0"/>
              </w:tabs>
              <w:autoSpaceDE w:val="0"/>
              <w:autoSpaceDN w:val="0"/>
              <w:spacing w:after="0" w:line="240" w:lineRule="auto"/>
              <w:jc w:val="center"/>
              <w:rPr>
                <w:rFonts w:eastAsia="Times New Roman" w:cs="Times New Roman"/>
                <w:b/>
                <w:kern w:val="0"/>
                <w:sz w:val="24"/>
                <w:szCs w:val="24"/>
                <w:lang w:val="ro-RO"/>
                <w14:ligatures w14:val="none"/>
              </w:rPr>
            </w:pPr>
            <w:r w:rsidRPr="001C503C">
              <w:rPr>
                <w:rFonts w:eastAsia="Times New Roman" w:cs="Times New Roman"/>
                <w:b/>
                <w:bCs/>
                <w:kern w:val="0"/>
                <w:sz w:val="24"/>
                <w:szCs w:val="24"/>
                <w:lang w:val="ro-RO"/>
                <w14:ligatures w14:val="none"/>
              </w:rPr>
              <w:t>metoda de identitate</w:t>
            </w:r>
          </w:p>
        </w:tc>
      </w:tr>
      <w:tr w:rsidR="007A33B9" w:rsidRPr="001C503C" w14:paraId="4F8FD8BD" w14:textId="77777777" w:rsidTr="007A33B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E85306"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maritim și pe căi navigabile interioare</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C5E930"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Denumirea navei</w:t>
            </w:r>
          </w:p>
        </w:tc>
      </w:tr>
      <w:tr w:rsidR="007A33B9" w:rsidRPr="001C503C" w14:paraId="2777BC60" w14:textId="77777777" w:rsidTr="007A33B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7A9FB4"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aerian</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4D9C72"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Numărul și data cursei (în cazul în care nu există un număr al cursei, se indică numărul de înmatriculare al aeronavei)</w:t>
            </w:r>
          </w:p>
        </w:tc>
      </w:tr>
      <w:tr w:rsidR="007A33B9" w:rsidRPr="001C503C" w14:paraId="4123857E" w14:textId="77777777" w:rsidTr="007A33B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826520"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rutier</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6E4396"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Numărul de înmatriculare al vehiculului</w:t>
            </w:r>
          </w:p>
        </w:tc>
      </w:tr>
      <w:tr w:rsidR="007A33B9" w:rsidRPr="001C503C" w14:paraId="2B3EC5DD" w14:textId="77777777" w:rsidTr="007A33B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C50EDD"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feroviar</w:t>
            </w:r>
          </w:p>
        </w:tc>
        <w:tc>
          <w:tcPr>
            <w:tcW w:w="5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D7F0D4" w14:textId="77777777" w:rsidR="007A33B9" w:rsidRPr="001C503C" w:rsidRDefault="007A33B9" w:rsidP="007A33B9">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Numărul vagonului</w:t>
            </w:r>
          </w:p>
        </w:tc>
      </w:tr>
    </w:tbl>
    <w:p w14:paraId="223988C0"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w:t>
      </w:r>
    </w:p>
    <w:p w14:paraId="144002F2"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transportului aerian în secțiunea întâi se înscrie numărul cursei aeriene. În cazul transportării mărfii prin curier: în secțiunea întâi se înscrie numărul cursei aeriene și cuvântul ,,bagaj”, iar în a doua secțiune se indică numărul actului de identitate a curierului.</w:t>
      </w:r>
    </w:p>
    <w:p w14:paraId="76BDC58B"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transportului rutier, pentru utilizarea unui vehicul tractor și a unei remorci care au numere de înmatriculare diferite, în secțiunea întâi a primei casete se precizează numărul de înmatriculare al vehiculului tractor, iar în a doua secțiune cel al remorcii/semiremorcii. Declarația vamală se depune pentru fiecare mijloc de transport. În cazul prezentării unui lot de marfă (exemplu: linia de producere în starea dezasamblată) în baza unui document comercial transportat în câteva mijloace de transport și prezentate simultan spre vămuire în secțiunea întâi și doi se indică numerele de înmatriculare a unui mijloc de transport, restul se indică în compartimentul ,,</w:t>
      </w:r>
      <w:proofErr w:type="spellStart"/>
      <w:r w:rsidRPr="001C503C">
        <w:rPr>
          <w:rFonts w:eastAsia="Times New Roman" w:cs="Times New Roman"/>
          <w:bCs/>
          <w:kern w:val="0"/>
          <w:sz w:val="24"/>
          <w:szCs w:val="24"/>
          <w:lang w:val="ro-RO"/>
          <w14:ligatures w14:val="none"/>
        </w:rPr>
        <w:t>Additional</w:t>
      </w:r>
      <w:proofErr w:type="spellEnd"/>
      <w:r w:rsidRPr="001C503C">
        <w:rPr>
          <w:rFonts w:eastAsia="Times New Roman" w:cs="Times New Roman"/>
          <w:bCs/>
          <w:kern w:val="0"/>
          <w:sz w:val="24"/>
          <w:szCs w:val="24"/>
          <w:lang w:val="ro-RO"/>
          <w14:ligatures w14:val="none"/>
        </w:rPr>
        <w:t xml:space="preserve"> Transport”.</w:t>
      </w:r>
    </w:p>
    <w:p w14:paraId="69505836"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transportului feroviar în secțiunea întâi se înscrie numărul garniturii de tren (exemplu: 35689).  În cazul când lipsește numărul garniturii de tren, se înscrie un număr de vagon din lista vagoanelor. În a două secțiune se înscrie cantitatea vagoanelor (exemplu: 8 vagoane).</w:t>
      </w:r>
    </w:p>
    <w:p w14:paraId="4A54ED0D"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trimiterilor poștale sau expres în secțiunea întâi se înscrie denumirea operatorului poștal sau expres (exemplu: DHL), în a doua secțiune – cuvântul ,,poșta”</w:t>
      </w:r>
    </w:p>
    <w:p w14:paraId="3716F8F8" w14:textId="77777777" w:rsidR="007A33B9" w:rsidRPr="001C503C" w:rsidRDefault="007A33B9" w:rsidP="007A33B9">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instalațiilor de transport fixe (conducte de gaz, rețele electrice) în secțiunea întâi se înscrie cuvântul ,,conducta”. </w:t>
      </w:r>
    </w:p>
    <w:p w14:paraId="29FF1839"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lastRenderedPageBreak/>
        <w:t>Rubrica 19: Container (</w:t>
      </w:r>
      <w:proofErr w:type="spellStart"/>
      <w:r w:rsidRPr="001C503C">
        <w:rPr>
          <w:rFonts w:eastAsia="Times New Roman" w:cs="Times New Roman"/>
          <w:b/>
          <w:kern w:val="0"/>
          <w:sz w:val="24"/>
          <w:szCs w:val="24"/>
          <w:lang w:val="ro-RO"/>
          <w14:ligatures w14:val="none"/>
        </w:rPr>
        <w:t>Ctr</w:t>
      </w:r>
      <w:proofErr w:type="spellEnd"/>
      <w:r w:rsidRPr="001C503C">
        <w:rPr>
          <w:rFonts w:eastAsia="Times New Roman" w:cs="Times New Roman"/>
          <w:b/>
          <w:kern w:val="0"/>
          <w:sz w:val="24"/>
          <w:szCs w:val="24"/>
          <w:lang w:val="ro-RO"/>
          <w14:ligatures w14:val="none"/>
        </w:rPr>
        <w:t>)</w:t>
      </w:r>
    </w:p>
    <w:p w14:paraId="3A510B77" w14:textId="4BD1421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cazul procedurii informatice de perfectare a declarației vamale, caseta se bifează – când marfa este transportată în container și se lasă liberă în caz contrar. </w:t>
      </w:r>
    </w:p>
    <w:p w14:paraId="52319604" w14:textId="35E1EA4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Parametrii tehnici ale containerului se înscriu conform anexei nr. 6 în modulul ,,Containere”. </w:t>
      </w:r>
    </w:p>
    <w:p w14:paraId="535503B9" w14:textId="36E5E29D"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perfectării declarației vamale conform procedurii ,,PA” se completează prin înscrierea unuia din următoarele coduri:</w:t>
      </w:r>
    </w:p>
    <w:p w14:paraId="7F7CBC1A"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1 - Mărfuri transportate în</w:t>
      </w:r>
      <w:r w:rsidRPr="001C503C">
        <w:rPr>
          <w:rFonts w:eastAsia="Times New Roman" w:cs="Times New Roman"/>
          <w:spacing w:val="-16"/>
          <w:kern w:val="0"/>
          <w:sz w:val="24"/>
          <w:szCs w:val="24"/>
          <w:lang w:val="ro-RO"/>
          <w14:ligatures w14:val="none"/>
        </w:rPr>
        <w:t xml:space="preserve"> </w:t>
      </w:r>
      <w:r w:rsidRPr="001C503C">
        <w:rPr>
          <w:rFonts w:eastAsia="Times New Roman" w:cs="Times New Roman"/>
          <w:kern w:val="0"/>
          <w:sz w:val="24"/>
          <w:szCs w:val="24"/>
          <w:lang w:val="ro-RO"/>
          <w14:ligatures w14:val="none"/>
        </w:rPr>
        <w:t>container,</w:t>
      </w:r>
    </w:p>
    <w:p w14:paraId="6F4920DC"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0 - Mărfuri care nu sunt transportate în</w:t>
      </w:r>
      <w:r w:rsidRPr="001C503C">
        <w:rPr>
          <w:rFonts w:eastAsia="Times New Roman" w:cs="Times New Roman"/>
          <w:spacing w:val="15"/>
          <w:kern w:val="0"/>
          <w:sz w:val="24"/>
          <w:szCs w:val="24"/>
          <w:lang w:val="ro-RO"/>
          <w14:ligatures w14:val="none"/>
        </w:rPr>
        <w:t xml:space="preserve"> </w:t>
      </w:r>
      <w:r w:rsidRPr="001C503C">
        <w:rPr>
          <w:rFonts w:eastAsia="Times New Roman" w:cs="Times New Roman"/>
          <w:kern w:val="0"/>
          <w:sz w:val="24"/>
          <w:szCs w:val="24"/>
          <w:lang w:val="ro-RO"/>
          <w14:ligatures w14:val="none"/>
        </w:rPr>
        <w:t xml:space="preserve">container. </w:t>
      </w:r>
    </w:p>
    <w:p w14:paraId="637E9C05"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20: Condiții de livrare</w:t>
      </w:r>
    </w:p>
    <w:p w14:paraId="0B344EA6" w14:textId="2C3370AF" w:rsidR="00D50DAF"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p</w:t>
      </w:r>
      <w:r w:rsidRPr="001C503C">
        <w:rPr>
          <w:rFonts w:eastAsia="Times New Roman" w:cs="Times New Roman"/>
          <w:bCs/>
          <w:kern w:val="0"/>
          <w:sz w:val="24"/>
          <w:szCs w:val="24"/>
          <w:lang w:val="ro-RO"/>
          <w14:ligatures w14:val="none"/>
        </w:rPr>
        <w:t xml:space="preserve">rima casetă </w:t>
      </w:r>
      <w:r w:rsidRPr="001C503C">
        <w:rPr>
          <w:rFonts w:eastAsia="Times New Roman" w:cs="Times New Roman"/>
          <w:kern w:val="0"/>
          <w:sz w:val="24"/>
          <w:szCs w:val="24"/>
          <w:lang w:val="ro-RO"/>
          <w14:ligatures w14:val="none"/>
        </w:rPr>
        <w:t xml:space="preserve">se înscriu 3 caractere alfabetice reprezentând codificările </w:t>
      </w:r>
      <w:proofErr w:type="spellStart"/>
      <w:r w:rsidRPr="001C503C">
        <w:rPr>
          <w:rFonts w:eastAsia="Times New Roman" w:cs="Times New Roman"/>
          <w:kern w:val="0"/>
          <w:sz w:val="24"/>
          <w:szCs w:val="24"/>
          <w:lang w:val="ro-RO"/>
          <w14:ligatures w14:val="none"/>
        </w:rPr>
        <w:t>condiţiilor</w:t>
      </w:r>
      <w:proofErr w:type="spellEnd"/>
      <w:r w:rsidRPr="001C503C">
        <w:rPr>
          <w:rFonts w:eastAsia="Times New Roman" w:cs="Times New Roman"/>
          <w:kern w:val="0"/>
          <w:sz w:val="24"/>
          <w:szCs w:val="24"/>
          <w:lang w:val="ro-RO"/>
          <w14:ligatures w14:val="none"/>
        </w:rPr>
        <w:t xml:space="preserve"> de livrare, potrivit regulilor INCOTERMS, specificate în anexa nr. 7. </w:t>
      </w:r>
    </w:p>
    <w:p w14:paraId="70BA002E" w14:textId="052DAB2F" w:rsidR="00D50DAF"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i/>
          <w:kern w:val="0"/>
          <w:sz w:val="24"/>
          <w:szCs w:val="24"/>
          <w:lang w:val="ro-RO"/>
          <w14:ligatures w14:val="none"/>
        </w:rPr>
      </w:pPr>
      <w:r w:rsidRPr="001C503C">
        <w:rPr>
          <w:rFonts w:eastAsia="Times New Roman" w:cs="Times New Roman"/>
          <w:kern w:val="0"/>
          <w:sz w:val="24"/>
          <w:szCs w:val="24"/>
          <w:lang w:val="ro-RO"/>
          <w14:ligatures w14:val="none"/>
        </w:rPr>
        <w:t>În a</w:t>
      </w:r>
      <w:r w:rsidRPr="001C503C">
        <w:rPr>
          <w:rFonts w:eastAsia="Times New Roman" w:cs="Times New Roman"/>
          <w:bCs/>
          <w:kern w:val="0"/>
          <w:sz w:val="24"/>
          <w:szCs w:val="24"/>
          <w:lang w:val="ro-RO"/>
          <w14:ligatures w14:val="none"/>
        </w:rPr>
        <w:t xml:space="preserve"> doua caseta </w:t>
      </w:r>
      <w:r w:rsidRPr="001C503C">
        <w:rPr>
          <w:rFonts w:eastAsia="Times New Roman" w:cs="Times New Roman"/>
          <w:kern w:val="0"/>
          <w:sz w:val="24"/>
          <w:szCs w:val="24"/>
          <w:lang w:val="ro-RO"/>
          <w14:ligatures w14:val="none"/>
        </w:rPr>
        <w:t>se indică locul convenit pentru livrarea mărfii, prevăzut în factura comercială.</w:t>
      </w:r>
      <w:r w:rsidRPr="001C503C">
        <w:rPr>
          <w:rFonts w:eastAsia="Times New Roman" w:cs="Times New Roman"/>
          <w:i/>
          <w:kern w:val="0"/>
          <w:sz w:val="24"/>
          <w:szCs w:val="24"/>
          <w:lang w:val="ro-RO"/>
          <w14:ligatures w14:val="none"/>
        </w:rPr>
        <w:t xml:space="preserve">  </w:t>
      </w:r>
    </w:p>
    <w:p w14:paraId="422E166D"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bCs/>
          <w:kern w:val="0"/>
          <w:sz w:val="24"/>
          <w:szCs w:val="24"/>
          <w:lang w:val="ro-RO"/>
          <w14:ligatures w14:val="none"/>
        </w:rPr>
        <w:t>Rubrica 21: Identitatea și naționalitatea mijlocului de transport activ care trece frontiera</w:t>
      </w:r>
    </w:p>
    <w:p w14:paraId="2E056B8B"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prima casetă secțiunea întâi se precizează că, în cazul transportului combinat sau dacă există mai multe mijloace de transport, mijlocul de transport activ este acela care asigură propulsarea întregului ansamblu. Dacă este vorba de un vehicul tractor și de o remorcă, mijlocul activ este vehiculul tractor.</w:t>
      </w:r>
    </w:p>
    <w:p w14:paraId="20FB9056"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funcție de mijlocul de transport respectiv, vor putea fi făcute următoarele mențiuni în ceea ce privește identitatea:</w:t>
      </w:r>
    </w:p>
    <w:tbl>
      <w:tblPr>
        <w:tblW w:w="8505" w:type="dxa"/>
        <w:jc w:val="center"/>
        <w:shd w:val="clear" w:color="auto" w:fill="FFFFFF"/>
        <w:tblCellMar>
          <w:left w:w="0" w:type="dxa"/>
          <w:right w:w="0" w:type="dxa"/>
        </w:tblCellMar>
        <w:tblLook w:val="04A0" w:firstRow="1" w:lastRow="0" w:firstColumn="1" w:lastColumn="0" w:noHBand="0" w:noVBand="1"/>
      </w:tblPr>
      <w:tblGrid>
        <w:gridCol w:w="2598"/>
        <w:gridCol w:w="5907"/>
      </w:tblGrid>
      <w:tr w:rsidR="0087522D" w:rsidRPr="001C503C" w14:paraId="0B50B678" w14:textId="77777777" w:rsidTr="0087522D">
        <w:trPr>
          <w:jc w:val="center"/>
        </w:trPr>
        <w:tc>
          <w:tcPr>
            <w:tcW w:w="29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DCE8BD" w14:textId="77777777" w:rsidR="0087522D" w:rsidRPr="001C503C" w:rsidRDefault="0087522D" w:rsidP="00882245">
            <w:pPr>
              <w:widowControl w:val="0"/>
              <w:tabs>
                <w:tab w:val="left" w:pos="0"/>
              </w:tabs>
              <w:autoSpaceDE w:val="0"/>
              <w:autoSpaceDN w:val="0"/>
              <w:spacing w:after="0" w:line="240" w:lineRule="auto"/>
              <w:jc w:val="center"/>
              <w:rPr>
                <w:rFonts w:eastAsia="Times New Roman" w:cs="Times New Roman"/>
                <w:b/>
                <w:kern w:val="0"/>
                <w:sz w:val="24"/>
                <w:szCs w:val="24"/>
                <w:lang w:val="ro-RO"/>
                <w14:ligatures w14:val="none"/>
              </w:rPr>
            </w:pPr>
            <w:r w:rsidRPr="001C503C">
              <w:rPr>
                <w:rFonts w:eastAsia="Times New Roman" w:cs="Times New Roman"/>
                <w:b/>
                <w:bCs/>
                <w:kern w:val="0"/>
                <w:sz w:val="24"/>
                <w:szCs w:val="24"/>
                <w:lang w:val="ro-RO"/>
                <w14:ligatures w14:val="none"/>
              </w:rPr>
              <w:t>mijloace de transport</w:t>
            </w:r>
          </w:p>
        </w:tc>
        <w:tc>
          <w:tcPr>
            <w:tcW w:w="70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ED98F06" w14:textId="77777777" w:rsidR="0087522D" w:rsidRPr="001C503C" w:rsidRDefault="0087522D" w:rsidP="00882245">
            <w:pPr>
              <w:widowControl w:val="0"/>
              <w:tabs>
                <w:tab w:val="left" w:pos="0"/>
              </w:tabs>
              <w:autoSpaceDE w:val="0"/>
              <w:autoSpaceDN w:val="0"/>
              <w:spacing w:after="0" w:line="240" w:lineRule="auto"/>
              <w:jc w:val="center"/>
              <w:rPr>
                <w:rFonts w:eastAsia="Times New Roman" w:cs="Times New Roman"/>
                <w:b/>
                <w:kern w:val="0"/>
                <w:sz w:val="24"/>
                <w:szCs w:val="24"/>
                <w:lang w:val="ro-RO"/>
                <w14:ligatures w14:val="none"/>
              </w:rPr>
            </w:pPr>
            <w:r w:rsidRPr="001C503C">
              <w:rPr>
                <w:rFonts w:eastAsia="Times New Roman" w:cs="Times New Roman"/>
                <w:b/>
                <w:bCs/>
                <w:kern w:val="0"/>
                <w:sz w:val="24"/>
                <w:szCs w:val="24"/>
                <w:lang w:val="ro-RO"/>
                <w14:ligatures w14:val="none"/>
              </w:rPr>
              <w:t>metoda de identitate</w:t>
            </w:r>
          </w:p>
        </w:tc>
      </w:tr>
      <w:tr w:rsidR="0087522D" w:rsidRPr="001C503C" w14:paraId="7B720C06" w14:textId="77777777" w:rsidTr="0087522D">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74D28A"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maritim și pe căi navigabile interioare</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BDD3C5"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Denumirea navei</w:t>
            </w:r>
          </w:p>
        </w:tc>
      </w:tr>
      <w:tr w:rsidR="0087522D" w:rsidRPr="001C503C" w14:paraId="737EFAB5" w14:textId="77777777" w:rsidTr="0087522D">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442BC0"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aerian</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4F6268"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Numărul și data cursei (în cazul în care nu există un număr al cursei, se indică numărul de înmatriculare al aeronavei)</w:t>
            </w:r>
          </w:p>
        </w:tc>
      </w:tr>
      <w:tr w:rsidR="0087522D" w:rsidRPr="001C503C" w14:paraId="28EA2B3A" w14:textId="77777777" w:rsidTr="0087522D">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64E42B"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rutier</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922D8C"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Numărul de înmatriculare al vehiculului</w:t>
            </w:r>
          </w:p>
        </w:tc>
      </w:tr>
      <w:tr w:rsidR="0087522D" w:rsidRPr="001C503C" w14:paraId="3826A168" w14:textId="77777777" w:rsidTr="0087522D">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8921F8"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Transport feroviar</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E8EF07" w14:textId="77777777" w:rsidR="0087522D" w:rsidRPr="001C503C" w:rsidRDefault="0087522D" w:rsidP="0087522D">
            <w:pPr>
              <w:widowControl w:val="0"/>
              <w:tabs>
                <w:tab w:val="left" w:pos="0"/>
              </w:tabs>
              <w:autoSpaceDE w:val="0"/>
              <w:autoSpaceDN w:val="0"/>
              <w:spacing w:after="0" w:line="240" w:lineRule="auto"/>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Numărul vagonului</w:t>
            </w:r>
          </w:p>
        </w:tc>
      </w:tr>
    </w:tbl>
    <w:p w14:paraId="3D0ADFA8"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 </w:t>
      </w:r>
    </w:p>
    <w:p w14:paraId="653317CE"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transportului aerian în secțiunea întâi se înscrie numărul cursei aeriene. În cazul transportării mărfii prin curier: în secțiunea întâi se înscrie numărul cursei aeriene și cuvântul ,,bagaj”, iar în a doua secțiune se indică numărul actului de identitate a curierului.</w:t>
      </w:r>
    </w:p>
    <w:p w14:paraId="742529A0"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transportului rutier, pentru utilizarea unui vehicul transport și a unei remorci care au numere de înmatriculare diferite, în secțiunea întâi a primei casete se precizează numărul de înmatriculare al vehiculului de tractor, iar în a doua secțiune cel al remorcii/semiremorcii. Declarația vamală se depune pentru fiecare mijloc de transport. În cazul prezentării unui lot de marfă (exemplu: linia de producere în starea dezasamblată) în baza unui document comercial transportat în câteva mijloace de transport prezentate simultan spre vămuire în secțiunea întâi și doi se indică numerele de înmatriculare a unui mijloc de transport, restul se indică în compartimentul ,,</w:t>
      </w:r>
      <w:proofErr w:type="spellStart"/>
      <w:r w:rsidRPr="001C503C">
        <w:rPr>
          <w:rFonts w:eastAsia="Times New Roman" w:cs="Times New Roman"/>
          <w:bCs/>
          <w:kern w:val="0"/>
          <w:sz w:val="24"/>
          <w:szCs w:val="24"/>
          <w:lang w:val="ro-RO"/>
          <w14:ligatures w14:val="none"/>
        </w:rPr>
        <w:t>Additional</w:t>
      </w:r>
      <w:proofErr w:type="spellEnd"/>
      <w:r w:rsidRPr="001C503C">
        <w:rPr>
          <w:rFonts w:eastAsia="Times New Roman" w:cs="Times New Roman"/>
          <w:bCs/>
          <w:kern w:val="0"/>
          <w:sz w:val="24"/>
          <w:szCs w:val="24"/>
          <w:lang w:val="ro-RO"/>
          <w14:ligatures w14:val="none"/>
        </w:rPr>
        <w:t xml:space="preserve"> Transport”.</w:t>
      </w:r>
    </w:p>
    <w:p w14:paraId="50BADFA0"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transportului feroviar în secțiunea întâi se înscrie cantitatea vagoanelor (exemplu: 8 vagoane), iar toate numerele  vagoanelor din garnitura de tren se înscriu în compartimentul „</w:t>
      </w:r>
      <w:proofErr w:type="spellStart"/>
      <w:r w:rsidRPr="001C503C">
        <w:rPr>
          <w:rFonts w:eastAsia="Times New Roman" w:cs="Times New Roman"/>
          <w:bCs/>
          <w:kern w:val="0"/>
          <w:sz w:val="24"/>
          <w:szCs w:val="24"/>
          <w:lang w:val="ro-RO"/>
          <w14:ligatures w14:val="none"/>
        </w:rPr>
        <w:t>Additional</w:t>
      </w:r>
      <w:proofErr w:type="spellEnd"/>
      <w:r w:rsidRPr="001C503C">
        <w:rPr>
          <w:rFonts w:eastAsia="Times New Roman" w:cs="Times New Roman"/>
          <w:bCs/>
          <w:kern w:val="0"/>
          <w:sz w:val="24"/>
          <w:szCs w:val="24"/>
          <w:lang w:val="ro-RO"/>
          <w14:ligatures w14:val="none"/>
        </w:rPr>
        <w:t xml:space="preserve"> Transport”. La lista documentelor anexate la declarația vamală se anexează lista vagoanelor/cisternelor, în care se indică: numărul de ordine a vagoanelor, numărul fiecărui vagon/cisternă, numărul documentului de expediere la fiecare vagon, denumirea mărfii și greutatea mărfii pentru fiecare vagon/cisternă. Se depune o declarație vamală pentru toată garnitura, numai dacă mărfurile au un singur exportator și destinatar și sunt prezentate simultan organului vamal.</w:t>
      </w:r>
    </w:p>
    <w:p w14:paraId="2C21EABF"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trimiterilor poștale sau expres în secțiunea întâi se înscrie, în dependență de modul de transport, numărul de înmatriculare a mijlocului de transport, numărul cursei aeriene etc.  </w:t>
      </w:r>
    </w:p>
    <w:p w14:paraId="2C377143" w14:textId="77777777" w:rsidR="0087522D" w:rsidRPr="001C503C" w:rsidRDefault="0087522D" w:rsidP="0087522D">
      <w:pPr>
        <w:widowControl w:val="0"/>
        <w:tabs>
          <w:tab w:val="left" w:pos="0"/>
        </w:tabs>
        <w:autoSpaceDE w:val="0"/>
        <w:autoSpaceDN w:val="0"/>
        <w:spacing w:after="0" w:line="240" w:lineRule="auto"/>
        <w:ind w:firstLine="567"/>
        <w:jc w:val="both"/>
        <w:rPr>
          <w:rFonts w:eastAsia="Times New Roman" w:cs="Times New Roman"/>
          <w:bCs/>
          <w:kern w:val="0"/>
          <w:sz w:val="24"/>
          <w:szCs w:val="24"/>
          <w:lang w:val="ro-RO"/>
          <w14:ligatures w14:val="none"/>
        </w:rPr>
      </w:pPr>
      <w:r w:rsidRPr="001C503C">
        <w:rPr>
          <w:rFonts w:eastAsia="Times New Roman" w:cs="Times New Roman"/>
          <w:bCs/>
          <w:kern w:val="0"/>
          <w:sz w:val="24"/>
          <w:szCs w:val="24"/>
          <w:lang w:val="ro-RO"/>
          <w14:ligatures w14:val="none"/>
        </w:rPr>
        <w:t>În cazul instalațiilor de transport fixe (conducte de gaz, rețele electrice) în secțiunea întâi se înscrie cuvântul ,,conducta”.</w:t>
      </w:r>
    </w:p>
    <w:p w14:paraId="5CE2C076" w14:textId="77777777" w:rsidR="00302C22"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22: Moneda și valoarea totală facturată</w:t>
      </w:r>
    </w:p>
    <w:p w14:paraId="68236AE5" w14:textId="2D3ECA47" w:rsidR="00302C22"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kern w:val="0"/>
          <w:sz w:val="24"/>
          <w:szCs w:val="24"/>
          <w:lang w:val="ro-RO"/>
          <w14:ligatures w14:val="none"/>
        </w:rPr>
        <w:t xml:space="preserve">Prima casetă a acestei rubrici include precizarea monedei în care este întocmită factura, utilizând codul relevant prevăzut în Nomenclatorul unităților monetare agreate de Banca Națională a Moldovei, anexa nr. 8 la Norme tehnice. Indicatorul monedei de facturare este format din codul </w:t>
      </w:r>
      <w:r w:rsidRPr="001C503C">
        <w:rPr>
          <w:rFonts w:eastAsia="Times New Roman" w:cs="Times New Roman"/>
          <w:kern w:val="0"/>
          <w:sz w:val="24"/>
          <w:szCs w:val="24"/>
          <w:lang w:val="ro-RO"/>
          <w14:ligatures w14:val="none"/>
        </w:rPr>
        <w:lastRenderedPageBreak/>
        <w:t xml:space="preserve">monetar ISO 4217. </w:t>
      </w:r>
    </w:p>
    <w:p w14:paraId="4A051158" w14:textId="48C27C32" w:rsidR="00302C22"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A doua casetă include valoarea facturată pentru toate mărfurile declarate, cu două caractere numerice după virgulă.</w:t>
      </w:r>
    </w:p>
    <w:p w14:paraId="4E27E1AD" w14:textId="08052FBD" w:rsidR="00302C22" w:rsidRPr="001C503C" w:rsidRDefault="00302C22"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trimiterilor poștale internaționale în caseta 1 se indică valoarea facturată pentru toate mărfurile declarate, cu două caractere numerice după virgulă. În caseta doi se indică moneda în care este întocmită factura, utilizând codul relevant prevăzut în Nomenclatorul unităților monetare agreate de Banca Națională a Moldovei, anexa nr. 8 la prezentele Norme. În caseta trei se completează rata de schimb dintre moneda de facturare și moneda Republicii Moldova, în vigoare la data depunerii declarației vamale.</w:t>
      </w:r>
    </w:p>
    <w:p w14:paraId="6DE2F98F"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23: Curs de schimb</w:t>
      </w:r>
    </w:p>
    <w:p w14:paraId="378CC7A7" w14:textId="7469EA0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Această rubrică cuprinde rata de schimb dintre moneda de facturare și moneda Republicii Moldova, în vigoare la data depunerii </w:t>
      </w:r>
      <w:proofErr w:type="spellStart"/>
      <w:r w:rsidRPr="001C503C">
        <w:rPr>
          <w:rFonts w:eastAsia="Times New Roman" w:cs="Times New Roman"/>
          <w:kern w:val="0"/>
          <w:sz w:val="24"/>
          <w:szCs w:val="24"/>
          <w:lang w:val="ro-RO"/>
          <w14:ligatures w14:val="none"/>
        </w:rPr>
        <w:t>declaratiei</w:t>
      </w:r>
      <w:proofErr w:type="spellEnd"/>
      <w:r w:rsidRPr="001C503C">
        <w:rPr>
          <w:rFonts w:eastAsia="Times New Roman" w:cs="Times New Roman"/>
          <w:kern w:val="0"/>
          <w:sz w:val="24"/>
          <w:szCs w:val="24"/>
          <w:lang w:val="ro-RO"/>
          <w14:ligatures w14:val="none"/>
        </w:rPr>
        <w:t xml:space="preserve"> vamale.</w:t>
      </w:r>
    </w:p>
    <w:p w14:paraId="2ED4304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24: Natura tranzacției </w:t>
      </w:r>
    </w:p>
    <w:p w14:paraId="1D4DE3A0" w14:textId="1E44801D"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înscrie codul tranzacției comerciale în conformitate cu Lista codurilor privind natura tranzacției, specificate în anexa nr. 9.</w:t>
      </w:r>
    </w:p>
    <w:p w14:paraId="502228F2" w14:textId="20284395"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prima casetă se înscrie codul general al tranzacției.</w:t>
      </w:r>
    </w:p>
    <w:p w14:paraId="4989B21E" w14:textId="4FBCFC4F"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a doua casetă se înscrie codul particular al tranzacției.</w:t>
      </w:r>
    </w:p>
    <w:p w14:paraId="4282F97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25: Modul de transport la frontieră</w:t>
      </w:r>
    </w:p>
    <w:p w14:paraId="35A86E5F" w14:textId="100CA25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indică modul de transport, specificat în anexa nr. 10, care corespunde mijlocului de transport activ cu care se preconizează că mărfurile părăsesc teritoriul vamal al Republicii Moldova.</w:t>
      </w:r>
    </w:p>
    <w:p w14:paraId="01B01827"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26: Modul de transport intern</w:t>
      </w:r>
    </w:p>
    <w:p w14:paraId="5B9B443E" w14:textId="44F3A363"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introduce modul de transport la plecare, conform anexei nr. 10.</w:t>
      </w:r>
    </w:p>
    <w:p w14:paraId="6E95E194"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27: Locul de încărcare</w:t>
      </w:r>
    </w:p>
    <w:p w14:paraId="06FBE08F" w14:textId="3752529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dacă este cazul, sub formă de cod atunci când este prevăzut acest lucru, locul de încărcare a mărfurilor, așa cum este acesta cunoscut la momentul îndeplinirii formalităților, în mijlocul de transport activ cu care acestea trebuie să treacă frontiera Republicii Moldova. </w:t>
      </w:r>
    </w:p>
    <w:p w14:paraId="07E26FBF"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29: Biroul de ieșire</w:t>
      </w:r>
    </w:p>
    <w:p w14:paraId="14E5A2CB" w14:textId="6C3754B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introduce codul postul vamal, conform anexei nr. 1, prin care este prevăzut ca mărfurile să părăsească teritoriul vamal al Republicii Moldova. </w:t>
      </w:r>
    </w:p>
    <w:p w14:paraId="48A3064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30: Locația mărfurilor</w:t>
      </w:r>
    </w:p>
    <w:p w14:paraId="3133FAE1" w14:textId="795F6564" w:rsidR="00D50DAF" w:rsidRPr="001C503C" w:rsidRDefault="006078CA"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C40FC9">
        <w:rPr>
          <w:rFonts w:eastAsia="Times New Roman" w:cs="Times New Roman"/>
          <w:kern w:val="0"/>
          <w:sz w:val="24"/>
          <w:szCs w:val="24"/>
          <w:lang w:val="ro-RO"/>
          <w14:ligatures w14:val="none"/>
        </w:rPr>
        <w:t>Se introduce codul corespunzător locului exact unde sunt prezentate mărfurile în vamă, conform Anexei nr. 12</w:t>
      </w:r>
      <w:r w:rsidR="00D50DAF" w:rsidRPr="001C503C">
        <w:rPr>
          <w:rFonts w:eastAsia="Times New Roman" w:cs="Times New Roman"/>
          <w:kern w:val="0"/>
          <w:sz w:val="24"/>
          <w:szCs w:val="24"/>
          <w:lang w:val="ro-RO"/>
          <w14:ligatures w14:val="none"/>
        </w:rPr>
        <w:t>.</w:t>
      </w:r>
    </w:p>
    <w:p w14:paraId="080719DE" w14:textId="1612EE9B" w:rsidR="00083F8E" w:rsidRDefault="00083F8E" w:rsidP="00302C22">
      <w:pPr>
        <w:widowControl w:val="0"/>
        <w:tabs>
          <w:tab w:val="left" w:pos="0"/>
        </w:tabs>
        <w:autoSpaceDE w:val="0"/>
        <w:autoSpaceDN w:val="0"/>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În cazul trimiterilor poștale internaționale se indică codul locului aprobat de către Serviciul Vamal în locurile de schimb internațional al poștei. Până la obținerea codului respectiv, se indică numele operatorului poștal cărui i-a fost autorizată zona de control vamal în locul de schimb internațional al poștei.</w:t>
      </w:r>
    </w:p>
    <w:p w14:paraId="789F6BC5" w14:textId="1AD6E78C" w:rsidR="00C40FC9" w:rsidRPr="00C40FC9" w:rsidRDefault="00C40FC9" w:rsidP="00302C22">
      <w:pPr>
        <w:widowControl w:val="0"/>
        <w:tabs>
          <w:tab w:val="left" w:pos="0"/>
        </w:tabs>
        <w:autoSpaceDE w:val="0"/>
        <w:autoSpaceDN w:val="0"/>
        <w:spacing w:after="0" w:line="240" w:lineRule="auto"/>
        <w:ind w:firstLine="567"/>
        <w:jc w:val="both"/>
        <w:rPr>
          <w:rFonts w:eastAsia="Times New Roman" w:cs="Times New Roman"/>
          <w:i/>
          <w:iCs/>
          <w:kern w:val="0"/>
          <w:sz w:val="24"/>
          <w:szCs w:val="24"/>
          <w:lang w:val="ro-RO"/>
          <w14:ligatures w14:val="none"/>
        </w:rPr>
      </w:pPr>
      <w:r w:rsidRPr="00C40FC9">
        <w:rPr>
          <w:rFonts w:eastAsia="Times New Roman" w:cs="Times New Roman"/>
          <w:i/>
          <w:iCs/>
          <w:kern w:val="0"/>
          <w:sz w:val="24"/>
          <w:szCs w:val="24"/>
          <w:lang w:val="ro-RO"/>
          <w14:ligatures w14:val="none"/>
        </w:rPr>
        <w:t> În cazul în care mărfurile sunt prezentate la locul amplasării subdiviziunii Serviciului Vamal, se va indica codul postului vamal în conformitate cu Nomenclatorul codurilor subdiviziunilor Serviciului Vamal, conform Anexei nr.1.</w:t>
      </w:r>
    </w:p>
    <w:p w14:paraId="322C489B"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31: Colete și descrierea mărfurilor, mărci, marcaje și numere, numărul containerului – număr și tip</w:t>
      </w:r>
    </w:p>
    <w:p w14:paraId="67EA24FE" w14:textId="049B6B3D"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Pe primele două rânduri se înscrie marca comercială a mărfii declarate.</w:t>
      </w:r>
    </w:p>
    <w:p w14:paraId="1C9A1771" w14:textId="596DAE7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în care marfa nu este purtătoare de marcă, se va înscrie mențiunea – FĂRĂ MARCĂ.</w:t>
      </w:r>
    </w:p>
    <w:p w14:paraId="5E82047E" w14:textId="5FCB0AF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cazul în care mărfurile care fac obiectul declarației vamale </w:t>
      </w:r>
      <w:proofErr w:type="spellStart"/>
      <w:r w:rsidRPr="001C503C">
        <w:rPr>
          <w:rFonts w:eastAsia="Times New Roman" w:cs="Times New Roman"/>
          <w:kern w:val="0"/>
          <w:sz w:val="24"/>
          <w:szCs w:val="24"/>
          <w:lang w:val="ro-RO"/>
          <w14:ligatures w14:val="none"/>
        </w:rPr>
        <w:t>suntu</w:t>
      </w:r>
      <w:proofErr w:type="spellEnd"/>
      <w:r w:rsidRPr="001C503C">
        <w:rPr>
          <w:rFonts w:eastAsia="Times New Roman" w:cs="Times New Roman"/>
          <w:kern w:val="0"/>
          <w:sz w:val="24"/>
          <w:szCs w:val="24"/>
          <w:lang w:val="ro-RO"/>
          <w14:ligatures w14:val="none"/>
        </w:rPr>
        <w:t xml:space="preserve"> uzate, se va înscrie mențiunea – SECOND HAND.</w:t>
      </w:r>
    </w:p>
    <w:p w14:paraId="3CF349B0" w14:textId="0B7133C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Pe rândul trei se înscrie codul ambalajelor, numărul </w:t>
      </w:r>
      <w:proofErr w:type="spellStart"/>
      <w:r w:rsidRPr="001C503C">
        <w:rPr>
          <w:rFonts w:eastAsia="Times New Roman" w:cs="Times New Roman"/>
          <w:kern w:val="0"/>
          <w:sz w:val="24"/>
          <w:szCs w:val="24"/>
          <w:lang w:val="ro-RO"/>
          <w14:ligatures w14:val="none"/>
        </w:rPr>
        <w:t>şi</w:t>
      </w:r>
      <w:proofErr w:type="spellEnd"/>
      <w:r w:rsidRPr="001C503C">
        <w:rPr>
          <w:rFonts w:eastAsia="Times New Roman" w:cs="Times New Roman"/>
          <w:kern w:val="0"/>
          <w:sz w:val="24"/>
          <w:szCs w:val="24"/>
          <w:lang w:val="ro-RO"/>
          <w14:ligatures w14:val="none"/>
        </w:rPr>
        <w:t xml:space="preserve"> felul acestora în </w:t>
      </w:r>
      <w:proofErr w:type="spellStart"/>
      <w:r w:rsidRPr="001C503C">
        <w:rPr>
          <w:rFonts w:eastAsia="Times New Roman" w:cs="Times New Roman"/>
          <w:kern w:val="0"/>
          <w:sz w:val="24"/>
          <w:szCs w:val="24"/>
          <w:lang w:val="ro-RO"/>
          <w14:ligatures w14:val="none"/>
        </w:rPr>
        <w:t>funcţie</w:t>
      </w:r>
      <w:proofErr w:type="spellEnd"/>
      <w:r w:rsidRPr="001C503C">
        <w:rPr>
          <w:rFonts w:eastAsia="Times New Roman" w:cs="Times New Roman"/>
          <w:kern w:val="0"/>
          <w:sz w:val="24"/>
          <w:szCs w:val="24"/>
          <w:lang w:val="ro-RO"/>
          <w14:ligatures w14:val="none"/>
        </w:rPr>
        <w:t xml:space="preserve"> de modul de prezentare, utilizând codificarea din anexa nr. 13; pentru mărfurile în vrac se utilizează cifra 1 (ca și cantitate) </w:t>
      </w:r>
      <w:proofErr w:type="spellStart"/>
      <w:r w:rsidRPr="001C503C">
        <w:rPr>
          <w:rFonts w:eastAsia="Times New Roman" w:cs="Times New Roman"/>
          <w:kern w:val="0"/>
          <w:sz w:val="24"/>
          <w:szCs w:val="24"/>
          <w:lang w:val="ro-RO"/>
          <w14:ligatures w14:val="none"/>
        </w:rPr>
        <w:t>şi</w:t>
      </w:r>
      <w:proofErr w:type="spellEnd"/>
      <w:r w:rsidRPr="001C503C">
        <w:rPr>
          <w:rFonts w:eastAsia="Times New Roman" w:cs="Times New Roman"/>
          <w:kern w:val="0"/>
          <w:sz w:val="24"/>
          <w:szCs w:val="24"/>
          <w:lang w:val="ro-RO"/>
          <w14:ligatures w14:val="none"/>
        </w:rPr>
        <w:t xml:space="preserve"> codul corespunzător pentru tipul de ambalaj. Pentru </w:t>
      </w:r>
      <w:proofErr w:type="spellStart"/>
      <w:r w:rsidRPr="001C503C">
        <w:rPr>
          <w:rFonts w:eastAsia="Times New Roman" w:cs="Times New Roman"/>
          <w:kern w:val="0"/>
          <w:sz w:val="24"/>
          <w:szCs w:val="24"/>
          <w:lang w:val="ro-RO"/>
          <w14:ligatures w14:val="none"/>
        </w:rPr>
        <w:t>tranzacţiile</w:t>
      </w:r>
      <w:proofErr w:type="spellEnd"/>
      <w:r w:rsidRPr="001C503C">
        <w:rPr>
          <w:rFonts w:eastAsia="Times New Roman" w:cs="Times New Roman"/>
          <w:kern w:val="0"/>
          <w:sz w:val="24"/>
          <w:szCs w:val="24"/>
          <w:lang w:val="ro-RO"/>
          <w14:ligatures w14:val="none"/>
        </w:rPr>
        <w:t xml:space="preserve"> comerciale cu băuturi alcoolice (vin din struguri, vermuturi, băuturi fermentate, lichioruri, rachiuri, </w:t>
      </w:r>
      <w:proofErr w:type="spellStart"/>
      <w:r w:rsidRPr="001C503C">
        <w:rPr>
          <w:rFonts w:eastAsia="Times New Roman" w:cs="Times New Roman"/>
          <w:kern w:val="0"/>
          <w:sz w:val="24"/>
          <w:szCs w:val="24"/>
          <w:lang w:val="ro-RO"/>
          <w14:ligatures w14:val="none"/>
        </w:rPr>
        <w:t>divinuri</w:t>
      </w:r>
      <w:proofErr w:type="spellEnd"/>
      <w:r w:rsidRPr="001C503C">
        <w:rPr>
          <w:rFonts w:eastAsia="Times New Roman" w:cs="Times New Roman"/>
          <w:kern w:val="0"/>
          <w:sz w:val="24"/>
          <w:szCs w:val="24"/>
          <w:lang w:val="ro-RO"/>
          <w14:ligatures w14:val="none"/>
        </w:rPr>
        <w:t xml:space="preserve"> </w:t>
      </w:r>
      <w:proofErr w:type="spellStart"/>
      <w:r w:rsidRPr="001C503C">
        <w:rPr>
          <w:rFonts w:eastAsia="Times New Roman" w:cs="Times New Roman"/>
          <w:kern w:val="0"/>
          <w:sz w:val="24"/>
          <w:szCs w:val="24"/>
          <w:lang w:val="ro-RO"/>
          <w14:ligatures w14:val="none"/>
        </w:rPr>
        <w:t>ş.a</w:t>
      </w:r>
      <w:proofErr w:type="spellEnd"/>
      <w:r w:rsidRPr="001C503C">
        <w:rPr>
          <w:rFonts w:eastAsia="Times New Roman" w:cs="Times New Roman"/>
          <w:kern w:val="0"/>
          <w:sz w:val="24"/>
          <w:szCs w:val="24"/>
          <w:lang w:val="ro-RO"/>
          <w14:ligatures w14:val="none"/>
        </w:rPr>
        <w:t>.) transportate în sticle -se va indica numărul sticlelor.</w:t>
      </w:r>
    </w:p>
    <w:p w14:paraId="554AD63F" w14:textId="77777777" w:rsidR="00DF4FDD" w:rsidRPr="001C503C" w:rsidRDefault="00DF4FDD"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Pe rândurile ce urmează se notifică în scopul identificării mărfii descrierea amănunțită a mărfii pentru a permite clasificarea imediată a acesteia potrivit prevederilor Nomenclaturii combinate a mărfurilor: denumirea comercială, producător, denumirea uzuală, model, nr. articol, dimensiuni, </w:t>
      </w:r>
      <w:r w:rsidRPr="001C503C">
        <w:rPr>
          <w:rFonts w:eastAsia="Times New Roman" w:cs="Times New Roman"/>
          <w:kern w:val="0"/>
          <w:sz w:val="24"/>
          <w:szCs w:val="24"/>
          <w:lang w:val="ro-RO"/>
          <w14:ligatures w14:val="none"/>
        </w:rPr>
        <w:lastRenderedPageBreak/>
        <w:t>modul de prezentare/ambalare, destinația, funcțiile, precum și data fabricării, compoziția procentuală și metodele de examinare pentru stabilirea acesteia, în cazul în care încadrarea tarifară sau calcularea plăților vamale depinde de acești parametri. Pe lângă aceste date, se va indica și unitățile de măsură, altele decât unitatea de măsură principală sau suplimentară (cantitate și simbol). În cazul reexportului mărfurilor după perfecționarea activă se va indica separat valoarea materiei prime și serviciilor. Citarea textului din Nomenclatura combinată a mărfurilor este permisă numai în cazul în care corespunde în totalitate cu descrierea mărfii.</w:t>
      </w:r>
    </w:p>
    <w:p w14:paraId="39C6CA18" w14:textId="443C385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De asemenea se face înscrierea că produsul constituie/nu constituie sau </w:t>
      </w:r>
      <w:proofErr w:type="spellStart"/>
      <w:r w:rsidRPr="001C503C">
        <w:rPr>
          <w:rFonts w:eastAsia="Times New Roman" w:cs="Times New Roman"/>
          <w:kern w:val="0"/>
          <w:sz w:val="24"/>
          <w:szCs w:val="24"/>
          <w:lang w:val="ro-RO"/>
          <w14:ligatures w14:val="none"/>
        </w:rPr>
        <w:t>conţine</w:t>
      </w:r>
      <w:proofErr w:type="spellEnd"/>
      <w:r w:rsidRPr="001C503C">
        <w:rPr>
          <w:rFonts w:eastAsia="Times New Roman" w:cs="Times New Roman"/>
          <w:kern w:val="0"/>
          <w:sz w:val="24"/>
          <w:szCs w:val="24"/>
          <w:lang w:val="ro-RO"/>
          <w14:ligatures w14:val="none"/>
        </w:rPr>
        <w:t xml:space="preserve">/nu </w:t>
      </w:r>
      <w:proofErr w:type="spellStart"/>
      <w:r w:rsidRPr="001C503C">
        <w:rPr>
          <w:rFonts w:eastAsia="Times New Roman" w:cs="Times New Roman"/>
          <w:kern w:val="0"/>
          <w:sz w:val="24"/>
          <w:szCs w:val="24"/>
          <w:lang w:val="ro-RO"/>
          <w14:ligatures w14:val="none"/>
        </w:rPr>
        <w:t>conţine</w:t>
      </w:r>
      <w:proofErr w:type="spellEnd"/>
      <w:r w:rsidRPr="001C503C">
        <w:rPr>
          <w:rFonts w:eastAsia="Times New Roman" w:cs="Times New Roman"/>
          <w:kern w:val="0"/>
          <w:sz w:val="24"/>
          <w:szCs w:val="24"/>
          <w:lang w:val="ro-RO"/>
          <w14:ligatures w14:val="none"/>
        </w:rPr>
        <w:t xml:space="preserve"> organisme modificate genetic.</w:t>
      </w:r>
    </w:p>
    <w:p w14:paraId="6F43D7A3" w14:textId="77777777" w:rsidR="004414C2" w:rsidRPr="001C503C" w:rsidRDefault="004414C2" w:rsidP="00302C22">
      <w:pPr>
        <w:shd w:val="clear" w:color="auto" w:fill="FFFFFF"/>
        <w:spacing w:after="0" w:line="240" w:lineRule="auto"/>
        <w:ind w:firstLine="567"/>
        <w:jc w:val="both"/>
        <w:rPr>
          <w:rFonts w:eastAsia="Times New Roman" w:cs="Times New Roman"/>
          <w:color w:val="000000" w:themeColor="text1"/>
          <w:kern w:val="0"/>
          <w:sz w:val="24"/>
          <w:szCs w:val="24"/>
          <w:lang w:val="ro-RO" w:eastAsia="ru-RU"/>
          <w14:ligatures w14:val="none"/>
        </w:rPr>
      </w:pPr>
      <w:r w:rsidRPr="001C503C">
        <w:rPr>
          <w:rFonts w:eastAsia="Times New Roman" w:cs="Times New Roman"/>
          <w:color w:val="000000" w:themeColor="text1"/>
          <w:kern w:val="0"/>
          <w:sz w:val="24"/>
          <w:szCs w:val="24"/>
          <w:lang w:val="ro-RO" w:eastAsia="ru-RU"/>
          <w14:ligatures w14:val="none"/>
        </w:rPr>
        <w:t>În cazul transportării mărfurilor cu utilizarea containerelor, numerele acestora se înscriu în compartimentul ,,Containere”.</w:t>
      </w:r>
    </w:p>
    <w:p w14:paraId="37CB1D49" w14:textId="02220C70"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Pentru </w:t>
      </w:r>
      <w:proofErr w:type="spellStart"/>
      <w:r w:rsidRPr="001C503C">
        <w:rPr>
          <w:rFonts w:eastAsia="Times New Roman" w:cs="Times New Roman"/>
          <w:kern w:val="0"/>
          <w:sz w:val="24"/>
          <w:szCs w:val="24"/>
          <w:lang w:val="ro-RO" w:eastAsia="ru-RU"/>
          <w14:ligatures w14:val="none"/>
        </w:rPr>
        <w:t>operaţiunile</w:t>
      </w:r>
      <w:proofErr w:type="spellEnd"/>
      <w:r w:rsidRPr="001C503C">
        <w:rPr>
          <w:rFonts w:eastAsia="Times New Roman" w:cs="Times New Roman"/>
          <w:kern w:val="0"/>
          <w:sz w:val="24"/>
          <w:szCs w:val="24"/>
          <w:lang w:val="ro-RO" w:eastAsia="ru-RU"/>
          <w14:ligatures w14:val="none"/>
        </w:rPr>
        <w:t xml:space="preserve"> de tranzit al mărfurilor sensibile se va înscrie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menţiunea</w:t>
      </w:r>
      <w:proofErr w:type="spellEnd"/>
      <w:r w:rsidRPr="001C503C">
        <w:rPr>
          <w:rFonts w:eastAsia="Times New Roman" w:cs="Times New Roman"/>
          <w:kern w:val="0"/>
          <w:sz w:val="24"/>
          <w:szCs w:val="24"/>
          <w:lang w:val="ro-RO" w:eastAsia="ru-RU"/>
          <w14:ligatures w14:val="none"/>
        </w:rPr>
        <w:t xml:space="preserve"> “Mărfuri sensibile”.</w:t>
      </w:r>
    </w:p>
    <w:p w14:paraId="5F087454"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32: Articol număr</w:t>
      </w:r>
    </w:p>
    <w:p w14:paraId="62639986" w14:textId="5F9CA80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precizează numărul de ordine al articolului respectiv față de numărul total de articole declarate în declarație vamală și în</w:t>
      </w:r>
      <w:r w:rsidR="004A53F9" w:rsidRPr="001C503C">
        <w:rPr>
          <w:rFonts w:eastAsia="Times New Roman" w:cs="Times New Roman"/>
          <w:kern w:val="0"/>
          <w:sz w:val="24"/>
          <w:szCs w:val="24"/>
          <w:lang w:val="ro-RO"/>
          <w14:ligatures w14:val="none"/>
        </w:rPr>
        <w:t xml:space="preserve"> declarațiile vamale complementare folosite, așa cum sunt descrise în rubrica 5</w:t>
      </w:r>
      <w:r w:rsidRPr="001C503C">
        <w:rPr>
          <w:rFonts w:eastAsia="Times New Roman" w:cs="Times New Roman"/>
          <w:kern w:val="0"/>
          <w:sz w:val="24"/>
          <w:szCs w:val="24"/>
          <w:lang w:val="ro-RO"/>
          <w14:ligatures w14:val="none"/>
        </w:rPr>
        <w:t>.</w:t>
      </w:r>
    </w:p>
    <w:p w14:paraId="22058FCF" w14:textId="046DC37D"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33: Codul mărfurilor</w:t>
      </w:r>
    </w:p>
    <w:p w14:paraId="4A6AC1C7" w14:textId="6AC77D53"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Se completează în conformitate cu Nomenclatura combinată a mărfurilor a Republicii Moldova.</w:t>
      </w:r>
    </w:p>
    <w:p w14:paraId="75097BC7" w14:textId="191B8FCA" w:rsidR="007B4B3C" w:rsidRPr="001C503C" w:rsidRDefault="007B4B3C" w:rsidP="00302C22">
      <w:pPr>
        <w:shd w:val="clear" w:color="auto" w:fill="FFFFFF"/>
        <w:tabs>
          <w:tab w:val="left" w:pos="0"/>
        </w:tabs>
        <w:spacing w:after="0" w:line="240" w:lineRule="auto"/>
        <w:ind w:firstLine="567"/>
        <w:jc w:val="both"/>
        <w:rPr>
          <w:rFonts w:eastAsia="Times New Roman" w:cs="Times New Roman"/>
          <w:i/>
          <w:iCs/>
          <w:kern w:val="0"/>
          <w:sz w:val="24"/>
          <w:szCs w:val="24"/>
          <w:lang w:val="ro-RO" w:eastAsia="ru-RU"/>
          <w14:ligatures w14:val="none"/>
        </w:rPr>
      </w:pPr>
      <w:r w:rsidRPr="001C503C">
        <w:rPr>
          <w:rFonts w:eastAsia="Times New Roman" w:cs="Times New Roman"/>
          <w:i/>
          <w:iCs/>
          <w:kern w:val="0"/>
          <w:sz w:val="24"/>
          <w:szCs w:val="24"/>
          <w:lang w:val="ro-RO" w:eastAsia="ru-RU"/>
          <w14:ligatures w14:val="none"/>
        </w:rPr>
        <w:t xml:space="preserve">Prima casetă – </w:t>
      </w:r>
      <w:r w:rsidRPr="001C503C">
        <w:rPr>
          <w:rFonts w:eastAsia="Times New Roman" w:cs="Times New Roman"/>
          <w:kern w:val="0"/>
          <w:sz w:val="24"/>
          <w:szCs w:val="24"/>
          <w:lang w:val="ro-RO" w:eastAsia="ru-RU"/>
          <w14:ligatures w14:val="none"/>
        </w:rPr>
        <w:t>se înscriu primele 8 din 9 caractere numerice aferent codului mărfii în cauză conform Nomenclaturii combinate a mărfurilor. În cazul trimiterilor poștale internaționale se înscriu 11 caractere numerice aferent codului mărfii în cauză conform Nomenclaturii combinate a mărfurilor.</w:t>
      </w:r>
      <w:r w:rsidR="00EA29FC" w:rsidRPr="001C503C">
        <w:rPr>
          <w:rFonts w:eastAsia="Times New Roman" w:cs="Times New Roman"/>
          <w:kern w:val="0"/>
          <w:sz w:val="24"/>
          <w:szCs w:val="24"/>
          <w:lang w:val="ro-RO" w:eastAsia="ru-RU"/>
          <w14:ligatures w14:val="none"/>
        </w:rPr>
        <w:t xml:space="preserve"> </w:t>
      </w:r>
      <w:r w:rsidR="00EA29FC" w:rsidRPr="001C503C">
        <w:rPr>
          <w:rFonts w:eastAsia="Times New Roman" w:cs="Times New Roman"/>
          <w:i/>
          <w:iCs/>
          <w:kern w:val="0"/>
          <w:sz w:val="24"/>
          <w:szCs w:val="24"/>
          <w:lang w:val="ro-RO" w:eastAsia="ru-RU"/>
          <w14:ligatures w14:val="none"/>
        </w:rPr>
        <w:t xml:space="preserve">Pentru trimiterile poștale din categoria 3 la import, se vor înscriere 6 caractere numerice aferent </w:t>
      </w:r>
      <w:proofErr w:type="spellStart"/>
      <w:r w:rsidR="00EA29FC" w:rsidRPr="001C503C">
        <w:rPr>
          <w:rFonts w:eastAsia="Times New Roman" w:cs="Times New Roman"/>
          <w:i/>
          <w:iCs/>
          <w:kern w:val="0"/>
          <w:sz w:val="24"/>
          <w:szCs w:val="24"/>
          <w:lang w:val="ro-RO" w:eastAsia="ru-RU"/>
          <w14:ligatures w14:val="none"/>
        </w:rPr>
        <w:t>subpoziţiei</w:t>
      </w:r>
      <w:proofErr w:type="spellEnd"/>
      <w:r w:rsidR="00EA29FC" w:rsidRPr="001C503C">
        <w:rPr>
          <w:rFonts w:eastAsia="Times New Roman" w:cs="Times New Roman"/>
          <w:i/>
          <w:iCs/>
          <w:kern w:val="0"/>
          <w:sz w:val="24"/>
          <w:szCs w:val="24"/>
          <w:lang w:val="ro-RO" w:eastAsia="ru-RU"/>
          <w14:ligatures w14:val="none"/>
        </w:rPr>
        <w:t xml:space="preserve"> tarifare a mărfii care este supusă celui mai ridicat cuantum al taxelor vamale. În acest caz, declarantul va consimți, conform opțiunilor disponibile la completarea declarației vamale, să utilizeze </w:t>
      </w:r>
      <w:proofErr w:type="spellStart"/>
      <w:r w:rsidR="00EA29FC" w:rsidRPr="001C503C">
        <w:rPr>
          <w:rFonts w:eastAsia="Times New Roman" w:cs="Times New Roman"/>
          <w:i/>
          <w:iCs/>
          <w:kern w:val="0"/>
          <w:sz w:val="24"/>
          <w:szCs w:val="24"/>
          <w:lang w:val="ro-RO" w:eastAsia="ru-RU"/>
          <w14:ligatures w14:val="none"/>
        </w:rPr>
        <w:t>subpoziția</w:t>
      </w:r>
      <w:proofErr w:type="spellEnd"/>
      <w:r w:rsidR="00EA29FC" w:rsidRPr="001C503C">
        <w:rPr>
          <w:rFonts w:eastAsia="Times New Roman" w:cs="Times New Roman"/>
          <w:i/>
          <w:iCs/>
          <w:kern w:val="0"/>
          <w:sz w:val="24"/>
          <w:szCs w:val="24"/>
          <w:lang w:val="ro-RO" w:eastAsia="ru-RU"/>
          <w14:ligatures w14:val="none"/>
        </w:rPr>
        <w:t xml:space="preserve"> tarifară a mărfii care este supusă celui mai ridicat cuantum al taxei vamale.</w:t>
      </w:r>
    </w:p>
    <w:p w14:paraId="0E8B1674" w14:textId="021FD52A"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i/>
          <w:kern w:val="0"/>
          <w:sz w:val="24"/>
          <w:szCs w:val="24"/>
          <w:lang w:val="ro-RO" w:eastAsia="ru-RU"/>
          <w14:ligatures w14:val="none"/>
        </w:rPr>
        <w:t>A doua casetă</w:t>
      </w:r>
      <w:r w:rsidRPr="001C503C">
        <w:rPr>
          <w:rFonts w:eastAsia="Times New Roman" w:cs="Times New Roman"/>
          <w:kern w:val="0"/>
          <w:sz w:val="24"/>
          <w:szCs w:val="24"/>
          <w:lang w:val="ro-RO" w:eastAsia="ru-RU"/>
          <w14:ligatures w14:val="none"/>
        </w:rPr>
        <w:t xml:space="preserve"> – se completează prin înscrierea a trei caractere numerice:</w:t>
      </w:r>
    </w:p>
    <w:p w14:paraId="08E929CC" w14:textId="1A41510D"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Primul - corespunzător ultimului din 9 caractere numerice aferent codului mărfii în cauză conform Nomenclaturii combinate a mărfurilor.</w:t>
      </w:r>
    </w:p>
    <w:p w14:paraId="73F53FC9" w14:textId="56CF1A51"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Al doilea și al treilea caracter se va înscrie:</w:t>
      </w:r>
    </w:p>
    <w:p w14:paraId="229D0991"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00 – pentru mărfurile </w:t>
      </w:r>
      <w:proofErr w:type="spellStart"/>
      <w:r w:rsidRPr="001C503C">
        <w:rPr>
          <w:rFonts w:eastAsia="Times New Roman" w:cs="Times New Roman"/>
          <w:kern w:val="0"/>
          <w:sz w:val="24"/>
          <w:szCs w:val="24"/>
          <w:lang w:val="ro-RO" w:eastAsia="ru-RU"/>
          <w14:ligatures w14:val="none"/>
        </w:rPr>
        <w:t>neaccizate</w:t>
      </w:r>
      <w:proofErr w:type="spellEnd"/>
      <w:r w:rsidRPr="001C503C">
        <w:rPr>
          <w:rFonts w:eastAsia="Times New Roman" w:cs="Times New Roman"/>
          <w:kern w:val="0"/>
          <w:sz w:val="24"/>
          <w:szCs w:val="24"/>
          <w:lang w:val="ro-RO" w:eastAsia="ru-RU"/>
          <w14:ligatures w14:val="none"/>
        </w:rPr>
        <w:t>,</w:t>
      </w:r>
    </w:p>
    <w:p w14:paraId="7D84C9C7"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01-99 – pentru detalierea diferitor cote ale </w:t>
      </w:r>
      <w:proofErr w:type="spellStart"/>
      <w:r w:rsidRPr="001C503C">
        <w:rPr>
          <w:rFonts w:eastAsia="Times New Roman" w:cs="Times New Roman"/>
          <w:kern w:val="0"/>
          <w:sz w:val="24"/>
          <w:szCs w:val="24"/>
          <w:lang w:val="ro-RO" w:eastAsia="ru-RU"/>
          <w14:ligatures w14:val="none"/>
        </w:rPr>
        <w:t>accizului</w:t>
      </w:r>
      <w:proofErr w:type="spellEnd"/>
      <w:r w:rsidRPr="001C503C">
        <w:rPr>
          <w:rFonts w:eastAsia="Times New Roman" w:cs="Times New Roman"/>
          <w:kern w:val="0"/>
          <w:sz w:val="24"/>
          <w:szCs w:val="24"/>
          <w:lang w:val="ro-RO" w:eastAsia="ru-RU"/>
          <w14:ligatures w14:val="none"/>
        </w:rPr>
        <w:t xml:space="preserve">. </w:t>
      </w:r>
    </w:p>
    <w:p w14:paraId="6A3DC9C8" w14:textId="623187EA"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i/>
          <w:kern w:val="0"/>
          <w:sz w:val="24"/>
          <w:szCs w:val="24"/>
          <w:lang w:val="ro-RO" w:eastAsia="ru-RU"/>
          <w14:ligatures w14:val="none"/>
        </w:rPr>
        <w:t>A cincea casetă</w:t>
      </w:r>
      <w:r w:rsidRPr="001C503C">
        <w:rPr>
          <w:rFonts w:eastAsia="Times New Roman" w:cs="Times New Roman"/>
          <w:kern w:val="0"/>
          <w:sz w:val="24"/>
          <w:szCs w:val="24"/>
          <w:lang w:val="ro-RO" w:eastAsia="ru-RU"/>
          <w14:ligatures w14:val="none"/>
        </w:rPr>
        <w:t xml:space="preserve"> – nu se utilizează.</w:t>
      </w:r>
    </w:p>
    <w:p w14:paraId="56E6D099"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34a: Codul </w:t>
      </w:r>
      <w:proofErr w:type="spellStart"/>
      <w:r w:rsidRPr="001C503C">
        <w:rPr>
          <w:rFonts w:eastAsia="Times New Roman" w:cs="Times New Roman"/>
          <w:b/>
          <w:kern w:val="0"/>
          <w:sz w:val="24"/>
          <w:szCs w:val="24"/>
          <w:lang w:val="ro-RO"/>
          <w14:ligatures w14:val="none"/>
        </w:rPr>
        <w:t>ţării</w:t>
      </w:r>
      <w:proofErr w:type="spellEnd"/>
      <w:r w:rsidRPr="001C503C">
        <w:rPr>
          <w:rFonts w:eastAsia="Times New Roman" w:cs="Times New Roman"/>
          <w:b/>
          <w:kern w:val="0"/>
          <w:sz w:val="24"/>
          <w:szCs w:val="24"/>
          <w:lang w:val="ro-RO"/>
          <w14:ligatures w14:val="none"/>
        </w:rPr>
        <w:t xml:space="preserve"> de origine</w:t>
      </w:r>
    </w:p>
    <w:p w14:paraId="6FDD53F9" w14:textId="0753999A"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Prima caseta se </w:t>
      </w:r>
      <w:proofErr w:type="spellStart"/>
      <w:r w:rsidRPr="001C503C">
        <w:rPr>
          <w:rFonts w:eastAsia="Times New Roman" w:cs="Times New Roman"/>
          <w:kern w:val="0"/>
          <w:sz w:val="24"/>
          <w:szCs w:val="24"/>
          <w:lang w:val="ro-RO" w:eastAsia="ru-RU"/>
          <w14:ligatures w14:val="none"/>
        </w:rPr>
        <w:t>complerează</w:t>
      </w:r>
      <w:proofErr w:type="spellEnd"/>
      <w:r w:rsidRPr="001C503C">
        <w:rPr>
          <w:rFonts w:eastAsia="Times New Roman" w:cs="Times New Roman"/>
          <w:kern w:val="0"/>
          <w:sz w:val="24"/>
          <w:szCs w:val="24"/>
          <w:lang w:val="ro-RO" w:eastAsia="ru-RU"/>
          <w14:ligatures w14:val="none"/>
        </w:rPr>
        <w:t xml:space="preserve"> cu codul </w:t>
      </w:r>
      <w:proofErr w:type="spellStart"/>
      <w:r w:rsidRPr="001C503C">
        <w:rPr>
          <w:rFonts w:eastAsia="Times New Roman" w:cs="Times New Roman"/>
          <w:kern w:val="0"/>
          <w:sz w:val="24"/>
          <w:szCs w:val="24"/>
          <w:lang w:val="ro-RO" w:eastAsia="ru-RU"/>
          <w14:ligatures w14:val="none"/>
        </w:rPr>
        <w:t>ţării</w:t>
      </w:r>
      <w:proofErr w:type="spellEnd"/>
      <w:r w:rsidRPr="001C503C">
        <w:rPr>
          <w:rFonts w:eastAsia="Times New Roman" w:cs="Times New Roman"/>
          <w:kern w:val="0"/>
          <w:sz w:val="24"/>
          <w:szCs w:val="24"/>
          <w:lang w:val="ro-RO" w:eastAsia="ru-RU"/>
          <w14:ligatures w14:val="none"/>
        </w:rPr>
        <w:t xml:space="preserve"> de origine, grupului de țări sau uniunii vamale, utilizând Lista codurilor țărilor din anexa nr. 5.</w:t>
      </w:r>
    </w:p>
    <w:p w14:paraId="18EB61DC"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35: Masă brută (kg)</w:t>
      </w:r>
    </w:p>
    <w:p w14:paraId="1915E5B4" w14:textId="2D384E30" w:rsidR="00D50DAF" w:rsidRPr="001C503C" w:rsidRDefault="00D50DAF" w:rsidP="00302C22">
      <w:pPr>
        <w:widowControl w:val="0"/>
        <w:tabs>
          <w:tab w:val="left" w:pos="0"/>
        </w:tabs>
        <w:autoSpaceDE w:val="0"/>
        <w:autoSpaceDN w:val="0"/>
        <w:spacing w:after="0" w:line="233"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masa brută, exprimată în kilograme, a mărfurilor descrise în rubrica 31. Masa brută este masa totală a mărfurilor cu ambalajul lor, cu </w:t>
      </w:r>
      <w:proofErr w:type="spellStart"/>
      <w:r w:rsidRPr="001C503C">
        <w:rPr>
          <w:rFonts w:eastAsia="Times New Roman" w:cs="Times New Roman"/>
          <w:kern w:val="0"/>
          <w:sz w:val="24"/>
          <w:szCs w:val="24"/>
          <w:lang w:val="ro-RO"/>
          <w14:ligatures w14:val="none"/>
        </w:rPr>
        <w:t>excepţia</w:t>
      </w:r>
      <w:proofErr w:type="spellEnd"/>
      <w:r w:rsidRPr="001C503C">
        <w:rPr>
          <w:rFonts w:eastAsia="Times New Roman" w:cs="Times New Roman"/>
          <w:kern w:val="0"/>
          <w:sz w:val="24"/>
          <w:szCs w:val="24"/>
          <w:lang w:val="ro-RO"/>
          <w14:ligatures w14:val="none"/>
        </w:rPr>
        <w:t xml:space="preserve"> containerelor și a altor echipamente pentru transport.</w:t>
      </w:r>
    </w:p>
    <w:p w14:paraId="7819E761" w14:textId="641C5C78" w:rsidR="00D50DAF" w:rsidRPr="001C503C" w:rsidRDefault="00D50DAF" w:rsidP="00302C22">
      <w:pPr>
        <w:widowControl w:val="0"/>
        <w:tabs>
          <w:tab w:val="left" w:pos="0"/>
        </w:tabs>
        <w:autoSpaceDE w:val="0"/>
        <w:autoSpaceDN w:val="0"/>
        <w:spacing w:after="0" w:line="233"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cazul în care masa brută este mai mare de 1 kg și are o </w:t>
      </w:r>
      <w:proofErr w:type="spellStart"/>
      <w:r w:rsidRPr="001C503C">
        <w:rPr>
          <w:rFonts w:eastAsia="Times New Roman" w:cs="Times New Roman"/>
          <w:kern w:val="0"/>
          <w:sz w:val="24"/>
          <w:szCs w:val="24"/>
          <w:lang w:val="ro-RO"/>
          <w14:ligatures w14:val="none"/>
        </w:rPr>
        <w:t>fracţiune</w:t>
      </w:r>
      <w:proofErr w:type="spellEnd"/>
      <w:r w:rsidRPr="001C503C">
        <w:rPr>
          <w:rFonts w:eastAsia="Times New Roman" w:cs="Times New Roman"/>
          <w:kern w:val="0"/>
          <w:sz w:val="24"/>
          <w:szCs w:val="24"/>
          <w:lang w:val="ro-RO"/>
          <w14:ligatures w14:val="none"/>
        </w:rPr>
        <w:t xml:space="preserve"> o unitate (kg), este permisă următoarea rotunjire:</w:t>
      </w:r>
    </w:p>
    <w:p w14:paraId="14CE6EE6" w14:textId="77777777" w:rsidR="00D50DAF" w:rsidRPr="001C503C" w:rsidRDefault="00D50DAF" w:rsidP="00302C22">
      <w:pPr>
        <w:widowControl w:val="0"/>
        <w:tabs>
          <w:tab w:val="left" w:pos="0"/>
        </w:tabs>
        <w:autoSpaceDE w:val="0"/>
        <w:autoSpaceDN w:val="0"/>
        <w:spacing w:after="0" w:line="233"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de la 0,001 la 0,499: rotunjire la unitatea inferioară (kg);</w:t>
      </w:r>
    </w:p>
    <w:p w14:paraId="4E812E5E" w14:textId="77777777" w:rsidR="00D50DAF" w:rsidRPr="001C503C" w:rsidRDefault="00D50DAF" w:rsidP="00302C22">
      <w:pPr>
        <w:widowControl w:val="0"/>
        <w:tabs>
          <w:tab w:val="left" w:pos="0"/>
        </w:tabs>
        <w:autoSpaceDE w:val="0"/>
        <w:autoSpaceDN w:val="0"/>
        <w:spacing w:after="0" w:line="233"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de la 0,5 la 0,999: rotunjire la unitatea superioară (kg).</w:t>
      </w:r>
    </w:p>
    <w:p w14:paraId="4CDCAA8F" w14:textId="2F145EC5" w:rsidR="00D50DAF" w:rsidRPr="001C503C" w:rsidRDefault="00D50DAF" w:rsidP="00302C22">
      <w:pPr>
        <w:widowControl w:val="0"/>
        <w:tabs>
          <w:tab w:val="left" w:pos="0"/>
        </w:tabs>
        <w:autoSpaceDE w:val="0"/>
        <w:autoSpaceDN w:val="0"/>
        <w:spacing w:after="0" w:line="233"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cazul în care masa brută este mai mică de 1 kg, este necesar ca acest lucru să fie indicat sub forma „0,xyz” </w:t>
      </w:r>
      <w:r w:rsidRPr="001C503C">
        <w:rPr>
          <w:rFonts w:eastAsia="Times New Roman" w:cs="Times New Roman"/>
          <w:i/>
          <w:kern w:val="0"/>
          <w:sz w:val="24"/>
          <w:szCs w:val="24"/>
          <w:lang w:val="ro-RO"/>
          <w14:ligatures w14:val="none"/>
        </w:rPr>
        <w:t>(ex: „0,654” pentru un pachet de 654 de grame)</w:t>
      </w:r>
      <w:r w:rsidRPr="001C503C">
        <w:rPr>
          <w:rFonts w:eastAsia="Times New Roman" w:cs="Times New Roman"/>
          <w:kern w:val="0"/>
          <w:sz w:val="24"/>
          <w:szCs w:val="24"/>
          <w:lang w:val="ro-RO"/>
          <w14:ligatures w14:val="none"/>
        </w:rPr>
        <w:t>.</w:t>
      </w:r>
    </w:p>
    <w:p w14:paraId="488804B1"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36: Preferință</w:t>
      </w:r>
    </w:p>
    <w:p w14:paraId="2528E4DA" w14:textId="3B846E67" w:rsidR="00D50DAF" w:rsidRPr="001C503C" w:rsidRDefault="00D50DAF" w:rsidP="00302C22">
      <w:pPr>
        <w:widowControl w:val="0"/>
        <w:tabs>
          <w:tab w:val="left" w:pos="0"/>
        </w:tabs>
        <w:autoSpaceDE w:val="0"/>
        <w:autoSpaceDN w:val="0"/>
        <w:spacing w:after="0" w:line="233"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completează numai în cazurile de export/reexport pentru care se emite un certificat de origine </w:t>
      </w:r>
      <w:proofErr w:type="spellStart"/>
      <w:r w:rsidRPr="001C503C">
        <w:rPr>
          <w:rFonts w:eastAsia="Times New Roman" w:cs="Times New Roman"/>
          <w:kern w:val="0"/>
          <w:sz w:val="24"/>
          <w:szCs w:val="24"/>
          <w:lang w:val="ro-RO"/>
          <w14:ligatures w14:val="none"/>
        </w:rPr>
        <w:t>preferenţială</w:t>
      </w:r>
      <w:proofErr w:type="spellEnd"/>
      <w:r w:rsidRPr="001C503C">
        <w:rPr>
          <w:rFonts w:eastAsia="Times New Roman" w:cs="Times New Roman"/>
          <w:kern w:val="0"/>
          <w:sz w:val="24"/>
          <w:szCs w:val="24"/>
          <w:lang w:val="ro-RO"/>
          <w14:ligatures w14:val="none"/>
        </w:rPr>
        <w:t xml:space="preserve"> a mărfurilor sau se </w:t>
      </w:r>
      <w:proofErr w:type="spellStart"/>
      <w:r w:rsidRPr="001C503C">
        <w:rPr>
          <w:rFonts w:eastAsia="Times New Roman" w:cs="Times New Roman"/>
          <w:kern w:val="0"/>
          <w:sz w:val="24"/>
          <w:szCs w:val="24"/>
          <w:lang w:val="ro-RO"/>
          <w14:ligatures w14:val="none"/>
        </w:rPr>
        <w:t>întocmeşte</w:t>
      </w:r>
      <w:proofErr w:type="spellEnd"/>
      <w:r w:rsidRPr="001C503C">
        <w:rPr>
          <w:rFonts w:eastAsia="Times New Roman" w:cs="Times New Roman"/>
          <w:kern w:val="0"/>
          <w:sz w:val="24"/>
          <w:szCs w:val="24"/>
          <w:lang w:val="ro-RO"/>
          <w14:ligatures w14:val="none"/>
        </w:rPr>
        <w:t xml:space="preserve"> o </w:t>
      </w:r>
      <w:proofErr w:type="spellStart"/>
      <w:r w:rsidRPr="001C503C">
        <w:rPr>
          <w:rFonts w:eastAsia="Times New Roman" w:cs="Times New Roman"/>
          <w:kern w:val="0"/>
          <w:sz w:val="24"/>
          <w:szCs w:val="24"/>
          <w:lang w:val="ro-RO"/>
          <w14:ligatures w14:val="none"/>
        </w:rPr>
        <w:t>declaraţie</w:t>
      </w:r>
      <w:proofErr w:type="spellEnd"/>
      <w:r w:rsidRPr="001C503C">
        <w:rPr>
          <w:rFonts w:eastAsia="Times New Roman" w:cs="Times New Roman"/>
          <w:kern w:val="0"/>
          <w:sz w:val="24"/>
          <w:szCs w:val="24"/>
          <w:lang w:val="ro-RO"/>
          <w14:ligatures w14:val="none"/>
        </w:rPr>
        <w:t xml:space="preserve"> de origine pe factură, înscriindu-se codurile aferente </w:t>
      </w:r>
      <w:proofErr w:type="spellStart"/>
      <w:r w:rsidRPr="001C503C">
        <w:rPr>
          <w:rFonts w:eastAsia="Times New Roman" w:cs="Times New Roman"/>
          <w:kern w:val="0"/>
          <w:sz w:val="24"/>
          <w:szCs w:val="24"/>
          <w:lang w:val="ro-RO"/>
          <w14:ligatures w14:val="none"/>
        </w:rPr>
        <w:t>preferinţelor</w:t>
      </w:r>
      <w:proofErr w:type="spellEnd"/>
      <w:r w:rsidRPr="001C503C">
        <w:rPr>
          <w:rFonts w:eastAsia="Times New Roman" w:cs="Times New Roman"/>
          <w:kern w:val="0"/>
          <w:sz w:val="24"/>
          <w:szCs w:val="24"/>
          <w:lang w:val="ro-RO"/>
          <w14:ligatures w14:val="none"/>
        </w:rPr>
        <w:t xml:space="preserve"> tarifare. </w:t>
      </w:r>
    </w:p>
    <w:p w14:paraId="2CE03DE9" w14:textId="628C4028" w:rsidR="00D50DAF" w:rsidRPr="001C503C" w:rsidRDefault="00D50DAF" w:rsidP="00302C22">
      <w:pPr>
        <w:widowControl w:val="0"/>
        <w:tabs>
          <w:tab w:val="left" w:pos="0"/>
        </w:tabs>
        <w:autoSpaceDE w:val="0"/>
        <w:autoSpaceDN w:val="0"/>
        <w:spacing w:after="0" w:line="233"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Lista codurilor preferințelor tarifare sunt stipulate în anexa nr. 14.</w:t>
      </w:r>
    </w:p>
    <w:p w14:paraId="31B3EEC2" w14:textId="6830E86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37: Regim</w:t>
      </w:r>
    </w:p>
    <w:p w14:paraId="5EDB5D85" w14:textId="3986171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Prima casetă se completează cu codurile de patru cifre, formate dintr-un cod de două cifre care </w:t>
      </w:r>
      <w:r w:rsidRPr="001C503C">
        <w:rPr>
          <w:rFonts w:eastAsia="Times New Roman" w:cs="Times New Roman"/>
          <w:kern w:val="0"/>
          <w:sz w:val="24"/>
          <w:szCs w:val="24"/>
          <w:lang w:val="ro-RO"/>
          <w14:ligatures w14:val="none"/>
        </w:rPr>
        <w:lastRenderedPageBreak/>
        <w:t>reprezintă regimul solicitat, urmat de un al doilea cod de două cifre care reprezintă regimul precedent. Lista</w:t>
      </w:r>
      <w:r w:rsidRPr="001C503C">
        <w:rPr>
          <w:rFonts w:eastAsia="Times New Roman" w:cs="Times New Roman"/>
          <w:spacing w:val="22"/>
          <w:kern w:val="0"/>
          <w:sz w:val="24"/>
          <w:szCs w:val="24"/>
          <w:lang w:val="ro-RO"/>
          <w14:ligatures w14:val="none"/>
        </w:rPr>
        <w:t xml:space="preserve"> </w:t>
      </w:r>
      <w:r w:rsidRPr="001C503C">
        <w:rPr>
          <w:rFonts w:eastAsia="Times New Roman" w:cs="Times New Roman"/>
          <w:kern w:val="0"/>
          <w:sz w:val="24"/>
          <w:szCs w:val="24"/>
          <w:lang w:val="ro-RO"/>
          <w14:ligatures w14:val="none"/>
        </w:rPr>
        <w:t>codurilor</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două</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 xml:space="preserve">cifre sunt stipulate în anexa nr.15. </w:t>
      </w:r>
    </w:p>
    <w:p w14:paraId="209F9760" w14:textId="374FCA53"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Codificarea regimului vamal este unică pentru toate articolele declarate într-o declarație vamală. </w:t>
      </w:r>
    </w:p>
    <w:p w14:paraId="257F1279" w14:textId="0B119A03"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Prin „regim precedent” se </w:t>
      </w:r>
      <w:proofErr w:type="spellStart"/>
      <w:r w:rsidRPr="001C503C">
        <w:rPr>
          <w:rFonts w:eastAsia="Times New Roman" w:cs="Times New Roman"/>
          <w:kern w:val="0"/>
          <w:sz w:val="24"/>
          <w:szCs w:val="24"/>
          <w:lang w:val="ro-RO"/>
          <w14:ligatures w14:val="none"/>
        </w:rPr>
        <w:t>înţelege</w:t>
      </w:r>
      <w:proofErr w:type="spellEnd"/>
      <w:r w:rsidRPr="001C503C">
        <w:rPr>
          <w:rFonts w:eastAsia="Times New Roman" w:cs="Times New Roman"/>
          <w:kern w:val="0"/>
          <w:sz w:val="24"/>
          <w:szCs w:val="24"/>
          <w:lang w:val="ro-RO"/>
          <w14:ligatures w14:val="none"/>
        </w:rPr>
        <w:t xml:space="preserve"> regimul sub care au fost plasate mărfurile înainte de a fi plasate sub regimul solicitat.</w:t>
      </w:r>
    </w:p>
    <w:p w14:paraId="16F46235" w14:textId="3D4E1FF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lang w:val="ro-RO"/>
          <w14:ligatures w14:val="none"/>
        </w:rPr>
        <w:t xml:space="preserve">A doua casetă </w:t>
      </w:r>
      <w:r w:rsidRPr="001C503C">
        <w:rPr>
          <w:rFonts w:eastAsia="Times New Roman" w:cs="Times New Roman"/>
          <w:kern w:val="0"/>
          <w:sz w:val="24"/>
          <w:szCs w:val="24"/>
          <w:shd w:val="clear" w:color="auto" w:fill="FFFFFF"/>
          <w:lang w:val="ro-RO"/>
          <w14:ligatures w14:val="none"/>
        </w:rPr>
        <w:t xml:space="preserve">se completează cu un cod format din trei cifre, ce corespunde actului normativ care constituie temeiul legal al acordării oricărui fel de facilități fiscale și vamale pentru </w:t>
      </w:r>
      <w:proofErr w:type="spellStart"/>
      <w:r w:rsidRPr="001C503C">
        <w:rPr>
          <w:rFonts w:eastAsia="Times New Roman" w:cs="Times New Roman"/>
          <w:kern w:val="0"/>
          <w:sz w:val="24"/>
          <w:szCs w:val="24"/>
          <w:shd w:val="clear" w:color="auto" w:fill="FFFFFF"/>
          <w:lang w:val="ro-RO"/>
          <w14:ligatures w14:val="none"/>
        </w:rPr>
        <w:t>operaţiunea</w:t>
      </w:r>
      <w:proofErr w:type="spellEnd"/>
      <w:r w:rsidRPr="001C503C">
        <w:rPr>
          <w:rFonts w:eastAsia="Times New Roman" w:cs="Times New Roman"/>
          <w:kern w:val="0"/>
          <w:sz w:val="24"/>
          <w:szCs w:val="24"/>
          <w:shd w:val="clear" w:color="auto" w:fill="FFFFFF"/>
          <w:lang w:val="ro-RO"/>
          <w14:ligatures w14:val="none"/>
        </w:rPr>
        <w:t xml:space="preserve"> în cauză în conformitate cu anexa nr. 16 și nr. 16a. </w:t>
      </w:r>
    </w:p>
    <w:p w14:paraId="4DD83900" w14:textId="77777777" w:rsidR="001B5994" w:rsidRPr="001C503C" w:rsidRDefault="00027D64" w:rsidP="00027D6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kern w:val="0"/>
          <w:sz w:val="24"/>
          <w:szCs w:val="24"/>
          <w:lang w:val="ro-RO"/>
          <w14:ligatures w14:val="none"/>
        </w:rPr>
        <w:t>Rubrica 38: Masa netă (kg)</w:t>
      </w:r>
      <w:r w:rsidRPr="001C503C">
        <w:rPr>
          <w:rFonts w:eastAsia="Times New Roman" w:cs="Times New Roman"/>
          <w:kern w:val="0"/>
          <w:sz w:val="24"/>
          <w:szCs w:val="24"/>
          <w:lang w:val="ro-RO"/>
          <w14:ligatures w14:val="none"/>
        </w:rPr>
        <w:t> </w:t>
      </w:r>
    </w:p>
    <w:p w14:paraId="4456810A" w14:textId="7B0FA025" w:rsidR="00027D64" w:rsidRPr="001C503C" w:rsidRDefault="00027D64" w:rsidP="00027D6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introduce masa netă, exprimată în kilograme, a mărfurilor descrise în rubrica 31. Masa netă corespunde masei proprii a mărfurilor fără ambalaje și este exprimată în cifre cu patru caractere după virgulă.</w:t>
      </w:r>
    </w:p>
    <w:p w14:paraId="45A1375F" w14:textId="77777777" w:rsidR="00027D64" w:rsidRPr="001C503C" w:rsidRDefault="00027D64" w:rsidP="00027D6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în care mărfurile sunt transportate în ambalaje, se înscrie:</w:t>
      </w:r>
    </w:p>
    <w:p w14:paraId="54D61013" w14:textId="5665EDC4" w:rsidR="00027D64" w:rsidRPr="001C503C" w:rsidRDefault="00027D64" w:rsidP="00027D6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masa mărfurilor declarate, luând în considerare numai ambalajul primar, dacă în acest ambalaj, pe baza proprietăților sale de consum, mărfurile sunt furnizate pentru vânzarea cu amănuntul și (sau) ambalajul primar, care contribuie la conservarea mărfurilor în momentul vânzării, nu poate fi separat de mărfuri înainte de consum fără a încălca proprietățile de consum ale acestora;</w:t>
      </w:r>
    </w:p>
    <w:p w14:paraId="33339D91" w14:textId="708C6E07" w:rsidR="00027D64" w:rsidRPr="001C503C" w:rsidRDefault="00027D64" w:rsidP="00027D6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pentru produse alimentare în saramură/</w:t>
      </w:r>
      <w:proofErr w:type="spellStart"/>
      <w:r w:rsidRPr="001C503C">
        <w:rPr>
          <w:rFonts w:eastAsia="Times New Roman" w:cs="Times New Roman"/>
          <w:kern w:val="0"/>
          <w:sz w:val="24"/>
          <w:szCs w:val="24"/>
          <w:lang w:val="ro-RO"/>
          <w14:ligatures w14:val="none"/>
        </w:rPr>
        <w:t>marinadă</w:t>
      </w:r>
      <w:proofErr w:type="spellEnd"/>
      <w:r w:rsidRPr="001C503C">
        <w:rPr>
          <w:rFonts w:eastAsia="Times New Roman" w:cs="Times New Roman"/>
          <w:kern w:val="0"/>
          <w:sz w:val="24"/>
          <w:szCs w:val="24"/>
          <w:lang w:val="ro-RO"/>
          <w14:ligatures w14:val="none"/>
        </w:rPr>
        <w:t>/apă, livrate în recipiente care pot fi utilizate în mod repetat – masa produsului fără a lua în considerație ambalajele și saramură/</w:t>
      </w:r>
      <w:proofErr w:type="spellStart"/>
      <w:r w:rsidRPr="001C503C">
        <w:rPr>
          <w:rFonts w:eastAsia="Times New Roman" w:cs="Times New Roman"/>
          <w:kern w:val="0"/>
          <w:sz w:val="24"/>
          <w:szCs w:val="24"/>
          <w:lang w:val="ro-RO"/>
          <w14:ligatures w14:val="none"/>
        </w:rPr>
        <w:t>marinadă</w:t>
      </w:r>
      <w:proofErr w:type="spellEnd"/>
      <w:r w:rsidRPr="001C503C">
        <w:rPr>
          <w:rFonts w:eastAsia="Times New Roman" w:cs="Times New Roman"/>
          <w:kern w:val="0"/>
          <w:sz w:val="24"/>
          <w:szCs w:val="24"/>
          <w:lang w:val="ro-RO"/>
          <w14:ligatures w14:val="none"/>
        </w:rPr>
        <w:t>/apă;</w:t>
      </w:r>
    </w:p>
    <w:p w14:paraId="5E309665" w14:textId="2673C653" w:rsidR="00027D64" w:rsidRPr="001C503C" w:rsidRDefault="00027D64" w:rsidP="00027D6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masa mărfurilor declarate, fără a lua în considerare ambalajele în alte cazuri.</w:t>
      </w:r>
    </w:p>
    <w:p w14:paraId="09068EEA" w14:textId="77777777" w:rsidR="00027D64" w:rsidRPr="001C503C" w:rsidRDefault="00027D64" w:rsidP="00027D6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Pentru mărfurile transportate fără ambalaj (în vrac), se indică greutatea totală a mărfurilor.</w:t>
      </w:r>
    </w:p>
    <w:p w14:paraId="0EE46378" w14:textId="49DD1BA5"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40: Document anterior</w:t>
      </w:r>
    </w:p>
    <w:p w14:paraId="6AC8A997" w14:textId="6EB2D6E5" w:rsidR="00D50DAF" w:rsidRPr="001C503C" w:rsidRDefault="00D50DAF" w:rsidP="00302C22">
      <w:pPr>
        <w:widowControl w:val="0"/>
        <w:tabs>
          <w:tab w:val="left" w:pos="0"/>
        </w:tabs>
        <w:autoSpaceDE w:val="0"/>
        <w:autoSpaceDN w:val="0"/>
        <w:spacing w:after="0" w:line="235" w:lineRule="auto"/>
        <w:ind w:firstLine="567"/>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completează  prin înscrierea numărului documentului vamal precedent: </w:t>
      </w:r>
    </w:p>
    <w:p w14:paraId="4613FFE1" w14:textId="649E53BA" w:rsidR="00F540FE" w:rsidRPr="001C503C" w:rsidRDefault="00F540FE" w:rsidP="00F540FE">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i/>
          <w:iCs/>
          <w:kern w:val="0"/>
          <w:sz w:val="24"/>
          <w:szCs w:val="24"/>
          <w:lang w:val="ro-RO"/>
          <w14:ligatures w14:val="none"/>
        </w:rPr>
        <w:t>În cazul trimiterilor poștale internaționale se completează cu datele referitoare la contractul de transport (</w:t>
      </w:r>
      <w:proofErr w:type="spellStart"/>
      <w:r w:rsidRPr="001C503C">
        <w:rPr>
          <w:rFonts w:eastAsia="Times New Roman" w:cs="Times New Roman"/>
          <w:i/>
          <w:iCs/>
          <w:kern w:val="0"/>
          <w:sz w:val="24"/>
          <w:szCs w:val="24"/>
          <w:lang w:val="ro-RO"/>
          <w14:ligatures w14:val="none"/>
        </w:rPr>
        <w:t>waybill</w:t>
      </w:r>
      <w:proofErr w:type="spellEnd"/>
      <w:r w:rsidRPr="001C503C">
        <w:rPr>
          <w:rFonts w:eastAsia="Times New Roman" w:cs="Times New Roman"/>
          <w:i/>
          <w:iCs/>
          <w:kern w:val="0"/>
          <w:sz w:val="24"/>
          <w:szCs w:val="24"/>
          <w:lang w:val="ro-RO"/>
          <w14:ligatures w14:val="none"/>
        </w:rPr>
        <w:t>), precum și, după caz, numărul și data manifestului transmis Serviciului Vamal în prealabil de către operatorul poștal, prin intermediul tehnicilor de prelucrare electronică a datelor. În aceste circumstanțe, sistemul informațional va prelua în mod automat setul de date prezentate în manifest și le va contrapune în rubricile corespunzătoare din declarația vamală.</w:t>
      </w:r>
    </w:p>
    <w:p w14:paraId="2F1EEC2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41: Unități de măsură suplimentare</w:t>
      </w:r>
    </w:p>
    <w:p w14:paraId="5055ABF1" w14:textId="5DEB028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Se înscrie cantitatea aferentă poziției tarifare în cauză, conform </w:t>
      </w:r>
      <w:proofErr w:type="spellStart"/>
      <w:r w:rsidRPr="001C503C">
        <w:rPr>
          <w:rFonts w:eastAsia="Times New Roman" w:cs="Times New Roman"/>
          <w:kern w:val="0"/>
          <w:sz w:val="24"/>
          <w:szCs w:val="24"/>
          <w:shd w:val="clear" w:color="auto" w:fill="FFFFFF"/>
          <w:lang w:val="ro-RO"/>
          <w14:ligatures w14:val="none"/>
        </w:rPr>
        <w:t>cerinţelor</w:t>
      </w:r>
      <w:proofErr w:type="spellEnd"/>
      <w:r w:rsidRPr="001C503C">
        <w:rPr>
          <w:rFonts w:eastAsia="Times New Roman" w:cs="Times New Roman"/>
          <w:kern w:val="0"/>
          <w:sz w:val="24"/>
          <w:szCs w:val="24"/>
          <w:shd w:val="clear" w:color="auto" w:fill="FFFFFF"/>
          <w:lang w:val="ro-RO"/>
          <w14:ligatures w14:val="none"/>
        </w:rPr>
        <w:t xml:space="preserve"> Nomenclaturii combinate a mărfurilor exprimată în unitatea de măsură suplimentară. </w:t>
      </w:r>
    </w:p>
    <w:p w14:paraId="01B2235B" w14:textId="1BCBFDAF"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Lista codurilor unităților de măsură suplimentară este prevăzută în anexa nr. 18. </w:t>
      </w:r>
    </w:p>
    <w:p w14:paraId="2A0315A1" w14:textId="7BCFEED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În cazul declarării mărfurilor compuse din 2 sau mai multe părți, dar care </w:t>
      </w:r>
      <w:proofErr w:type="spellStart"/>
      <w:r w:rsidRPr="001C503C">
        <w:rPr>
          <w:rFonts w:eastAsia="Times New Roman" w:cs="Times New Roman"/>
          <w:kern w:val="0"/>
          <w:sz w:val="24"/>
          <w:szCs w:val="24"/>
          <w:shd w:val="clear" w:color="auto" w:fill="FFFFFF"/>
          <w:lang w:val="ro-RO"/>
          <w14:ligatures w14:val="none"/>
        </w:rPr>
        <w:t>funcțiunează</w:t>
      </w:r>
      <w:proofErr w:type="spellEnd"/>
      <w:r w:rsidRPr="001C503C">
        <w:rPr>
          <w:rFonts w:eastAsia="Times New Roman" w:cs="Times New Roman"/>
          <w:kern w:val="0"/>
          <w:sz w:val="24"/>
          <w:szCs w:val="24"/>
          <w:shd w:val="clear" w:color="auto" w:fill="FFFFFF"/>
          <w:lang w:val="ro-RO"/>
          <w14:ligatures w14:val="none"/>
        </w:rPr>
        <w:t xml:space="preserve"> ca un set întreg, se indică </w:t>
      </w:r>
      <w:proofErr w:type="spellStart"/>
      <w:r w:rsidRPr="001C503C">
        <w:rPr>
          <w:rFonts w:eastAsia="Times New Roman" w:cs="Times New Roman"/>
          <w:kern w:val="0"/>
          <w:sz w:val="24"/>
          <w:szCs w:val="24"/>
          <w:shd w:val="clear" w:color="auto" w:fill="FFFFFF"/>
          <w:lang w:val="ro-RO"/>
          <w14:ligatures w14:val="none"/>
        </w:rPr>
        <w:t>umitatea</w:t>
      </w:r>
      <w:proofErr w:type="spellEnd"/>
      <w:r w:rsidRPr="001C503C">
        <w:rPr>
          <w:rFonts w:eastAsia="Times New Roman" w:cs="Times New Roman"/>
          <w:kern w:val="0"/>
          <w:sz w:val="24"/>
          <w:szCs w:val="24"/>
          <w:shd w:val="clear" w:color="auto" w:fill="FFFFFF"/>
          <w:lang w:val="ro-RO"/>
          <w14:ligatures w14:val="none"/>
        </w:rPr>
        <w:t xml:space="preserve"> de măsură – 1 bucată. </w:t>
      </w:r>
    </w:p>
    <w:p w14:paraId="5361847A" w14:textId="730AF796"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i/>
          <w:kern w:val="0"/>
          <w:sz w:val="24"/>
          <w:szCs w:val="24"/>
          <w:shd w:val="clear" w:color="auto" w:fill="FFFFFF"/>
          <w:lang w:val="ro-RO"/>
          <w14:ligatures w14:val="none"/>
        </w:rPr>
        <w:t xml:space="preserve">Exemplu: descrierea </w:t>
      </w:r>
      <w:proofErr w:type="spellStart"/>
      <w:r w:rsidRPr="001C503C">
        <w:rPr>
          <w:rFonts w:eastAsia="Times New Roman" w:cs="Times New Roman"/>
          <w:i/>
          <w:kern w:val="0"/>
          <w:sz w:val="24"/>
          <w:szCs w:val="24"/>
          <w:shd w:val="clear" w:color="auto" w:fill="FFFFFF"/>
          <w:lang w:val="ro-RO"/>
          <w14:ligatures w14:val="none"/>
        </w:rPr>
        <w:t>rub</w:t>
      </w:r>
      <w:proofErr w:type="spellEnd"/>
      <w:r w:rsidRPr="001C503C">
        <w:rPr>
          <w:rFonts w:eastAsia="Times New Roman" w:cs="Times New Roman"/>
          <w:i/>
          <w:kern w:val="0"/>
          <w:sz w:val="24"/>
          <w:szCs w:val="24"/>
          <w:shd w:val="clear" w:color="auto" w:fill="FFFFFF"/>
          <w:lang w:val="ro-RO"/>
          <w14:ligatures w14:val="none"/>
        </w:rPr>
        <w:t xml:space="preserve">. 31 – </w:t>
      </w:r>
      <w:proofErr w:type="spellStart"/>
      <w:r w:rsidRPr="001C503C">
        <w:rPr>
          <w:rFonts w:eastAsia="Times New Roman" w:cs="Times New Roman"/>
          <w:i/>
          <w:kern w:val="0"/>
          <w:sz w:val="24"/>
          <w:szCs w:val="24"/>
          <w:shd w:val="clear" w:color="auto" w:fill="FFFFFF"/>
          <w:lang w:val="ro-RO"/>
          <w14:ligatures w14:val="none"/>
        </w:rPr>
        <w:t>condiționere</w:t>
      </w:r>
      <w:proofErr w:type="spellEnd"/>
      <w:r w:rsidRPr="001C503C">
        <w:rPr>
          <w:rFonts w:eastAsia="Times New Roman" w:cs="Times New Roman"/>
          <w:i/>
          <w:kern w:val="0"/>
          <w:sz w:val="24"/>
          <w:szCs w:val="24"/>
          <w:shd w:val="clear" w:color="auto" w:fill="FFFFFF"/>
          <w:lang w:val="ro-RO"/>
          <w14:ligatures w14:val="none"/>
        </w:rPr>
        <w:t xml:space="preserve"> split-sistem compuse din 2 părți; în </w:t>
      </w:r>
      <w:proofErr w:type="spellStart"/>
      <w:r w:rsidRPr="001C503C">
        <w:rPr>
          <w:rFonts w:eastAsia="Times New Roman" w:cs="Times New Roman"/>
          <w:i/>
          <w:kern w:val="0"/>
          <w:sz w:val="24"/>
          <w:szCs w:val="24"/>
          <w:shd w:val="clear" w:color="auto" w:fill="FFFFFF"/>
          <w:lang w:val="ro-RO"/>
          <w14:ligatures w14:val="none"/>
        </w:rPr>
        <w:t>rub</w:t>
      </w:r>
      <w:proofErr w:type="spellEnd"/>
      <w:r w:rsidRPr="001C503C">
        <w:rPr>
          <w:rFonts w:eastAsia="Times New Roman" w:cs="Times New Roman"/>
          <w:i/>
          <w:kern w:val="0"/>
          <w:sz w:val="24"/>
          <w:szCs w:val="24"/>
          <w:shd w:val="clear" w:color="auto" w:fill="FFFFFF"/>
          <w:lang w:val="ro-RO"/>
          <w14:ligatures w14:val="none"/>
        </w:rPr>
        <w:t>. 41 se înscrie 1 bucată.</w:t>
      </w:r>
    </w:p>
    <w:p w14:paraId="5F2415A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42: </w:t>
      </w:r>
      <w:proofErr w:type="spellStart"/>
      <w:r w:rsidRPr="001C503C">
        <w:rPr>
          <w:rFonts w:eastAsia="Times New Roman" w:cs="Times New Roman"/>
          <w:b/>
          <w:kern w:val="0"/>
          <w:sz w:val="24"/>
          <w:szCs w:val="24"/>
          <w:lang w:val="ro-RO"/>
          <w14:ligatures w14:val="none"/>
        </w:rPr>
        <w:t>Preţul</w:t>
      </w:r>
      <w:proofErr w:type="spellEnd"/>
      <w:r w:rsidRPr="001C503C">
        <w:rPr>
          <w:rFonts w:eastAsia="Times New Roman" w:cs="Times New Roman"/>
          <w:b/>
          <w:kern w:val="0"/>
          <w:sz w:val="24"/>
          <w:szCs w:val="24"/>
          <w:lang w:val="ro-RO"/>
          <w14:ligatures w14:val="none"/>
        </w:rPr>
        <w:t xml:space="preserve"> articolului</w:t>
      </w:r>
    </w:p>
    <w:p w14:paraId="065ED57A" w14:textId="06C91FF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completează în cazul expedierii/exportului.</w:t>
      </w:r>
      <w:r w:rsidRPr="001C503C">
        <w:rPr>
          <w:rFonts w:eastAsia="Times New Roman" w:cs="Times New Roman"/>
          <w:kern w:val="0"/>
          <w:sz w:val="24"/>
          <w:szCs w:val="24"/>
          <w:lang w:val="ro-RO"/>
          <w14:ligatures w14:val="none"/>
        </w:rPr>
        <w:tab/>
      </w:r>
    </w:p>
    <w:p w14:paraId="7F3052D4" w14:textId="1CD66F7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înscrie costul fiecărui produs, care este o componentă a valorii totale pe factură a tuturor mărfurilor declarate într-o singură declarație vamală, declarată în rubrica 22. Prețul este exprimat în cifre cu două caractere după virgulă.</w:t>
      </w:r>
    </w:p>
    <w:p w14:paraId="7BE680FA"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44 </w:t>
      </w:r>
      <w:proofErr w:type="spellStart"/>
      <w:r w:rsidRPr="001C503C">
        <w:rPr>
          <w:rFonts w:eastAsia="Times New Roman" w:cs="Times New Roman"/>
          <w:b/>
          <w:kern w:val="0"/>
          <w:sz w:val="24"/>
          <w:szCs w:val="24"/>
          <w:lang w:val="ro-RO"/>
          <w14:ligatures w14:val="none"/>
        </w:rPr>
        <w:t>Menţiuni</w:t>
      </w:r>
      <w:proofErr w:type="spellEnd"/>
      <w:r w:rsidRPr="001C503C">
        <w:rPr>
          <w:rFonts w:eastAsia="Times New Roman" w:cs="Times New Roman"/>
          <w:b/>
          <w:kern w:val="0"/>
          <w:sz w:val="24"/>
          <w:szCs w:val="24"/>
          <w:lang w:val="ro-RO"/>
          <w14:ligatures w14:val="none"/>
        </w:rPr>
        <w:t xml:space="preserve"> speciale, documente prezentate, decizii vamale și  </w:t>
      </w:r>
      <w:proofErr w:type="spellStart"/>
      <w:r w:rsidRPr="001C503C">
        <w:rPr>
          <w:rFonts w:eastAsia="Times New Roman" w:cs="Times New Roman"/>
          <w:b/>
          <w:kern w:val="0"/>
          <w:sz w:val="24"/>
          <w:szCs w:val="24"/>
          <w:lang w:val="ro-RO"/>
          <w14:ligatures w14:val="none"/>
        </w:rPr>
        <w:t>autorizaţii</w:t>
      </w:r>
      <w:proofErr w:type="spellEnd"/>
    </w:p>
    <w:p w14:paraId="701FA08F"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regimurilor speciale pe ultimul rând al rubricii se indică codul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prin bară numărul deciziei vamale eliberate de Serviciul Vamal. </w:t>
      </w:r>
      <w:proofErr w:type="spellStart"/>
      <w:r w:rsidRPr="001C503C">
        <w:rPr>
          <w:rFonts w:eastAsia="Times New Roman" w:cs="Times New Roman"/>
          <w:kern w:val="0"/>
          <w:sz w:val="24"/>
          <w:szCs w:val="24"/>
          <w:lang w:val="ro-RO" w:eastAsia="ru-RU"/>
          <w14:ligatures w14:val="none"/>
        </w:rPr>
        <w:t>Informaţia</w:t>
      </w:r>
      <w:proofErr w:type="spellEnd"/>
      <w:r w:rsidRPr="001C503C">
        <w:rPr>
          <w:rFonts w:eastAsia="Times New Roman" w:cs="Times New Roman"/>
          <w:kern w:val="0"/>
          <w:sz w:val="24"/>
          <w:szCs w:val="24"/>
          <w:lang w:val="ro-RO" w:eastAsia="ru-RU"/>
          <w14:ligatures w14:val="none"/>
        </w:rPr>
        <w:t xml:space="preserve"> în cauză va fi reflectată și în lista documentelor anexate.</w:t>
      </w:r>
    </w:p>
    <w:p w14:paraId="085F8AEF" w14:textId="3222BABC"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w:t>
      </w:r>
      <w:proofErr w:type="spellStart"/>
      <w:r w:rsidRPr="001C503C">
        <w:rPr>
          <w:rFonts w:eastAsia="Times New Roman" w:cs="Times New Roman"/>
          <w:kern w:val="0"/>
          <w:sz w:val="24"/>
          <w:szCs w:val="24"/>
          <w:lang w:val="ro-RO" w:eastAsia="ru-RU"/>
          <w14:ligatures w14:val="none"/>
        </w:rPr>
        <w:t>operaţiunilor</w:t>
      </w:r>
      <w:proofErr w:type="spellEnd"/>
      <w:r w:rsidRPr="001C503C">
        <w:rPr>
          <w:rFonts w:eastAsia="Times New Roman" w:cs="Times New Roman"/>
          <w:kern w:val="0"/>
          <w:sz w:val="24"/>
          <w:szCs w:val="24"/>
          <w:lang w:val="ro-RO" w:eastAsia="ru-RU"/>
          <w14:ligatures w14:val="none"/>
        </w:rPr>
        <w:t xml:space="preserve"> efectuate de către titularii Autorizației de </w:t>
      </w:r>
      <w:r w:rsidR="000A085D" w:rsidRPr="001C503C">
        <w:rPr>
          <w:rFonts w:eastAsia="Times New Roman" w:cs="Times New Roman"/>
          <w:kern w:val="0"/>
          <w:sz w:val="24"/>
          <w:szCs w:val="24"/>
          <w:lang w:val="ro-RO" w:eastAsia="ru-RU"/>
          <w14:ligatures w14:val="none"/>
        </w:rPr>
        <w:t>Operator</w:t>
      </w:r>
      <w:r w:rsidRPr="001C503C">
        <w:rPr>
          <w:rFonts w:eastAsia="Times New Roman" w:cs="Times New Roman"/>
          <w:kern w:val="0"/>
          <w:sz w:val="24"/>
          <w:szCs w:val="24"/>
          <w:lang w:val="ro-RO" w:eastAsia="ru-RU"/>
          <w14:ligatures w14:val="none"/>
        </w:rPr>
        <w:t xml:space="preserve"> Economic Autorizat (în continuare - </w:t>
      </w:r>
      <w:r w:rsidRPr="001C503C">
        <w:rPr>
          <w:rFonts w:eastAsia="Times New Roman" w:cs="Times New Roman"/>
          <w:i/>
          <w:iCs/>
          <w:kern w:val="0"/>
          <w:sz w:val="24"/>
          <w:szCs w:val="24"/>
          <w:lang w:val="ro-RO" w:eastAsia="ru-RU"/>
          <w14:ligatures w14:val="none"/>
        </w:rPr>
        <w:t>Autorizație AEO</w:t>
      </w:r>
      <w:r w:rsidRPr="001C503C">
        <w:rPr>
          <w:rFonts w:eastAsia="Times New Roman" w:cs="Times New Roman"/>
          <w:kern w:val="0"/>
          <w:sz w:val="24"/>
          <w:szCs w:val="24"/>
          <w:lang w:val="ro-RO" w:eastAsia="ru-RU"/>
          <w14:ligatures w14:val="none"/>
        </w:rPr>
        <w:t xml:space="preserve">), sau a </w:t>
      </w:r>
      <w:proofErr w:type="spellStart"/>
      <w:r w:rsidRPr="001C503C">
        <w:rPr>
          <w:rFonts w:eastAsia="Times New Roman" w:cs="Times New Roman"/>
          <w:kern w:val="0"/>
          <w:sz w:val="24"/>
          <w:szCs w:val="24"/>
          <w:lang w:val="ro-RO" w:eastAsia="ru-RU"/>
          <w14:ligatures w14:val="none"/>
        </w:rPr>
        <w:t>Autorizaţiei</w:t>
      </w:r>
      <w:proofErr w:type="spellEnd"/>
      <w:r w:rsidRPr="001C503C">
        <w:rPr>
          <w:rFonts w:eastAsia="Times New Roman" w:cs="Times New Roman"/>
          <w:kern w:val="0"/>
          <w:sz w:val="24"/>
          <w:szCs w:val="24"/>
          <w:lang w:val="ro-RO" w:eastAsia="ru-RU"/>
          <w14:ligatures w14:val="none"/>
        </w:rPr>
        <w:t xml:space="preserve"> pentru utilizarea procedurilor simplificate de vămuire, se va înscrie numărul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data eliberării Autorizației AEO sau numărul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data deciziei vamale pentru utilizarea procedurilor simplificate.</w:t>
      </w:r>
    </w:p>
    <w:p w14:paraId="5461A566"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Concomitent se completează lista documentelor anexate, care poate fi întocmită, în caz de necesitate, pentru fiecare articol de marfă în parte, în care se înscriu codurile tuturor documentelor depuse pentru ajustarea datelor prezentate în </w:t>
      </w:r>
      <w:proofErr w:type="spellStart"/>
      <w:r w:rsidRPr="001C503C">
        <w:rPr>
          <w:rFonts w:eastAsia="Times New Roman" w:cs="Times New Roman"/>
          <w:kern w:val="0"/>
          <w:sz w:val="24"/>
          <w:szCs w:val="24"/>
          <w:lang w:val="ro-RO" w:eastAsia="ru-RU"/>
          <w14:ligatures w14:val="none"/>
        </w:rPr>
        <w:t>declaraţia</w:t>
      </w:r>
      <w:proofErr w:type="spellEnd"/>
      <w:r w:rsidRPr="001C503C">
        <w:rPr>
          <w:rFonts w:eastAsia="Times New Roman" w:cs="Times New Roman"/>
          <w:kern w:val="0"/>
          <w:sz w:val="24"/>
          <w:szCs w:val="24"/>
          <w:lang w:val="ro-RO" w:eastAsia="ru-RU"/>
          <w14:ligatures w14:val="none"/>
        </w:rPr>
        <w:t xml:space="preserve"> vamală, în conformitate cu prevederile legale, </w:t>
      </w:r>
      <w:r w:rsidRPr="001C503C">
        <w:rPr>
          <w:rFonts w:eastAsia="Times New Roman" w:cs="Times New Roman"/>
          <w:kern w:val="0"/>
          <w:sz w:val="24"/>
          <w:szCs w:val="24"/>
          <w:lang w:val="ro-RO" w:eastAsia="ru-RU"/>
          <w14:ligatures w14:val="none"/>
        </w:rPr>
        <w:lastRenderedPageBreak/>
        <w:t xml:space="preserve">potrivit anexei nr. 20, numărul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data emiterii documentelor în cauză. Se permite indicarea unui singur număr al documentului pentru fiecare cod corespunzător al acestuia. În caz de </w:t>
      </w:r>
      <w:proofErr w:type="spellStart"/>
      <w:r w:rsidRPr="001C503C">
        <w:rPr>
          <w:rFonts w:eastAsia="Times New Roman" w:cs="Times New Roman"/>
          <w:kern w:val="0"/>
          <w:sz w:val="24"/>
          <w:szCs w:val="24"/>
          <w:lang w:val="ro-RO" w:eastAsia="ru-RU"/>
          <w14:ligatures w14:val="none"/>
        </w:rPr>
        <w:t>existenţă</w:t>
      </w:r>
      <w:proofErr w:type="spellEnd"/>
      <w:r w:rsidRPr="001C503C">
        <w:rPr>
          <w:rFonts w:eastAsia="Times New Roman" w:cs="Times New Roman"/>
          <w:kern w:val="0"/>
          <w:sz w:val="24"/>
          <w:szCs w:val="24"/>
          <w:lang w:val="ro-RO" w:eastAsia="ru-RU"/>
          <w14:ligatures w14:val="none"/>
        </w:rPr>
        <w:t xml:space="preserve"> a două numere de documente cu </w:t>
      </w:r>
      <w:proofErr w:type="spellStart"/>
      <w:r w:rsidRPr="001C503C">
        <w:rPr>
          <w:rFonts w:eastAsia="Times New Roman" w:cs="Times New Roman"/>
          <w:kern w:val="0"/>
          <w:sz w:val="24"/>
          <w:szCs w:val="24"/>
          <w:lang w:val="ro-RO" w:eastAsia="ru-RU"/>
          <w14:ligatures w14:val="none"/>
        </w:rPr>
        <w:t>acelaşi</w:t>
      </w:r>
      <w:proofErr w:type="spellEnd"/>
      <w:r w:rsidRPr="001C503C">
        <w:rPr>
          <w:rFonts w:eastAsia="Times New Roman" w:cs="Times New Roman"/>
          <w:kern w:val="0"/>
          <w:sz w:val="24"/>
          <w:szCs w:val="24"/>
          <w:lang w:val="ro-RO" w:eastAsia="ru-RU"/>
          <w14:ligatures w14:val="none"/>
        </w:rPr>
        <w:t xml:space="preserve"> cod ce se referă la </w:t>
      </w:r>
      <w:proofErr w:type="spellStart"/>
      <w:r w:rsidRPr="001C503C">
        <w:rPr>
          <w:rFonts w:eastAsia="Times New Roman" w:cs="Times New Roman"/>
          <w:kern w:val="0"/>
          <w:sz w:val="24"/>
          <w:szCs w:val="24"/>
          <w:lang w:val="ro-RO" w:eastAsia="ru-RU"/>
          <w14:ligatures w14:val="none"/>
        </w:rPr>
        <w:t>aceeaşi</w:t>
      </w:r>
      <w:proofErr w:type="spellEnd"/>
      <w:r w:rsidRPr="001C503C">
        <w:rPr>
          <w:rFonts w:eastAsia="Times New Roman" w:cs="Times New Roman"/>
          <w:kern w:val="0"/>
          <w:sz w:val="24"/>
          <w:szCs w:val="24"/>
          <w:lang w:val="ro-RO" w:eastAsia="ru-RU"/>
          <w14:ligatures w14:val="none"/>
        </w:rPr>
        <w:t xml:space="preserve"> marfă, acesta se va repeta de două ori.</w:t>
      </w:r>
    </w:p>
    <w:p w14:paraId="41132B32" w14:textId="77777777" w:rsidR="00D50DAF" w:rsidRPr="001C503C" w:rsidRDefault="00D50DAF" w:rsidP="00302C22">
      <w:pPr>
        <w:shd w:val="clear" w:color="auto" w:fill="FFFFFF"/>
        <w:spacing w:after="0" w:line="240" w:lineRule="auto"/>
        <w:ind w:firstLine="567"/>
        <w:jc w:val="both"/>
        <w:rPr>
          <w:rFonts w:eastAsia="Times New Roman" w:cs="Times New Roman"/>
          <w:i/>
          <w:iCs/>
          <w:kern w:val="0"/>
          <w:sz w:val="24"/>
          <w:szCs w:val="24"/>
          <w:lang w:val="ro-RO" w:eastAsia="ru-RU"/>
          <w14:ligatures w14:val="none"/>
        </w:rPr>
      </w:pPr>
      <w:r w:rsidRPr="001C503C">
        <w:rPr>
          <w:rFonts w:eastAsia="Times New Roman" w:cs="Times New Roman"/>
          <w:i/>
          <w:iCs/>
          <w:kern w:val="0"/>
          <w:sz w:val="24"/>
          <w:szCs w:val="24"/>
          <w:lang w:val="ro-RO" w:eastAsia="ru-RU"/>
          <w14:ligatures w14:val="none"/>
        </w:rPr>
        <w:t>Exemplu:</w:t>
      </w:r>
    </w:p>
    <w:tbl>
      <w:tblPr>
        <w:tblStyle w:val="Tabelgril1"/>
        <w:tblpPr w:leftFromText="180" w:rightFromText="180" w:vertAnchor="text" w:horzAnchor="margin" w:tblpXSpec="center" w:tblpY="387"/>
        <w:tblW w:w="8789" w:type="dxa"/>
        <w:tblLook w:val="04A0" w:firstRow="1" w:lastRow="0" w:firstColumn="1" w:lastColumn="0" w:noHBand="0" w:noVBand="1"/>
      </w:tblPr>
      <w:tblGrid>
        <w:gridCol w:w="846"/>
        <w:gridCol w:w="4212"/>
        <w:gridCol w:w="2255"/>
        <w:gridCol w:w="1476"/>
      </w:tblGrid>
      <w:tr w:rsidR="00D50DAF" w:rsidRPr="001C503C" w14:paraId="3D82D3E9" w14:textId="77777777" w:rsidTr="009A762F">
        <w:tc>
          <w:tcPr>
            <w:tcW w:w="846" w:type="dxa"/>
          </w:tcPr>
          <w:p w14:paraId="176D01A5" w14:textId="77777777" w:rsidR="00D50DAF" w:rsidRPr="001C503C" w:rsidRDefault="00D50DAF" w:rsidP="00CE5CD0">
            <w:pPr>
              <w:jc w:val="both"/>
              <w:rPr>
                <w:rFonts w:eastAsia="Times New Roman" w:cs="Times New Roman"/>
                <w:b/>
                <w:bCs/>
                <w:i/>
                <w:sz w:val="24"/>
                <w:szCs w:val="24"/>
                <w:lang w:val="ro-RO" w:eastAsia="ru-RU"/>
              </w:rPr>
            </w:pPr>
            <w:r w:rsidRPr="001C503C">
              <w:rPr>
                <w:rFonts w:eastAsia="Times New Roman" w:cs="Times New Roman"/>
                <w:b/>
                <w:bCs/>
                <w:i/>
                <w:sz w:val="24"/>
                <w:szCs w:val="24"/>
                <w:lang w:val="ro-RO" w:eastAsia="ru-RU"/>
              </w:rPr>
              <w:t>Cod</w:t>
            </w:r>
          </w:p>
        </w:tc>
        <w:tc>
          <w:tcPr>
            <w:tcW w:w="4212" w:type="dxa"/>
          </w:tcPr>
          <w:p w14:paraId="4BE4E0AC" w14:textId="77777777" w:rsidR="00D50DAF" w:rsidRPr="001C503C" w:rsidRDefault="00D50DAF" w:rsidP="00CE5CD0">
            <w:pPr>
              <w:jc w:val="both"/>
              <w:rPr>
                <w:rFonts w:eastAsia="Times New Roman" w:cs="Times New Roman"/>
                <w:b/>
                <w:bCs/>
                <w:i/>
                <w:sz w:val="24"/>
                <w:szCs w:val="24"/>
                <w:lang w:val="ro-RO" w:eastAsia="ru-RU"/>
              </w:rPr>
            </w:pPr>
            <w:r w:rsidRPr="001C503C">
              <w:rPr>
                <w:rFonts w:eastAsia="Times New Roman" w:cs="Times New Roman"/>
                <w:b/>
                <w:bCs/>
                <w:i/>
                <w:sz w:val="24"/>
                <w:szCs w:val="24"/>
                <w:lang w:val="ro-RO" w:eastAsia="ru-RU"/>
              </w:rPr>
              <w:t>Descriere</w:t>
            </w:r>
          </w:p>
        </w:tc>
        <w:tc>
          <w:tcPr>
            <w:tcW w:w="2255" w:type="dxa"/>
            <w:vAlign w:val="center"/>
          </w:tcPr>
          <w:p w14:paraId="268BF623" w14:textId="77777777" w:rsidR="00D50DAF" w:rsidRPr="001C503C" w:rsidRDefault="00D50DAF" w:rsidP="00CE5CD0">
            <w:pPr>
              <w:jc w:val="both"/>
              <w:rPr>
                <w:rFonts w:eastAsia="Times New Roman" w:cs="Times New Roman"/>
                <w:b/>
                <w:bCs/>
                <w:i/>
                <w:sz w:val="24"/>
                <w:szCs w:val="24"/>
                <w:lang w:val="ro-RO" w:eastAsia="ru-RU"/>
              </w:rPr>
            </w:pPr>
            <w:proofErr w:type="spellStart"/>
            <w:r w:rsidRPr="001C503C">
              <w:rPr>
                <w:rFonts w:eastAsia="Times New Roman" w:cs="Times New Roman"/>
                <w:b/>
                <w:bCs/>
                <w:i/>
                <w:sz w:val="24"/>
                <w:szCs w:val="24"/>
                <w:lang w:val="ro-RO" w:eastAsia="ru-RU"/>
              </w:rPr>
              <w:t>Nr.document</w:t>
            </w:r>
            <w:proofErr w:type="spellEnd"/>
          </w:p>
        </w:tc>
        <w:tc>
          <w:tcPr>
            <w:tcW w:w="1476" w:type="dxa"/>
          </w:tcPr>
          <w:p w14:paraId="626E5369" w14:textId="77777777" w:rsidR="00D50DAF" w:rsidRPr="001C503C" w:rsidRDefault="00D50DAF" w:rsidP="00CE5CD0">
            <w:pPr>
              <w:jc w:val="both"/>
              <w:rPr>
                <w:rFonts w:eastAsia="Times New Roman" w:cs="Times New Roman"/>
                <w:b/>
                <w:bCs/>
                <w:i/>
                <w:sz w:val="24"/>
                <w:szCs w:val="24"/>
                <w:lang w:val="ro-RO" w:eastAsia="ru-RU"/>
              </w:rPr>
            </w:pPr>
            <w:r w:rsidRPr="001C503C">
              <w:rPr>
                <w:rFonts w:eastAsia="Times New Roman" w:cs="Times New Roman"/>
                <w:b/>
                <w:bCs/>
                <w:i/>
                <w:sz w:val="24"/>
                <w:szCs w:val="24"/>
                <w:lang w:val="ro-RO" w:eastAsia="ru-RU"/>
              </w:rPr>
              <w:t>Data</w:t>
            </w:r>
          </w:p>
        </w:tc>
      </w:tr>
      <w:tr w:rsidR="00D50DAF" w:rsidRPr="001C503C" w14:paraId="4BB1F3AC" w14:textId="77777777" w:rsidTr="009A762F">
        <w:tc>
          <w:tcPr>
            <w:tcW w:w="846" w:type="dxa"/>
            <w:vAlign w:val="center"/>
          </w:tcPr>
          <w:p w14:paraId="5F0879A5"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001</w:t>
            </w:r>
          </w:p>
        </w:tc>
        <w:tc>
          <w:tcPr>
            <w:tcW w:w="4212" w:type="dxa"/>
            <w:vAlign w:val="center"/>
          </w:tcPr>
          <w:p w14:paraId="632F8D46"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Contract de vânzare -cumpărare</w:t>
            </w:r>
          </w:p>
        </w:tc>
        <w:tc>
          <w:tcPr>
            <w:tcW w:w="2255" w:type="dxa"/>
            <w:vAlign w:val="center"/>
          </w:tcPr>
          <w:p w14:paraId="324BAA92"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01</w:t>
            </w:r>
          </w:p>
        </w:tc>
        <w:tc>
          <w:tcPr>
            <w:tcW w:w="1476" w:type="dxa"/>
            <w:vAlign w:val="center"/>
          </w:tcPr>
          <w:p w14:paraId="1BDB6B59"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02.03.2023</w:t>
            </w:r>
          </w:p>
        </w:tc>
      </w:tr>
      <w:tr w:rsidR="00D50DAF" w:rsidRPr="001C503C" w14:paraId="65A66613" w14:textId="77777777" w:rsidTr="009A762F">
        <w:tc>
          <w:tcPr>
            <w:tcW w:w="846" w:type="dxa"/>
            <w:vAlign w:val="center"/>
          </w:tcPr>
          <w:p w14:paraId="04DDEC1F"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001</w:t>
            </w:r>
          </w:p>
        </w:tc>
        <w:tc>
          <w:tcPr>
            <w:tcW w:w="4212" w:type="dxa"/>
            <w:vAlign w:val="center"/>
          </w:tcPr>
          <w:p w14:paraId="50B8248C"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Contract de vânzare-cumpărare</w:t>
            </w:r>
          </w:p>
        </w:tc>
        <w:tc>
          <w:tcPr>
            <w:tcW w:w="2255" w:type="dxa"/>
            <w:vAlign w:val="center"/>
          </w:tcPr>
          <w:p w14:paraId="435EED0B"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11</w:t>
            </w:r>
          </w:p>
        </w:tc>
        <w:tc>
          <w:tcPr>
            <w:tcW w:w="1476" w:type="dxa"/>
            <w:vAlign w:val="center"/>
          </w:tcPr>
          <w:p w14:paraId="2BB8A533" w14:textId="77777777" w:rsidR="00D50DAF" w:rsidRPr="001C503C" w:rsidRDefault="00D50DAF" w:rsidP="00CE5CD0">
            <w:pPr>
              <w:rPr>
                <w:rFonts w:eastAsia="Times New Roman" w:cs="Times New Roman"/>
                <w:i/>
                <w:sz w:val="24"/>
                <w:szCs w:val="24"/>
                <w:lang w:val="ro-RO" w:eastAsia="ru-RU"/>
              </w:rPr>
            </w:pPr>
            <w:r w:rsidRPr="001C503C">
              <w:rPr>
                <w:rFonts w:eastAsia="Times New Roman" w:cs="Times New Roman"/>
                <w:i/>
                <w:sz w:val="24"/>
                <w:szCs w:val="24"/>
                <w:lang w:val="ro-RO" w:eastAsia="ru-RU"/>
              </w:rPr>
              <w:t>06.06.2023</w:t>
            </w:r>
          </w:p>
        </w:tc>
      </w:tr>
    </w:tbl>
    <w:p w14:paraId="3BA6CADB" w14:textId="77777777" w:rsidR="00D50DAF" w:rsidRPr="001C503C" w:rsidRDefault="00D50DAF" w:rsidP="000361F9">
      <w:pPr>
        <w:shd w:val="clear" w:color="auto" w:fill="FFFFFF"/>
        <w:spacing w:after="0" w:line="240" w:lineRule="auto"/>
        <w:jc w:val="both"/>
        <w:rPr>
          <w:rFonts w:eastAsia="Times New Roman" w:cs="Times New Roman"/>
          <w:kern w:val="0"/>
          <w:sz w:val="24"/>
          <w:szCs w:val="24"/>
          <w:lang w:val="ro-RO" w:eastAsia="ru-RU"/>
          <w14:ligatures w14:val="none"/>
        </w:rPr>
      </w:pPr>
    </w:p>
    <w:p w14:paraId="08C1193D"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La încheierea unui regim vamal special </w:t>
      </w:r>
      <w:proofErr w:type="spellStart"/>
      <w:r w:rsidRPr="001C503C">
        <w:rPr>
          <w:rFonts w:eastAsia="Times New Roman" w:cs="Times New Roman"/>
          <w:kern w:val="0"/>
          <w:sz w:val="24"/>
          <w:szCs w:val="24"/>
          <w:lang w:val="ro-RO" w:eastAsia="ru-RU"/>
          <w14:ligatures w14:val="none"/>
        </w:rPr>
        <w:t>informaţia</w:t>
      </w:r>
      <w:proofErr w:type="spellEnd"/>
      <w:r w:rsidRPr="001C503C">
        <w:rPr>
          <w:rFonts w:eastAsia="Times New Roman" w:cs="Times New Roman"/>
          <w:kern w:val="0"/>
          <w:sz w:val="24"/>
          <w:szCs w:val="24"/>
          <w:lang w:val="ro-RO" w:eastAsia="ru-RU"/>
          <w14:ligatures w14:val="none"/>
        </w:rPr>
        <w:t xml:space="preserve"> despre </w:t>
      </w:r>
      <w:proofErr w:type="spellStart"/>
      <w:r w:rsidRPr="001C503C">
        <w:rPr>
          <w:rFonts w:eastAsia="Times New Roman" w:cs="Times New Roman"/>
          <w:kern w:val="0"/>
          <w:sz w:val="24"/>
          <w:szCs w:val="24"/>
          <w:lang w:val="ro-RO" w:eastAsia="ru-RU"/>
          <w14:ligatures w14:val="none"/>
        </w:rPr>
        <w:t>declaraţiile</w:t>
      </w:r>
      <w:proofErr w:type="spellEnd"/>
      <w:r w:rsidRPr="001C503C">
        <w:rPr>
          <w:rFonts w:eastAsia="Times New Roman" w:cs="Times New Roman"/>
          <w:kern w:val="0"/>
          <w:sz w:val="24"/>
          <w:szCs w:val="24"/>
          <w:lang w:val="ro-RO" w:eastAsia="ru-RU"/>
          <w14:ligatures w14:val="none"/>
        </w:rPr>
        <w:t xml:space="preserve"> vamale precedente se înscrie în lista documentelor anexate, cu indicarea codurilor corespunzătoare ale acestora. </w:t>
      </w:r>
    </w:p>
    <w:p w14:paraId="72F1FF4A"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Datele prezentate în lista documentelor se vor verifica de către funcționarul vamal. </w:t>
      </w:r>
    </w:p>
    <w:p w14:paraId="48DBBAAF" w14:textId="77777777" w:rsidR="00D50DAF" w:rsidRPr="001C503C" w:rsidRDefault="00D50DAF" w:rsidP="00302C22">
      <w:pPr>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în care se eliberează un certificat de circulație a mărfurilor EUR.1 sau se întocmește o declarație de origine pentru exportul într-o țară CEFTA și se aplică cumulul total și/sau rambursarea taxelor vamale, se va indica codul declarației furnizorului/declarației pe termen lung a furnizorului potrivit anexei 20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prin bară, data întocmirii acesteia, cu structura </w:t>
      </w:r>
      <w:proofErr w:type="spellStart"/>
      <w:r w:rsidRPr="001C503C">
        <w:rPr>
          <w:rFonts w:eastAsia="Times New Roman" w:cs="Times New Roman"/>
          <w:kern w:val="0"/>
          <w:sz w:val="24"/>
          <w:szCs w:val="24"/>
          <w:lang w:val="ro-RO" w:eastAsia="ru-RU"/>
          <w14:ligatures w14:val="none"/>
        </w:rPr>
        <w:t>zz</w:t>
      </w:r>
      <w:proofErr w:type="spellEnd"/>
      <w:r w:rsidRPr="001C503C">
        <w:rPr>
          <w:rFonts w:eastAsia="Times New Roman" w:cs="Times New Roman"/>
          <w:kern w:val="0"/>
          <w:sz w:val="24"/>
          <w:szCs w:val="24"/>
          <w:lang w:val="ro-RO" w:eastAsia="ru-RU"/>
          <w14:ligatures w14:val="none"/>
        </w:rPr>
        <w:t>/</w:t>
      </w:r>
      <w:proofErr w:type="spellStart"/>
      <w:r w:rsidRPr="001C503C">
        <w:rPr>
          <w:rFonts w:eastAsia="Times New Roman" w:cs="Times New Roman"/>
          <w:kern w:val="0"/>
          <w:sz w:val="24"/>
          <w:szCs w:val="24"/>
          <w:lang w:val="ro-RO" w:eastAsia="ru-RU"/>
          <w14:ligatures w14:val="none"/>
        </w:rPr>
        <w:t>ll</w:t>
      </w:r>
      <w:proofErr w:type="spellEnd"/>
      <w:r w:rsidRPr="001C503C">
        <w:rPr>
          <w:rFonts w:eastAsia="Times New Roman" w:cs="Times New Roman"/>
          <w:kern w:val="0"/>
          <w:sz w:val="24"/>
          <w:szCs w:val="24"/>
          <w:lang w:val="ro-RO" w:eastAsia="ru-RU"/>
          <w14:ligatures w14:val="none"/>
        </w:rPr>
        <w:t>/</w:t>
      </w:r>
      <w:proofErr w:type="spellStart"/>
      <w:r w:rsidRPr="001C503C">
        <w:rPr>
          <w:rFonts w:eastAsia="Times New Roman" w:cs="Times New Roman"/>
          <w:kern w:val="0"/>
          <w:sz w:val="24"/>
          <w:szCs w:val="24"/>
          <w:lang w:val="ro-RO" w:eastAsia="ru-RU"/>
          <w14:ligatures w14:val="none"/>
        </w:rPr>
        <w:t>aaaa</w:t>
      </w:r>
      <w:proofErr w:type="spellEnd"/>
      <w:r w:rsidRPr="001C503C">
        <w:rPr>
          <w:rFonts w:eastAsia="Times New Roman" w:cs="Times New Roman"/>
          <w:kern w:val="0"/>
          <w:sz w:val="24"/>
          <w:szCs w:val="24"/>
          <w:lang w:val="ro-RO" w:eastAsia="ru-RU"/>
          <w14:ligatures w14:val="none"/>
        </w:rPr>
        <w:t>.</w:t>
      </w:r>
    </w:p>
    <w:p w14:paraId="3095AEB5"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46: Valoarea statistică</w:t>
      </w:r>
    </w:p>
    <w:p w14:paraId="795C1524" w14:textId="77777777" w:rsidR="00D50DAF" w:rsidRPr="001C503C" w:rsidRDefault="00D50DAF" w:rsidP="00302C22">
      <w:pPr>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Valoarea statistică reprezintă valoarea facturată a mărfii exprimată în moneda </w:t>
      </w:r>
      <w:proofErr w:type="spellStart"/>
      <w:r w:rsidRPr="001C503C">
        <w:rPr>
          <w:rFonts w:eastAsia="Times New Roman" w:cs="Times New Roman"/>
          <w:kern w:val="0"/>
          <w:sz w:val="24"/>
          <w:szCs w:val="24"/>
          <w:lang w:val="ro-RO" w:eastAsia="ru-RU"/>
          <w14:ligatures w14:val="none"/>
        </w:rPr>
        <w:t>naţională</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se determină prin transformarea în lei a monedei facturate, conform prevederilor legale.</w:t>
      </w:r>
    </w:p>
    <w:p w14:paraId="5CA3F98B" w14:textId="77777777" w:rsidR="00D50DAF" w:rsidRPr="001C503C" w:rsidRDefault="00D50DAF" w:rsidP="00302C22">
      <w:pPr>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Pentru mărfurile supuse unor </w:t>
      </w:r>
      <w:proofErr w:type="spellStart"/>
      <w:r w:rsidRPr="001C503C">
        <w:rPr>
          <w:rFonts w:eastAsia="Times New Roman" w:cs="Times New Roman"/>
          <w:kern w:val="0"/>
          <w:sz w:val="24"/>
          <w:szCs w:val="24"/>
          <w:lang w:val="ro-RO" w:eastAsia="ru-RU"/>
          <w14:ligatures w14:val="none"/>
        </w:rPr>
        <w:t>operaţiuni</w:t>
      </w:r>
      <w:proofErr w:type="spellEnd"/>
      <w:r w:rsidRPr="001C503C">
        <w:rPr>
          <w:rFonts w:eastAsia="Times New Roman" w:cs="Times New Roman"/>
          <w:kern w:val="0"/>
          <w:sz w:val="24"/>
          <w:szCs w:val="24"/>
          <w:lang w:val="ro-RO" w:eastAsia="ru-RU"/>
          <w14:ligatures w14:val="none"/>
        </w:rPr>
        <w:t xml:space="preserve"> de procesare, valoarea statistică trebuie să fie determinată ca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când marfa ar fi fost produsă în întregime în </w:t>
      </w:r>
      <w:proofErr w:type="spellStart"/>
      <w:r w:rsidRPr="001C503C">
        <w:rPr>
          <w:rFonts w:eastAsia="Times New Roman" w:cs="Times New Roman"/>
          <w:kern w:val="0"/>
          <w:sz w:val="24"/>
          <w:szCs w:val="24"/>
          <w:lang w:val="ro-RO" w:eastAsia="ru-RU"/>
          <w14:ligatures w14:val="none"/>
        </w:rPr>
        <w:t>ţara</w:t>
      </w:r>
      <w:proofErr w:type="spellEnd"/>
      <w:r w:rsidRPr="001C503C">
        <w:rPr>
          <w:rFonts w:eastAsia="Times New Roman" w:cs="Times New Roman"/>
          <w:kern w:val="0"/>
          <w:sz w:val="24"/>
          <w:szCs w:val="24"/>
          <w:lang w:val="ro-RO" w:eastAsia="ru-RU"/>
          <w14:ligatures w14:val="none"/>
        </w:rPr>
        <w:t xml:space="preserve"> de procesare. La completarea Notei de evaluare al Sistemului Informațional ,,ASYCUDA World” pentru mărfurile exportate, reexportate în cazul în care aceste mărfuri anterior au fost plasate în regimurile de </w:t>
      </w:r>
      <w:proofErr w:type="spellStart"/>
      <w:r w:rsidRPr="001C503C">
        <w:rPr>
          <w:rFonts w:eastAsia="Times New Roman" w:cs="Times New Roman"/>
          <w:kern w:val="0"/>
          <w:sz w:val="24"/>
          <w:szCs w:val="24"/>
          <w:lang w:val="ro-RO" w:eastAsia="ru-RU"/>
          <w14:ligatures w14:val="none"/>
        </w:rPr>
        <w:t>perfecţionare</w:t>
      </w:r>
      <w:proofErr w:type="spellEnd"/>
      <w:r w:rsidRPr="001C503C">
        <w:rPr>
          <w:rFonts w:eastAsia="Times New Roman" w:cs="Times New Roman"/>
          <w:kern w:val="0"/>
          <w:sz w:val="24"/>
          <w:szCs w:val="24"/>
          <w:lang w:val="ro-RO" w:eastAsia="ru-RU"/>
          <w14:ligatures w14:val="none"/>
        </w:rPr>
        <w:t xml:space="preserve"> activă sau transformate sub control vamal se va </w:t>
      </w:r>
      <w:proofErr w:type="spellStart"/>
      <w:r w:rsidRPr="001C503C">
        <w:rPr>
          <w:rFonts w:eastAsia="Times New Roman" w:cs="Times New Roman"/>
          <w:kern w:val="0"/>
          <w:sz w:val="24"/>
          <w:szCs w:val="24"/>
          <w:lang w:val="ro-RO" w:eastAsia="ru-RU"/>
          <w14:ligatures w14:val="none"/>
        </w:rPr>
        <w:t>ţine</w:t>
      </w:r>
      <w:proofErr w:type="spellEnd"/>
      <w:r w:rsidRPr="001C503C">
        <w:rPr>
          <w:rFonts w:eastAsia="Times New Roman" w:cs="Times New Roman"/>
          <w:kern w:val="0"/>
          <w:sz w:val="24"/>
          <w:szCs w:val="24"/>
          <w:lang w:val="ro-RO" w:eastAsia="ru-RU"/>
          <w14:ligatures w14:val="none"/>
        </w:rPr>
        <w:t xml:space="preserve"> cont de următoarele </w:t>
      </w:r>
      <w:proofErr w:type="spellStart"/>
      <w:r w:rsidRPr="001C503C">
        <w:rPr>
          <w:rFonts w:eastAsia="Times New Roman" w:cs="Times New Roman"/>
          <w:kern w:val="0"/>
          <w:sz w:val="24"/>
          <w:szCs w:val="24"/>
          <w:lang w:val="ro-RO" w:eastAsia="ru-RU"/>
          <w14:ligatures w14:val="none"/>
        </w:rPr>
        <w:t>particularităţi</w:t>
      </w:r>
      <w:proofErr w:type="spellEnd"/>
      <w:r w:rsidRPr="001C503C">
        <w:rPr>
          <w:rFonts w:eastAsia="Times New Roman" w:cs="Times New Roman"/>
          <w:kern w:val="0"/>
          <w:sz w:val="24"/>
          <w:szCs w:val="24"/>
          <w:lang w:val="ro-RO" w:eastAsia="ru-RU"/>
          <w14:ligatures w14:val="none"/>
        </w:rPr>
        <w:t>:</w:t>
      </w:r>
    </w:p>
    <w:p w14:paraId="19A91FE4" w14:textId="77777777" w:rsidR="00D50DAF" w:rsidRPr="001C503C" w:rsidRDefault="00D50DAF" w:rsidP="00302C22">
      <w:pPr>
        <w:widowControl w:val="0"/>
        <w:numPr>
          <w:ilvl w:val="0"/>
          <w:numId w:val="10"/>
        </w:numPr>
        <w:tabs>
          <w:tab w:val="left" w:pos="0"/>
        </w:tabs>
        <w:autoSpaceDE w:val="0"/>
        <w:autoSpaceDN w:val="0"/>
        <w:spacing w:after="0" w:line="240" w:lineRule="auto"/>
        <w:ind w:left="0"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rubrica Valoare factură se va indica costul serviciilor prestate în urma </w:t>
      </w:r>
      <w:proofErr w:type="spellStart"/>
      <w:r w:rsidRPr="001C503C">
        <w:rPr>
          <w:rFonts w:eastAsia="Times New Roman" w:cs="Times New Roman"/>
          <w:kern w:val="0"/>
          <w:sz w:val="24"/>
          <w:szCs w:val="24"/>
          <w:lang w:val="ro-RO" w:eastAsia="ru-RU"/>
          <w14:ligatures w14:val="none"/>
        </w:rPr>
        <w:t>operaţiilor</w:t>
      </w:r>
      <w:proofErr w:type="spellEnd"/>
      <w:r w:rsidRPr="001C503C">
        <w:rPr>
          <w:rFonts w:eastAsia="Times New Roman" w:cs="Times New Roman"/>
          <w:kern w:val="0"/>
          <w:sz w:val="24"/>
          <w:szCs w:val="24"/>
          <w:lang w:val="ro-RO" w:eastAsia="ru-RU"/>
          <w14:ligatures w14:val="none"/>
        </w:rPr>
        <w:t xml:space="preserve"> de prelucrare, iar costul mărfurilor returnate se va indica în rubrica Încărcătură internă.</w:t>
      </w:r>
    </w:p>
    <w:p w14:paraId="083931DE" w14:textId="77777777" w:rsidR="00D50DAF" w:rsidRPr="001C503C" w:rsidRDefault="00D50DAF" w:rsidP="00302C22">
      <w:pPr>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Pentru mărfurile folosite ca mediu de transport al </w:t>
      </w:r>
      <w:proofErr w:type="spellStart"/>
      <w:r w:rsidRPr="001C503C">
        <w:rPr>
          <w:rFonts w:eastAsia="Times New Roman" w:cs="Times New Roman"/>
          <w:kern w:val="0"/>
          <w:sz w:val="24"/>
          <w:szCs w:val="24"/>
          <w:lang w:val="ro-RO" w:eastAsia="ru-RU"/>
          <w14:ligatures w14:val="none"/>
        </w:rPr>
        <w:t>informaţiilor</w:t>
      </w:r>
      <w:proofErr w:type="spellEnd"/>
      <w:r w:rsidRPr="001C503C">
        <w:rPr>
          <w:rFonts w:eastAsia="Times New Roman" w:cs="Times New Roman"/>
          <w:kern w:val="0"/>
          <w:sz w:val="24"/>
          <w:szCs w:val="24"/>
          <w:lang w:val="ro-RO" w:eastAsia="ru-RU"/>
          <w14:ligatures w14:val="none"/>
        </w:rPr>
        <w:t xml:space="preserve"> (suport informatic), valoarea statistică se formează pe baza costului total, format din costul suportului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al </w:t>
      </w:r>
      <w:proofErr w:type="spellStart"/>
      <w:r w:rsidRPr="001C503C">
        <w:rPr>
          <w:rFonts w:eastAsia="Times New Roman" w:cs="Times New Roman"/>
          <w:kern w:val="0"/>
          <w:sz w:val="24"/>
          <w:szCs w:val="24"/>
          <w:lang w:val="ro-RO" w:eastAsia="ru-RU"/>
          <w14:ligatures w14:val="none"/>
        </w:rPr>
        <w:t>informaţiei</w:t>
      </w:r>
      <w:proofErr w:type="spellEnd"/>
      <w:r w:rsidRPr="001C503C">
        <w:rPr>
          <w:rFonts w:eastAsia="Times New Roman" w:cs="Times New Roman"/>
          <w:kern w:val="0"/>
          <w:sz w:val="24"/>
          <w:szCs w:val="24"/>
          <w:lang w:val="ro-RO" w:eastAsia="ru-RU"/>
          <w14:ligatures w14:val="none"/>
        </w:rPr>
        <w:t xml:space="preserve"> care este transportată.</w:t>
      </w:r>
    </w:p>
    <w:p w14:paraId="153AC26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47: Calcularea taxelor</w:t>
      </w:r>
    </w:p>
    <w:p w14:paraId="0A41B2F5"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Se completează atunci când este de plătit sau de garantat datoria vamală, dar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atunci când există o prevedere legală cu privire la amânarea datoriei vamale sau scutirea de la garantare.</w:t>
      </w:r>
    </w:p>
    <w:p w14:paraId="157B0EF0"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În prima coloană</w:t>
      </w:r>
      <w:r w:rsidRPr="001C503C">
        <w:rPr>
          <w:rFonts w:eastAsia="Times New Roman" w:cs="Times New Roman"/>
          <w:kern w:val="0"/>
          <w:sz w:val="24"/>
          <w:szCs w:val="24"/>
          <w:lang w:val="ro-RO" w:eastAsia="ru-RU"/>
          <w14:ligatures w14:val="none"/>
        </w:rPr>
        <w:t xml:space="preserve"> - se înscrie tipul de taxă, folosind un cod, în conformitate cu anexa nr. 21.</w:t>
      </w:r>
    </w:p>
    <w:p w14:paraId="2CF8CDED"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Codurile de taxe se înscriu pentru fiecare marfă determinată distinct din punct de vedere al codului mărfii.</w:t>
      </w:r>
    </w:p>
    <w:p w14:paraId="6000D48A"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În a doua coloană</w:t>
      </w:r>
      <w:r w:rsidRPr="001C503C">
        <w:rPr>
          <w:rFonts w:eastAsia="Times New Roman" w:cs="Times New Roman"/>
          <w:kern w:val="0"/>
          <w:sz w:val="24"/>
          <w:szCs w:val="24"/>
          <w:lang w:val="ro-RO" w:eastAsia="ru-RU"/>
          <w14:ligatures w14:val="none"/>
        </w:rPr>
        <w:t xml:space="preserve"> - se înscrie baza de impozitare determinată potrivit prevederilor legale referitoare la acele taxe, impozite sau eventuale </w:t>
      </w:r>
      <w:proofErr w:type="spellStart"/>
      <w:r w:rsidRPr="001C503C">
        <w:rPr>
          <w:rFonts w:eastAsia="Times New Roman" w:cs="Times New Roman"/>
          <w:kern w:val="0"/>
          <w:sz w:val="24"/>
          <w:szCs w:val="24"/>
          <w:lang w:val="ro-RO" w:eastAsia="ru-RU"/>
          <w14:ligatures w14:val="none"/>
        </w:rPr>
        <w:t>garanţii</w:t>
      </w:r>
      <w:proofErr w:type="spellEnd"/>
      <w:r w:rsidRPr="001C503C">
        <w:rPr>
          <w:rFonts w:eastAsia="Times New Roman" w:cs="Times New Roman"/>
          <w:kern w:val="0"/>
          <w:sz w:val="24"/>
          <w:szCs w:val="24"/>
          <w:lang w:val="ro-RO" w:eastAsia="ru-RU"/>
          <w14:ligatures w14:val="none"/>
        </w:rPr>
        <w:t xml:space="preserve"> suplimentare.</w:t>
      </w:r>
    </w:p>
    <w:p w14:paraId="1AE68B00"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În a treia coloană</w:t>
      </w:r>
      <w:r w:rsidRPr="001C503C">
        <w:rPr>
          <w:rFonts w:eastAsia="Times New Roman" w:cs="Times New Roman"/>
          <w:kern w:val="0"/>
          <w:sz w:val="24"/>
          <w:szCs w:val="24"/>
          <w:lang w:val="ro-RO" w:eastAsia="ru-RU"/>
          <w14:ligatures w14:val="none"/>
        </w:rPr>
        <w:t xml:space="preserve"> - se înscrie procentul taxei vamale sau, după caz, cota procentuală sau suma fixă pentru alte drepturi stabilite prin acte normative.</w:t>
      </w:r>
    </w:p>
    <w:p w14:paraId="196F42D0"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În a patra coloană</w:t>
      </w:r>
      <w:r w:rsidRPr="001C503C">
        <w:rPr>
          <w:rFonts w:eastAsia="Times New Roman" w:cs="Times New Roman"/>
          <w:kern w:val="0"/>
          <w:sz w:val="24"/>
          <w:szCs w:val="24"/>
          <w:lang w:val="ro-RO" w:eastAsia="ru-RU"/>
          <w14:ligatures w14:val="none"/>
        </w:rPr>
        <w:t xml:space="preserve"> - se indică cuantumul datoriei vamale.</w:t>
      </w:r>
    </w:p>
    <w:p w14:paraId="5C62E7CC"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În a cincea coloană</w:t>
      </w:r>
      <w:r w:rsidRPr="001C503C">
        <w:rPr>
          <w:rFonts w:eastAsia="Times New Roman" w:cs="Times New Roman"/>
          <w:kern w:val="0"/>
          <w:sz w:val="24"/>
          <w:szCs w:val="24"/>
          <w:lang w:val="ro-RO" w:eastAsia="ru-RU"/>
          <w14:ligatures w14:val="none"/>
        </w:rPr>
        <w:t xml:space="preserve"> - se înscrie modul de acoperire (plată, garantare, scutire sau amânare) a datoriei vamale folosind un cod, conform anexei nr. 22.</w:t>
      </w:r>
    </w:p>
    <w:p w14:paraId="59636CD4"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48: Report de plată/plata amânată</w:t>
      </w:r>
    </w:p>
    <w:p w14:paraId="5652D42F" w14:textId="3BEA4154" w:rsidR="00D50DAF" w:rsidRPr="001C503C" w:rsidRDefault="00D50DAF" w:rsidP="00302C22">
      <w:pPr>
        <w:widowControl w:val="0"/>
        <w:tabs>
          <w:tab w:val="left" w:pos="0"/>
        </w:tabs>
        <w:autoSpaceDE w:val="0"/>
        <w:autoSpaceDN w:val="0"/>
        <w:spacing w:after="0" w:line="280" w:lineRule="exact"/>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Prima casetă se completează cu codul IDNO al </w:t>
      </w:r>
      <w:proofErr w:type="spellStart"/>
      <w:r w:rsidRPr="001C503C">
        <w:rPr>
          <w:rFonts w:eastAsia="Times New Roman" w:cs="Times New Roman"/>
          <w:kern w:val="0"/>
          <w:sz w:val="24"/>
          <w:szCs w:val="24"/>
          <w:lang w:val="ro-RO"/>
          <w14:ligatures w14:val="none"/>
        </w:rPr>
        <w:t>platitorului</w:t>
      </w:r>
      <w:proofErr w:type="spellEnd"/>
      <w:r w:rsidRPr="001C503C">
        <w:rPr>
          <w:rFonts w:eastAsia="Times New Roman" w:cs="Times New Roman"/>
          <w:kern w:val="0"/>
          <w:sz w:val="24"/>
          <w:szCs w:val="24"/>
          <w:lang w:val="ro-RO"/>
          <w14:ligatures w14:val="none"/>
        </w:rPr>
        <w:t xml:space="preserve"> datoriei vamale.</w:t>
      </w:r>
    </w:p>
    <w:p w14:paraId="42A300B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49: Identificarea antrepozitului</w:t>
      </w:r>
    </w:p>
    <w:p w14:paraId="0260418F" w14:textId="24D90C75"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prima parte a rubricii se precizează datele de identificare ale </w:t>
      </w:r>
      <w:proofErr w:type="spellStart"/>
      <w:r w:rsidRPr="001C503C">
        <w:rPr>
          <w:rFonts w:eastAsia="Times New Roman" w:cs="Times New Roman"/>
          <w:kern w:val="0"/>
          <w:sz w:val="24"/>
          <w:szCs w:val="24"/>
          <w:lang w:val="ro-RO"/>
          <w14:ligatures w14:val="none"/>
        </w:rPr>
        <w:t>anterpozitului</w:t>
      </w:r>
      <w:proofErr w:type="spellEnd"/>
      <w:r w:rsidRPr="001C503C">
        <w:rPr>
          <w:rFonts w:eastAsia="Times New Roman" w:cs="Times New Roman"/>
          <w:kern w:val="0"/>
          <w:sz w:val="24"/>
          <w:szCs w:val="24"/>
          <w:lang w:val="ro-RO"/>
          <w14:ligatures w14:val="none"/>
        </w:rPr>
        <w:t xml:space="preserve"> sau depozit temporar în cazul plasării/scoaterii mărfii în/din antrepozit vamal sau depozit temporar. </w:t>
      </w:r>
    </w:p>
    <w:p w14:paraId="41BFB7D5" w14:textId="35BFAF4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Codul de identificare al antrepozitului vamal sau depozitului temporar are următoarea structură, fiind compus din două elemente – AAABBBB, unde:</w:t>
      </w:r>
    </w:p>
    <w:p w14:paraId="72FC38A6" w14:textId="15B441A3"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AAA – caracterele care identifică tipul de antrepozit vamal/depozit temporar, conform anexei nr. 23.</w:t>
      </w:r>
    </w:p>
    <w:p w14:paraId="51163A14" w14:textId="3F46D3F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BBBB – numărul de identificare atribuit antrepozitului sau depozitului temporar în momentul autorizației. </w:t>
      </w:r>
    </w:p>
    <w:p w14:paraId="5CBF022E" w14:textId="1B3DBA9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lastRenderedPageBreak/>
        <w:t>Lista codurilor de identificare al antrepozitelor vamale și depozitelor temporare sunt prevăzute în anexa nr. 24 și 25, respectiv.</w:t>
      </w:r>
    </w:p>
    <w:p w14:paraId="26C394A6" w14:textId="2A2B0360"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a doua parte a rubricii, în cazul regimurilor vamale speciale, se precizează termenul acordat de Serviciul Vamal pentru încheierea regimului vamal exprimat în zile. </w:t>
      </w:r>
    </w:p>
    <w:p w14:paraId="5971B0B1"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54: Locul și data, semnătura și numele declarantului sau  reprezentantului vamal </w:t>
      </w:r>
    </w:p>
    <w:p w14:paraId="799448F2" w14:textId="07336A1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precizea</w:t>
      </w:r>
      <w:r w:rsidRPr="001C503C">
        <w:rPr>
          <w:rFonts w:eastAsia="Times New Roman" w:cs="Times New Roman"/>
          <w:spacing w:val="-4"/>
          <w:kern w:val="0"/>
          <w:sz w:val="24"/>
          <w:szCs w:val="24"/>
          <w:lang w:val="ro-RO"/>
          <w14:ligatures w14:val="none"/>
        </w:rPr>
        <w:t>z</w:t>
      </w:r>
      <w:r w:rsidRPr="001C503C">
        <w:rPr>
          <w:rFonts w:eastAsia="Times New Roman" w:cs="Times New Roman"/>
          <w:kern w:val="0"/>
          <w:sz w:val="24"/>
          <w:szCs w:val="24"/>
          <w:lang w:val="ro-RO"/>
          <w14:ligatures w14:val="none"/>
        </w:rPr>
        <w:t>ă</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locul</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data</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27"/>
          <w:kern w:val="0"/>
          <w:sz w:val="24"/>
          <w:szCs w:val="24"/>
          <w:lang w:val="ro-RO"/>
          <w14:ligatures w14:val="none"/>
        </w:rPr>
        <w:t xml:space="preserve"> </w:t>
      </w:r>
      <w:r w:rsidRPr="001C503C">
        <w:rPr>
          <w:rFonts w:eastAsia="Times New Roman" w:cs="Times New Roman"/>
          <w:kern w:val="0"/>
          <w:sz w:val="24"/>
          <w:szCs w:val="24"/>
          <w:lang w:val="ro-RO"/>
          <w14:ligatures w14:val="none"/>
        </w:rPr>
        <w:t>întocmire</w:t>
      </w:r>
      <w:r w:rsidRPr="001C503C">
        <w:rPr>
          <w:rFonts w:eastAsia="Times New Roman" w:cs="Times New Roman"/>
          <w:spacing w:val="22"/>
          <w:kern w:val="0"/>
          <w:sz w:val="24"/>
          <w:szCs w:val="24"/>
          <w:lang w:val="ro-RO"/>
          <w14:ligatures w14:val="none"/>
        </w:rPr>
        <w:t xml:space="preserve"> </w:t>
      </w:r>
      <w:r w:rsidRPr="001C503C">
        <w:rPr>
          <w:rFonts w:eastAsia="Times New Roman" w:cs="Times New Roman"/>
          <w:kern w:val="0"/>
          <w:sz w:val="24"/>
          <w:szCs w:val="24"/>
          <w:lang w:val="ro-RO"/>
          <w14:ligatures w14:val="none"/>
        </w:rPr>
        <w:t>a</w:t>
      </w:r>
      <w:r w:rsidRPr="001C503C">
        <w:rPr>
          <w:rFonts w:eastAsia="Times New Roman" w:cs="Times New Roman"/>
          <w:spacing w:val="25"/>
          <w:kern w:val="0"/>
          <w:sz w:val="24"/>
          <w:szCs w:val="24"/>
          <w:lang w:val="ro-RO"/>
          <w14:ligatures w14:val="none"/>
        </w:rPr>
        <w:t xml:space="preserve"> </w:t>
      </w:r>
      <w:proofErr w:type="spellStart"/>
      <w:r w:rsidRPr="001C503C">
        <w:rPr>
          <w:rFonts w:eastAsia="Times New Roman" w:cs="Times New Roman"/>
          <w:kern w:val="0"/>
          <w:sz w:val="24"/>
          <w:szCs w:val="24"/>
          <w:lang w:val="ro-RO"/>
          <w14:ligatures w14:val="none"/>
        </w:rPr>
        <w:t>declar</w:t>
      </w:r>
      <w:r w:rsidRPr="001C503C">
        <w:rPr>
          <w:rFonts w:eastAsia="Times New Roman" w:cs="Times New Roman"/>
          <w:spacing w:val="-2"/>
          <w:kern w:val="0"/>
          <w:sz w:val="24"/>
          <w:szCs w:val="24"/>
          <w:lang w:val="ro-RO"/>
          <w14:ligatures w14:val="none"/>
        </w:rPr>
        <w:t>a</w:t>
      </w:r>
      <w:r w:rsidRPr="001C503C">
        <w:rPr>
          <w:rFonts w:eastAsia="Times New Roman" w:cs="Times New Roman"/>
          <w:kern w:val="0"/>
          <w:sz w:val="24"/>
          <w:szCs w:val="24"/>
          <w:lang w:val="ro-RO"/>
          <w14:ligatures w14:val="none"/>
        </w:rPr>
        <w:t>ţiei</w:t>
      </w:r>
      <w:proofErr w:type="spellEnd"/>
      <w:r w:rsidRPr="001C503C">
        <w:rPr>
          <w:rFonts w:eastAsia="Times New Roman" w:cs="Times New Roman"/>
          <w:kern w:val="0"/>
          <w:sz w:val="24"/>
          <w:szCs w:val="24"/>
          <w:lang w:val="ro-RO"/>
          <w14:ligatures w14:val="none"/>
        </w:rPr>
        <w:t xml:space="preserve"> vamale.</w:t>
      </w:r>
    </w:p>
    <w:p w14:paraId="48BF532A" w14:textId="5A7A2EED"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Semnarea declarației vamale se efectuează cu folosirea semnăturii electronice autorizate în conformitate cu prevederile ale legislației în vigoare.</w:t>
      </w:r>
    </w:p>
    <w:p w14:paraId="6EE657C8" w14:textId="1C671EE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perfectării declarației vamale în conformitate cu ,,PA” pe toate exemplarele ale declarației vamale trebuie</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să</w:t>
      </w:r>
      <w:r w:rsidRPr="001C503C">
        <w:rPr>
          <w:rFonts w:eastAsia="Times New Roman" w:cs="Times New Roman"/>
          <w:spacing w:val="38"/>
          <w:kern w:val="0"/>
          <w:sz w:val="24"/>
          <w:szCs w:val="24"/>
          <w:lang w:val="ro-RO"/>
          <w14:ligatures w14:val="none"/>
        </w:rPr>
        <w:t xml:space="preserve"> </w:t>
      </w:r>
      <w:r w:rsidRPr="001C503C">
        <w:rPr>
          <w:rFonts w:eastAsia="Times New Roman" w:cs="Times New Roman"/>
          <w:kern w:val="0"/>
          <w:sz w:val="24"/>
          <w:szCs w:val="24"/>
          <w:lang w:val="ro-RO"/>
          <w14:ligatures w14:val="none"/>
        </w:rPr>
        <w:t>figureze originalul</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semnăturii</w:t>
      </w:r>
      <w:r w:rsidRPr="001C503C">
        <w:rPr>
          <w:rFonts w:eastAsia="Times New Roman" w:cs="Times New Roman"/>
          <w:spacing w:val="32"/>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mână</w:t>
      </w:r>
      <w:r w:rsidRPr="001C503C">
        <w:rPr>
          <w:rFonts w:eastAsia="Times New Roman" w:cs="Times New Roman"/>
          <w:spacing w:val="34"/>
          <w:kern w:val="0"/>
          <w:sz w:val="24"/>
          <w:szCs w:val="24"/>
          <w:lang w:val="ro-RO"/>
          <w14:ligatures w14:val="none"/>
        </w:rPr>
        <w:t xml:space="preserve"> </w:t>
      </w:r>
      <w:r w:rsidRPr="001C503C">
        <w:rPr>
          <w:rFonts w:eastAsia="Times New Roman" w:cs="Times New Roman"/>
          <w:kern w:val="0"/>
          <w:sz w:val="24"/>
          <w:szCs w:val="24"/>
          <w:lang w:val="ro-RO"/>
          <w14:ligatures w14:val="none"/>
        </w:rPr>
        <w:t>a</w:t>
      </w:r>
      <w:r w:rsidRPr="001C503C">
        <w:rPr>
          <w:rFonts w:eastAsia="Times New Roman" w:cs="Times New Roman"/>
          <w:spacing w:val="34"/>
          <w:kern w:val="0"/>
          <w:sz w:val="24"/>
          <w:szCs w:val="24"/>
          <w:lang w:val="ro-RO"/>
          <w14:ligatures w14:val="none"/>
        </w:rPr>
        <w:t xml:space="preserve"> </w:t>
      </w:r>
      <w:r w:rsidRPr="001C503C">
        <w:rPr>
          <w:rFonts w:eastAsia="Times New Roman" w:cs="Times New Roman"/>
          <w:kern w:val="0"/>
          <w:sz w:val="24"/>
          <w:szCs w:val="24"/>
          <w:lang w:val="ro-RO"/>
          <w14:ligatures w14:val="none"/>
        </w:rPr>
        <w:t>persoanei</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interesate,</w:t>
      </w:r>
      <w:r w:rsidRPr="001C503C">
        <w:rPr>
          <w:rFonts w:eastAsia="Times New Roman" w:cs="Times New Roman"/>
          <w:spacing w:val="30"/>
          <w:kern w:val="0"/>
          <w:sz w:val="24"/>
          <w:szCs w:val="24"/>
          <w:lang w:val="ro-RO"/>
          <w14:ligatures w14:val="none"/>
        </w:rPr>
        <w:t xml:space="preserve"> </w:t>
      </w:r>
      <w:r w:rsidRPr="001C503C">
        <w:rPr>
          <w:rFonts w:eastAsia="Times New Roman" w:cs="Times New Roman"/>
          <w:kern w:val="0"/>
          <w:sz w:val="24"/>
          <w:szCs w:val="24"/>
          <w:lang w:val="ro-RO"/>
          <w14:ligatures w14:val="none"/>
        </w:rPr>
        <w:t>precum</w:t>
      </w:r>
      <w:r w:rsidRPr="001C503C">
        <w:rPr>
          <w:rFonts w:eastAsia="Times New Roman" w:cs="Times New Roman"/>
          <w:spacing w:val="34"/>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numele</w:t>
      </w:r>
      <w:r w:rsidRPr="001C503C">
        <w:rPr>
          <w:rFonts w:eastAsia="Times New Roman" w:cs="Times New Roman"/>
          <w:spacing w:val="34"/>
          <w:kern w:val="0"/>
          <w:sz w:val="24"/>
          <w:szCs w:val="24"/>
          <w:lang w:val="ro-RO"/>
          <w14:ligatures w14:val="none"/>
        </w:rPr>
        <w:t xml:space="preserve"> </w:t>
      </w:r>
      <w:r w:rsidRPr="001C503C">
        <w:rPr>
          <w:rFonts w:eastAsia="Times New Roman" w:cs="Times New Roman"/>
          <w:kern w:val="0"/>
          <w:sz w:val="24"/>
          <w:szCs w:val="24"/>
          <w:lang w:val="ro-RO"/>
          <w14:ligatures w14:val="none"/>
        </w:rPr>
        <w:t>și prenumele</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acesteia.</w:t>
      </w:r>
      <w:r w:rsidRPr="001C503C">
        <w:rPr>
          <w:rFonts w:eastAsia="Times New Roman" w:cs="Times New Roman"/>
          <w:spacing w:val="46"/>
          <w:kern w:val="0"/>
          <w:sz w:val="24"/>
          <w:szCs w:val="24"/>
          <w:lang w:val="ro-RO"/>
          <w14:ligatures w14:val="none"/>
        </w:rPr>
        <w:t xml:space="preserve"> </w:t>
      </w:r>
      <w:r w:rsidRPr="001C503C">
        <w:rPr>
          <w:rFonts w:eastAsia="Times New Roman" w:cs="Times New Roman"/>
          <w:kern w:val="0"/>
          <w:sz w:val="24"/>
          <w:szCs w:val="24"/>
          <w:lang w:val="ro-RO"/>
          <w14:ligatures w14:val="none"/>
        </w:rPr>
        <w:t>În cazul</w:t>
      </w:r>
      <w:r w:rsidRPr="001C503C">
        <w:rPr>
          <w:rFonts w:eastAsia="Times New Roman" w:cs="Times New Roman"/>
          <w:spacing w:val="47"/>
          <w:kern w:val="0"/>
          <w:sz w:val="24"/>
          <w:szCs w:val="24"/>
          <w:lang w:val="ro-RO"/>
          <w14:ligatures w14:val="none"/>
        </w:rPr>
        <w:t xml:space="preserve"> </w:t>
      </w:r>
      <w:r w:rsidRPr="001C503C">
        <w:rPr>
          <w:rFonts w:eastAsia="Times New Roman" w:cs="Times New Roman"/>
          <w:kern w:val="0"/>
          <w:sz w:val="24"/>
          <w:szCs w:val="24"/>
          <w:lang w:val="ro-RO"/>
          <w14:ligatures w14:val="none"/>
        </w:rPr>
        <w:t>în</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care</w:t>
      </w:r>
      <w:r w:rsidRPr="001C503C">
        <w:rPr>
          <w:rFonts w:eastAsia="Times New Roman" w:cs="Times New Roman"/>
          <w:spacing w:val="46"/>
          <w:kern w:val="0"/>
          <w:sz w:val="24"/>
          <w:szCs w:val="24"/>
          <w:lang w:val="ro-RO"/>
          <w14:ligatures w14:val="none"/>
        </w:rPr>
        <w:t xml:space="preserve"> </w:t>
      </w:r>
      <w:r w:rsidRPr="001C503C">
        <w:rPr>
          <w:rFonts w:eastAsia="Times New Roman" w:cs="Times New Roman"/>
          <w:kern w:val="0"/>
          <w:sz w:val="24"/>
          <w:szCs w:val="24"/>
          <w:lang w:val="ro-RO"/>
          <w14:ligatures w14:val="none"/>
        </w:rPr>
        <w:t>persoana</w:t>
      </w:r>
      <w:r w:rsidRPr="001C503C">
        <w:rPr>
          <w:rFonts w:eastAsia="Times New Roman" w:cs="Times New Roman"/>
          <w:spacing w:val="49"/>
          <w:kern w:val="0"/>
          <w:sz w:val="24"/>
          <w:szCs w:val="24"/>
          <w:lang w:val="ro-RO"/>
          <w14:ligatures w14:val="none"/>
        </w:rPr>
        <w:t xml:space="preserve"> </w:t>
      </w:r>
      <w:r w:rsidRPr="001C503C">
        <w:rPr>
          <w:rFonts w:eastAsia="Times New Roman" w:cs="Times New Roman"/>
          <w:kern w:val="0"/>
          <w:sz w:val="24"/>
          <w:szCs w:val="24"/>
          <w:lang w:val="ro-RO"/>
          <w14:ligatures w14:val="none"/>
        </w:rPr>
        <w:t>interesa</w:t>
      </w:r>
      <w:r w:rsidRPr="001C503C">
        <w:rPr>
          <w:rFonts w:eastAsia="Times New Roman" w:cs="Times New Roman"/>
          <w:spacing w:val="-4"/>
          <w:kern w:val="0"/>
          <w:sz w:val="24"/>
          <w:szCs w:val="24"/>
          <w:lang w:val="ro-RO"/>
          <w14:ligatures w14:val="none"/>
        </w:rPr>
        <w:t>t</w:t>
      </w:r>
      <w:r w:rsidRPr="001C503C">
        <w:rPr>
          <w:rFonts w:eastAsia="Times New Roman" w:cs="Times New Roman"/>
          <w:kern w:val="0"/>
          <w:sz w:val="24"/>
          <w:szCs w:val="24"/>
          <w:lang w:val="ro-RO"/>
          <w14:ligatures w14:val="none"/>
        </w:rPr>
        <w:t>ă</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46"/>
          <w:kern w:val="0"/>
          <w:sz w:val="24"/>
          <w:szCs w:val="24"/>
          <w:lang w:val="ro-RO"/>
          <w14:ligatures w14:val="none"/>
        </w:rPr>
        <w:t xml:space="preserve"> </w:t>
      </w:r>
      <w:r w:rsidRPr="001C503C">
        <w:rPr>
          <w:rFonts w:eastAsia="Times New Roman" w:cs="Times New Roman"/>
          <w:kern w:val="0"/>
          <w:sz w:val="24"/>
          <w:szCs w:val="24"/>
          <w:lang w:val="ro-RO"/>
          <w14:ligatures w14:val="none"/>
        </w:rPr>
        <w:t>o</w:t>
      </w:r>
      <w:r w:rsidRPr="001C503C">
        <w:rPr>
          <w:rFonts w:eastAsia="Times New Roman" w:cs="Times New Roman"/>
          <w:spacing w:val="49"/>
          <w:kern w:val="0"/>
          <w:sz w:val="24"/>
          <w:szCs w:val="24"/>
          <w:lang w:val="ro-RO"/>
          <w14:ligatures w14:val="none"/>
        </w:rPr>
        <w:t xml:space="preserve"> </w:t>
      </w:r>
      <w:r w:rsidRPr="001C503C">
        <w:rPr>
          <w:rFonts w:eastAsia="Times New Roman" w:cs="Times New Roman"/>
          <w:kern w:val="0"/>
          <w:sz w:val="24"/>
          <w:szCs w:val="24"/>
          <w:lang w:val="ro-RO"/>
          <w14:ligatures w14:val="none"/>
        </w:rPr>
        <w:t>persoa</w:t>
      </w:r>
      <w:r w:rsidRPr="001C503C">
        <w:rPr>
          <w:rFonts w:eastAsia="Times New Roman" w:cs="Times New Roman"/>
          <w:spacing w:val="1"/>
          <w:kern w:val="0"/>
          <w:sz w:val="24"/>
          <w:szCs w:val="24"/>
          <w:lang w:val="ro-RO"/>
          <w14:ligatures w14:val="none"/>
        </w:rPr>
        <w:t>n</w:t>
      </w:r>
      <w:r w:rsidRPr="001C503C">
        <w:rPr>
          <w:rFonts w:eastAsia="Times New Roman" w:cs="Times New Roman"/>
          <w:kern w:val="0"/>
          <w:sz w:val="24"/>
          <w:szCs w:val="24"/>
          <w:lang w:val="ro-RO"/>
          <w14:ligatures w14:val="none"/>
        </w:rPr>
        <w:t>ă juridi</w:t>
      </w:r>
      <w:r w:rsidRPr="001C503C">
        <w:rPr>
          <w:rFonts w:eastAsia="Times New Roman" w:cs="Times New Roman"/>
          <w:spacing w:val="-1"/>
          <w:kern w:val="0"/>
          <w:sz w:val="24"/>
          <w:szCs w:val="24"/>
          <w:lang w:val="ro-RO"/>
          <w14:ligatures w14:val="none"/>
        </w:rPr>
        <w:t>c</w:t>
      </w:r>
      <w:r w:rsidRPr="001C503C">
        <w:rPr>
          <w:rFonts w:eastAsia="Times New Roman" w:cs="Times New Roman"/>
          <w:kern w:val="0"/>
          <w:sz w:val="24"/>
          <w:szCs w:val="24"/>
          <w:lang w:val="ro-RO"/>
          <w14:ligatures w14:val="none"/>
        </w:rPr>
        <w:t>ă,</w:t>
      </w:r>
      <w:r w:rsidRPr="001C503C">
        <w:rPr>
          <w:rFonts w:eastAsia="Times New Roman" w:cs="Times New Roman"/>
          <w:spacing w:val="59"/>
          <w:kern w:val="0"/>
          <w:sz w:val="24"/>
          <w:szCs w:val="24"/>
          <w:lang w:val="ro-RO"/>
          <w14:ligatures w14:val="none"/>
        </w:rPr>
        <w:t xml:space="preserve"> </w:t>
      </w:r>
      <w:r w:rsidRPr="001C503C">
        <w:rPr>
          <w:rFonts w:eastAsia="Times New Roman" w:cs="Times New Roman"/>
          <w:kern w:val="0"/>
          <w:sz w:val="24"/>
          <w:szCs w:val="24"/>
          <w:lang w:val="ro-RO"/>
          <w14:ligatures w14:val="none"/>
        </w:rPr>
        <w:t>semnătura</w:t>
      </w:r>
      <w:r w:rsidRPr="001C503C">
        <w:rPr>
          <w:rFonts w:eastAsia="Times New Roman" w:cs="Times New Roman"/>
          <w:spacing w:val="57"/>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57"/>
          <w:kern w:val="0"/>
          <w:sz w:val="24"/>
          <w:szCs w:val="24"/>
          <w:lang w:val="ro-RO"/>
          <w14:ligatures w14:val="none"/>
        </w:rPr>
        <w:t xml:space="preserve"> </w:t>
      </w:r>
      <w:r w:rsidRPr="001C503C">
        <w:rPr>
          <w:rFonts w:eastAsia="Times New Roman" w:cs="Times New Roman"/>
          <w:kern w:val="0"/>
          <w:sz w:val="24"/>
          <w:szCs w:val="24"/>
          <w:lang w:val="ro-RO"/>
          <w14:ligatures w14:val="none"/>
        </w:rPr>
        <w:t>urmată</w:t>
      </w:r>
      <w:r w:rsidRPr="001C503C">
        <w:rPr>
          <w:rFonts w:eastAsia="Times New Roman" w:cs="Times New Roman"/>
          <w:spacing w:val="58"/>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60"/>
          <w:kern w:val="0"/>
          <w:sz w:val="24"/>
          <w:szCs w:val="24"/>
          <w:lang w:val="ro-RO"/>
          <w14:ligatures w14:val="none"/>
        </w:rPr>
        <w:t xml:space="preserve"> </w:t>
      </w:r>
      <w:r w:rsidRPr="001C503C">
        <w:rPr>
          <w:rFonts w:eastAsia="Times New Roman" w:cs="Times New Roman"/>
          <w:kern w:val="0"/>
          <w:sz w:val="24"/>
          <w:szCs w:val="24"/>
          <w:lang w:val="ro-RO"/>
          <w14:ligatures w14:val="none"/>
        </w:rPr>
        <w:t>precizarea</w:t>
      </w:r>
      <w:r w:rsidRPr="001C503C">
        <w:rPr>
          <w:rFonts w:eastAsia="Times New Roman" w:cs="Times New Roman"/>
          <w:spacing w:val="55"/>
          <w:kern w:val="0"/>
          <w:sz w:val="24"/>
          <w:szCs w:val="24"/>
          <w:lang w:val="ro-RO"/>
          <w14:ligatures w14:val="none"/>
        </w:rPr>
        <w:t xml:space="preserve"> </w:t>
      </w:r>
      <w:r w:rsidRPr="001C503C">
        <w:rPr>
          <w:rFonts w:eastAsia="Times New Roman" w:cs="Times New Roman"/>
          <w:kern w:val="0"/>
          <w:sz w:val="24"/>
          <w:szCs w:val="24"/>
          <w:lang w:val="ro-RO"/>
          <w14:ligatures w14:val="none"/>
        </w:rPr>
        <w:t>numelui,</w:t>
      </w:r>
      <w:r w:rsidRPr="001C503C">
        <w:rPr>
          <w:rFonts w:eastAsia="Times New Roman" w:cs="Times New Roman"/>
          <w:spacing w:val="60"/>
          <w:kern w:val="0"/>
          <w:sz w:val="24"/>
          <w:szCs w:val="24"/>
          <w:lang w:val="ro-RO"/>
          <w14:ligatures w14:val="none"/>
        </w:rPr>
        <w:t xml:space="preserve"> </w:t>
      </w:r>
      <w:r w:rsidRPr="001C503C">
        <w:rPr>
          <w:rFonts w:eastAsia="Times New Roman" w:cs="Times New Roman"/>
          <w:kern w:val="0"/>
          <w:sz w:val="24"/>
          <w:szCs w:val="24"/>
          <w:lang w:val="ro-RO"/>
          <w14:ligatures w14:val="none"/>
        </w:rPr>
        <w:t>prenumelui</w:t>
      </w:r>
      <w:r w:rsidRPr="001C503C">
        <w:rPr>
          <w:rFonts w:eastAsia="Times New Roman" w:cs="Times New Roman"/>
          <w:spacing w:val="58"/>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59"/>
          <w:kern w:val="0"/>
          <w:sz w:val="24"/>
          <w:szCs w:val="24"/>
          <w:lang w:val="ro-RO"/>
          <w14:ligatures w14:val="none"/>
        </w:rPr>
        <w:t xml:space="preserve"> </w:t>
      </w:r>
      <w:r w:rsidRPr="001C503C">
        <w:rPr>
          <w:rFonts w:eastAsia="Times New Roman" w:cs="Times New Roman"/>
          <w:kern w:val="0"/>
          <w:sz w:val="24"/>
          <w:szCs w:val="24"/>
          <w:lang w:val="ro-RO"/>
          <w14:ligatures w14:val="none"/>
        </w:rPr>
        <w:t xml:space="preserve">a </w:t>
      </w:r>
      <w:proofErr w:type="spellStart"/>
      <w:r w:rsidRPr="001C503C">
        <w:rPr>
          <w:rFonts w:eastAsia="Times New Roman" w:cs="Times New Roman"/>
          <w:kern w:val="0"/>
          <w:sz w:val="24"/>
          <w:szCs w:val="24"/>
          <w:lang w:val="ro-RO"/>
          <w14:ligatures w14:val="none"/>
        </w:rPr>
        <w:t>cali</w:t>
      </w:r>
      <w:r w:rsidRPr="001C503C">
        <w:rPr>
          <w:rFonts w:eastAsia="Times New Roman" w:cs="Times New Roman"/>
          <w:spacing w:val="-3"/>
          <w:kern w:val="0"/>
          <w:sz w:val="24"/>
          <w:szCs w:val="24"/>
          <w:lang w:val="ro-RO"/>
          <w14:ligatures w14:val="none"/>
        </w:rPr>
        <w:t>t</w:t>
      </w:r>
      <w:r w:rsidRPr="001C503C">
        <w:rPr>
          <w:rFonts w:eastAsia="Times New Roman" w:cs="Times New Roman"/>
          <w:kern w:val="0"/>
          <w:sz w:val="24"/>
          <w:szCs w:val="24"/>
          <w:lang w:val="ro-RO"/>
          <w14:ligatures w14:val="none"/>
        </w:rPr>
        <w:t>ăţii</w:t>
      </w:r>
      <w:proofErr w:type="spellEnd"/>
      <w:r w:rsidRPr="001C503C">
        <w:rPr>
          <w:rFonts w:eastAsia="Times New Roman" w:cs="Times New Roman"/>
          <w:spacing w:val="22"/>
          <w:kern w:val="0"/>
          <w:sz w:val="24"/>
          <w:szCs w:val="24"/>
          <w:lang w:val="ro-RO"/>
          <w14:ligatures w14:val="none"/>
        </w:rPr>
        <w:t xml:space="preserve"> </w:t>
      </w:r>
      <w:r w:rsidRPr="001C503C">
        <w:rPr>
          <w:rFonts w:eastAsia="Times New Roman" w:cs="Times New Roman"/>
          <w:kern w:val="0"/>
          <w:sz w:val="24"/>
          <w:szCs w:val="24"/>
          <w:lang w:val="ro-RO"/>
          <w14:ligatures w14:val="none"/>
        </w:rPr>
        <w:t>semnatarului.</w:t>
      </w:r>
    </w:p>
    <w:p w14:paraId="0ED9377B" w14:textId="77777777" w:rsidR="00CE5CD0" w:rsidRPr="001C503C" w:rsidRDefault="00CE5CD0" w:rsidP="00CE5CD0">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Rubrica: Categorie</w:t>
      </w:r>
    </w:p>
    <w:p w14:paraId="7A6120B8" w14:textId="44C48C6F" w:rsidR="00E733CB" w:rsidRPr="001C503C" w:rsidRDefault="00CE5CD0" w:rsidP="00505608">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
          <w:iCs/>
          <w:kern w:val="0"/>
          <w:sz w:val="24"/>
          <w:szCs w:val="24"/>
          <w:lang w:val="ro-RO"/>
          <w14:ligatures w14:val="none"/>
        </w:rPr>
        <w:t>Se utilizează în cazul declarării trimiterilor poștale internaționale și se indică categoria trimiterii poștale internaționale în dependență de regimul vamal ales, după cum este stabilit în Regulamentul cu privire la procedura de declarare și control vamal a trimiterilor poștale internaționale, aprobat prin Ordinul directorului Serviciului Vamal nr.559-O/2023.”</w:t>
      </w:r>
    </w:p>
    <w:p w14:paraId="263BE10C" w14:textId="7D672E1E" w:rsidR="00CE5CD0" w:rsidRPr="001C503C" w:rsidRDefault="00CE5CD0" w:rsidP="00CE5CD0">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 xml:space="preserve">Rubrica: </w:t>
      </w:r>
      <w:proofErr w:type="spellStart"/>
      <w:r w:rsidRPr="001C503C">
        <w:rPr>
          <w:rFonts w:eastAsia="Times New Roman" w:cs="Times New Roman"/>
          <w:b/>
          <w:bCs/>
          <w:i/>
          <w:iCs/>
          <w:kern w:val="0"/>
          <w:sz w:val="24"/>
          <w:szCs w:val="24"/>
          <w:lang w:val="ro-RO"/>
          <w14:ligatures w14:val="none"/>
        </w:rPr>
        <w:t>Reference</w:t>
      </w:r>
      <w:proofErr w:type="spellEnd"/>
      <w:r w:rsidRPr="001C503C">
        <w:rPr>
          <w:rFonts w:eastAsia="Times New Roman" w:cs="Times New Roman"/>
          <w:b/>
          <w:bCs/>
          <w:i/>
          <w:iCs/>
          <w:kern w:val="0"/>
          <w:sz w:val="24"/>
          <w:szCs w:val="24"/>
          <w:lang w:val="ro-RO"/>
          <w14:ligatures w14:val="none"/>
        </w:rPr>
        <w:t xml:space="preserve"> </w:t>
      </w:r>
      <w:proofErr w:type="spellStart"/>
      <w:r w:rsidRPr="001C503C">
        <w:rPr>
          <w:rFonts w:eastAsia="Times New Roman" w:cs="Times New Roman"/>
          <w:b/>
          <w:bCs/>
          <w:i/>
          <w:iCs/>
          <w:kern w:val="0"/>
          <w:sz w:val="24"/>
          <w:szCs w:val="24"/>
          <w:lang w:val="ro-RO"/>
          <w14:ligatures w14:val="none"/>
        </w:rPr>
        <w:t>number</w:t>
      </w:r>
      <w:proofErr w:type="spellEnd"/>
      <w:r w:rsidRPr="001C503C">
        <w:rPr>
          <w:rFonts w:eastAsia="Times New Roman" w:cs="Times New Roman"/>
          <w:b/>
          <w:bCs/>
          <w:i/>
          <w:iCs/>
          <w:kern w:val="0"/>
          <w:sz w:val="24"/>
          <w:szCs w:val="24"/>
          <w:lang w:val="ro-RO"/>
          <w14:ligatures w14:val="none"/>
        </w:rPr>
        <w:t>/UCR</w:t>
      </w:r>
    </w:p>
    <w:p w14:paraId="62355543" w14:textId="77777777" w:rsidR="00CE5CD0" w:rsidRPr="001C503C" w:rsidRDefault="00CE5CD0" w:rsidP="00CE5CD0">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
          <w:iCs/>
          <w:kern w:val="0"/>
          <w:sz w:val="24"/>
          <w:szCs w:val="24"/>
          <w:lang w:val="ro-RO"/>
          <w14:ligatures w14:val="none"/>
        </w:rPr>
        <w:t>Se completează cu numărul de referință unic al trimiterii poștale internaționale, atribuit în scopuri vamale”</w:t>
      </w:r>
    </w:p>
    <w:p w14:paraId="3314C541" w14:textId="77777777" w:rsidR="00CE5CD0" w:rsidRPr="001C503C" w:rsidRDefault="00CE5CD0" w:rsidP="00CE5CD0">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 xml:space="preserve">Rubrica 44b: </w:t>
      </w:r>
      <w:proofErr w:type="spellStart"/>
      <w:r w:rsidRPr="001C503C">
        <w:rPr>
          <w:rFonts w:eastAsia="Times New Roman" w:cs="Times New Roman"/>
          <w:b/>
          <w:bCs/>
          <w:i/>
          <w:iCs/>
          <w:kern w:val="0"/>
          <w:sz w:val="24"/>
          <w:szCs w:val="24"/>
          <w:lang w:val="ro-RO"/>
          <w14:ligatures w14:val="none"/>
        </w:rPr>
        <w:t>Additional</w:t>
      </w:r>
      <w:proofErr w:type="spellEnd"/>
      <w:r w:rsidRPr="001C503C">
        <w:rPr>
          <w:rFonts w:eastAsia="Times New Roman" w:cs="Times New Roman"/>
          <w:b/>
          <w:bCs/>
          <w:i/>
          <w:iCs/>
          <w:kern w:val="0"/>
          <w:sz w:val="24"/>
          <w:szCs w:val="24"/>
          <w:lang w:val="ro-RO"/>
          <w14:ligatures w14:val="none"/>
        </w:rPr>
        <w:t xml:space="preserve"> </w:t>
      </w:r>
      <w:proofErr w:type="spellStart"/>
      <w:r w:rsidRPr="001C503C">
        <w:rPr>
          <w:rFonts w:eastAsia="Times New Roman" w:cs="Times New Roman"/>
          <w:b/>
          <w:bCs/>
          <w:i/>
          <w:iCs/>
          <w:kern w:val="0"/>
          <w:sz w:val="24"/>
          <w:szCs w:val="24"/>
          <w:lang w:val="ro-RO"/>
          <w14:ligatures w14:val="none"/>
        </w:rPr>
        <w:t>information</w:t>
      </w:r>
      <w:proofErr w:type="spellEnd"/>
      <w:r w:rsidRPr="001C503C">
        <w:rPr>
          <w:rFonts w:eastAsia="Times New Roman" w:cs="Times New Roman"/>
          <w:b/>
          <w:bCs/>
          <w:i/>
          <w:iCs/>
          <w:kern w:val="0"/>
          <w:sz w:val="24"/>
          <w:szCs w:val="24"/>
          <w:lang w:val="ro-RO"/>
          <w14:ligatures w14:val="none"/>
        </w:rPr>
        <w:t>/</w:t>
      </w:r>
      <w:proofErr w:type="spellStart"/>
      <w:r w:rsidRPr="001C503C">
        <w:rPr>
          <w:rFonts w:eastAsia="Times New Roman" w:cs="Times New Roman"/>
          <w:b/>
          <w:bCs/>
          <w:i/>
          <w:iCs/>
          <w:kern w:val="0"/>
          <w:sz w:val="24"/>
          <w:szCs w:val="24"/>
          <w:lang w:val="ro-RO"/>
          <w14:ligatures w14:val="none"/>
        </w:rPr>
        <w:t>Statement</w:t>
      </w:r>
      <w:proofErr w:type="spellEnd"/>
    </w:p>
    <w:p w14:paraId="3EE02741" w14:textId="77777777" w:rsidR="00CE5CD0" w:rsidRPr="001C503C" w:rsidRDefault="00CE5CD0" w:rsidP="00CE5CD0">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
          <w:iCs/>
          <w:kern w:val="0"/>
          <w:sz w:val="24"/>
          <w:szCs w:val="24"/>
          <w:lang w:val="ro-RO"/>
          <w14:ligatures w14:val="none"/>
        </w:rPr>
        <w:t>Se completează în cazul declarării trimiterilor poștale internaționale cu date suplimentare specifice tranzacției</w:t>
      </w:r>
    </w:p>
    <w:p w14:paraId="1CA781AB" w14:textId="77777777" w:rsidR="009A2905"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i/>
          <w:iCs/>
          <w:kern w:val="0"/>
          <w:sz w:val="24"/>
          <w:szCs w:val="24"/>
          <w:lang w:val="ro-RO"/>
          <w14:ligatures w14:val="none"/>
        </w:rPr>
      </w:pPr>
      <w:r w:rsidRPr="001C503C">
        <w:rPr>
          <w:rFonts w:eastAsia="Times New Roman" w:cs="Times New Roman"/>
          <w:b/>
          <w:i/>
          <w:iCs/>
          <w:kern w:val="0"/>
          <w:sz w:val="24"/>
          <w:szCs w:val="24"/>
          <w:lang w:val="ro-RO"/>
          <w14:ligatures w14:val="none"/>
        </w:rPr>
        <w:t>B. ÎN CAZUL FORMALITĂŢILOR PENTRU PUNEREA ÎN LIBERĂ</w:t>
      </w:r>
    </w:p>
    <w:p w14:paraId="1156ECEE" w14:textId="77777777" w:rsidR="009A2905"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i/>
          <w:iCs/>
          <w:kern w:val="0"/>
          <w:sz w:val="24"/>
          <w:szCs w:val="24"/>
          <w:lang w:val="ro-RO"/>
          <w14:ligatures w14:val="none"/>
        </w:rPr>
      </w:pPr>
      <w:r w:rsidRPr="001C503C">
        <w:rPr>
          <w:rFonts w:eastAsia="Times New Roman" w:cs="Times New Roman"/>
          <w:b/>
          <w:i/>
          <w:iCs/>
          <w:kern w:val="0"/>
          <w:sz w:val="24"/>
          <w:szCs w:val="24"/>
          <w:lang w:val="ro-RO"/>
          <w14:ligatures w14:val="none"/>
        </w:rPr>
        <w:t xml:space="preserve"> CIRCULAŢIE,  DESTINAŢIA FINALĂ, PERFECŢIONAREA ACTIVĂ,</w:t>
      </w:r>
      <w:r w:rsidR="009A2905" w:rsidRPr="001C503C">
        <w:rPr>
          <w:rFonts w:eastAsia="Times New Roman" w:cs="Times New Roman"/>
          <w:b/>
          <w:i/>
          <w:iCs/>
          <w:kern w:val="0"/>
          <w:sz w:val="24"/>
          <w:szCs w:val="24"/>
          <w:lang w:val="ro-RO"/>
          <w14:ligatures w14:val="none"/>
        </w:rPr>
        <w:t xml:space="preserve"> </w:t>
      </w:r>
    </w:p>
    <w:p w14:paraId="6AA348E4" w14:textId="612631F2" w:rsidR="00D50DAF" w:rsidRPr="001C503C" w:rsidRDefault="00D50DAF" w:rsidP="00302C22">
      <w:pPr>
        <w:widowControl w:val="0"/>
        <w:tabs>
          <w:tab w:val="left" w:pos="0"/>
        </w:tabs>
        <w:autoSpaceDE w:val="0"/>
        <w:autoSpaceDN w:val="0"/>
        <w:spacing w:after="0" w:line="240" w:lineRule="auto"/>
        <w:ind w:firstLine="567"/>
        <w:jc w:val="center"/>
        <w:rPr>
          <w:rFonts w:eastAsia="Times New Roman" w:cs="Times New Roman"/>
          <w:b/>
          <w:i/>
          <w:iCs/>
          <w:kern w:val="0"/>
          <w:sz w:val="24"/>
          <w:szCs w:val="24"/>
          <w:lang w:val="ro-RO"/>
          <w14:ligatures w14:val="none"/>
        </w:rPr>
      </w:pPr>
      <w:r w:rsidRPr="001C503C">
        <w:rPr>
          <w:rFonts w:eastAsia="Times New Roman" w:cs="Times New Roman"/>
          <w:b/>
          <w:i/>
          <w:iCs/>
          <w:kern w:val="0"/>
          <w:sz w:val="24"/>
          <w:szCs w:val="24"/>
          <w:lang w:val="ro-RO"/>
          <w14:ligatures w14:val="none"/>
        </w:rPr>
        <w:t>ADMITEREA TEMPORARĂ SAU ANTREPOZITAREA VAMALĂ</w:t>
      </w:r>
    </w:p>
    <w:p w14:paraId="153044A6"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bookmarkStart w:id="2" w:name="_page_408_0"/>
      <w:r w:rsidRPr="001C503C">
        <w:rPr>
          <w:rFonts w:eastAsia="Times New Roman" w:cs="Times New Roman"/>
          <w:b/>
          <w:kern w:val="0"/>
          <w:sz w:val="24"/>
          <w:szCs w:val="24"/>
          <w:lang w:val="ro-RO"/>
          <w14:ligatures w14:val="none"/>
        </w:rPr>
        <w:t>Rubrica 1: Declarație</w:t>
      </w:r>
    </w:p>
    <w:p w14:paraId="77C64468" w14:textId="22C2E8C2" w:rsidR="00D50DAF" w:rsidRPr="001C503C" w:rsidRDefault="00D50DAF" w:rsidP="00302C22">
      <w:pPr>
        <w:widowControl w:val="0"/>
        <w:tabs>
          <w:tab w:val="left" w:pos="0"/>
          <w:tab w:val="left" w:pos="567"/>
          <w:tab w:val="left" w:pos="709"/>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1</w:t>
      </w:r>
      <w:r w:rsidRPr="001C503C">
        <w:rPr>
          <w:rFonts w:eastAsia="Times New Roman" w:cs="Times New Roman"/>
          <w:kern w:val="0"/>
          <w:sz w:val="24"/>
          <w:szCs w:val="24"/>
          <w:lang w:val="ro-RO"/>
          <w14:ligatures w14:val="none"/>
        </w:rPr>
        <w:t xml:space="preserve"> se introduce codul relevant tranzacției economice externe conform anexei nr. 2. </w:t>
      </w:r>
    </w:p>
    <w:p w14:paraId="0C3B3B27" w14:textId="2A682D20"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2</w:t>
      </w:r>
      <w:r w:rsidRPr="001C503C">
        <w:rPr>
          <w:rFonts w:eastAsia="Times New Roman" w:cs="Times New Roman"/>
          <w:kern w:val="0"/>
          <w:sz w:val="24"/>
          <w:szCs w:val="24"/>
          <w:lang w:val="ro-RO"/>
          <w14:ligatures w14:val="none"/>
        </w:rPr>
        <w:t xml:space="preserve"> se introduce codul relevant conform anexei nr. 3. </w:t>
      </w:r>
    </w:p>
    <w:p w14:paraId="5758F3E6" w14:textId="7997E58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3</w:t>
      </w:r>
      <w:r w:rsidRPr="001C503C">
        <w:rPr>
          <w:rFonts w:eastAsia="Times New Roman" w:cs="Times New Roman"/>
          <w:kern w:val="0"/>
          <w:sz w:val="24"/>
          <w:szCs w:val="24"/>
          <w:lang w:val="ro-RO"/>
          <w14:ligatures w14:val="none"/>
        </w:rPr>
        <w:t xml:space="preserve"> se introduce codul relevant conform anexei nr. 4. </w:t>
      </w:r>
    </w:p>
    <w:p w14:paraId="38D210BC" w14:textId="35D1A5AE" w:rsidR="00C821C3" w:rsidRPr="001C503C" w:rsidRDefault="00C821C3"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În caseta 4:</w:t>
      </w:r>
      <w:r w:rsidRPr="001C503C">
        <w:rPr>
          <w:rFonts w:eastAsia="Times New Roman" w:cs="Times New Roman"/>
          <w:kern w:val="0"/>
          <w:sz w:val="24"/>
          <w:szCs w:val="24"/>
          <w:lang w:val="ro-RO"/>
          <w14:ligatures w14:val="none"/>
        </w:rPr>
        <w:t xml:space="preserve"> în cazul trimiterilor poștale internaționale se introduce codul operatorului poștal, ÎS ,,Poșta Moldovei” sau denumirea furnizorului de servicii poștale.</w:t>
      </w:r>
    </w:p>
    <w:p w14:paraId="0A91A94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 Expeditor/Exportator</w:t>
      </w:r>
    </w:p>
    <w:p w14:paraId="1116EF45"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w:t>
      </w:r>
      <w:r w:rsidRPr="001C503C">
        <w:rPr>
          <w:rFonts w:eastAsia="Times New Roman" w:cs="Times New Roman"/>
          <w:spacing w:val="27"/>
          <w:kern w:val="0"/>
          <w:sz w:val="24"/>
          <w:szCs w:val="24"/>
          <w:lang w:val="ro-RO"/>
          <w14:ligatures w14:val="none"/>
        </w:rPr>
        <w:t xml:space="preserve"> </w:t>
      </w:r>
      <w:r w:rsidRPr="001C503C">
        <w:rPr>
          <w:rFonts w:eastAsia="Times New Roman" w:cs="Times New Roman"/>
          <w:kern w:val="0"/>
          <w:sz w:val="24"/>
          <w:szCs w:val="24"/>
          <w:lang w:val="ro-RO"/>
          <w14:ligatures w14:val="none"/>
        </w:rPr>
        <w:t>introduc</w:t>
      </w:r>
      <w:r w:rsidRPr="001C503C">
        <w:rPr>
          <w:rFonts w:eastAsia="Times New Roman" w:cs="Times New Roman"/>
          <w:spacing w:val="27"/>
          <w:kern w:val="0"/>
          <w:sz w:val="24"/>
          <w:szCs w:val="24"/>
          <w:lang w:val="ro-RO"/>
          <w14:ligatures w14:val="none"/>
        </w:rPr>
        <w:t xml:space="preserve"> </w:t>
      </w:r>
      <w:r w:rsidRPr="001C503C">
        <w:rPr>
          <w:rFonts w:eastAsia="Times New Roman" w:cs="Times New Roman"/>
          <w:kern w:val="0"/>
          <w:sz w:val="24"/>
          <w:szCs w:val="24"/>
          <w:lang w:val="ro-RO"/>
          <w14:ligatures w14:val="none"/>
        </w:rPr>
        <w:t>numele</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28"/>
          <w:kern w:val="0"/>
          <w:sz w:val="24"/>
          <w:szCs w:val="24"/>
          <w:lang w:val="ro-RO"/>
          <w14:ligatures w14:val="none"/>
        </w:rPr>
        <w:t xml:space="preserve"> </w:t>
      </w:r>
      <w:r w:rsidRPr="001C503C">
        <w:rPr>
          <w:rFonts w:eastAsia="Times New Roman" w:cs="Times New Roman"/>
          <w:kern w:val="0"/>
          <w:sz w:val="24"/>
          <w:szCs w:val="24"/>
          <w:lang w:val="ro-RO"/>
          <w14:ligatures w14:val="none"/>
        </w:rPr>
        <w:t>adresa</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completă</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ale exportatorului sau</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vân</w:t>
      </w:r>
      <w:r w:rsidRPr="001C503C">
        <w:rPr>
          <w:rFonts w:eastAsia="Times New Roman" w:cs="Times New Roman"/>
          <w:spacing w:val="1"/>
          <w:kern w:val="0"/>
          <w:sz w:val="24"/>
          <w:szCs w:val="24"/>
          <w:lang w:val="ro-RO"/>
          <w14:ligatures w14:val="none"/>
        </w:rPr>
        <w:t>z</w:t>
      </w:r>
      <w:r w:rsidRPr="001C503C">
        <w:rPr>
          <w:rFonts w:eastAsia="Times New Roman" w:cs="Times New Roman"/>
          <w:spacing w:val="-1"/>
          <w:kern w:val="0"/>
          <w:sz w:val="24"/>
          <w:szCs w:val="24"/>
          <w:lang w:val="ro-RO"/>
          <w14:ligatures w14:val="none"/>
        </w:rPr>
        <w:t>ă</w:t>
      </w:r>
      <w:r w:rsidRPr="001C503C">
        <w:rPr>
          <w:rFonts w:eastAsia="Times New Roman" w:cs="Times New Roman"/>
          <w:kern w:val="0"/>
          <w:sz w:val="24"/>
          <w:szCs w:val="24"/>
          <w:lang w:val="ro-RO"/>
          <w14:ligatures w14:val="none"/>
        </w:rPr>
        <w:t>torului al</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mărfurilor înainte</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introducerea acestora pe teritoriul vamal al Republicii Moldova.</w:t>
      </w:r>
    </w:p>
    <w:p w14:paraId="37E5D693"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 Formulare</w:t>
      </w:r>
    </w:p>
    <w:p w14:paraId="07659B33" w14:textId="534CB7F8"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precizează numărul de ordine al subsetului de acte din numărul total de formulare folosite (atât declarația vamală, cât și declarația vamală complimentară). De exemplu, dacă un formular EX și două formulare EX/c sunt prezentate, se precizează 1/3 pe formularul EX, 2/3 pe primul formular EX/c și 3/3 pe al doilea formular EX/c.</w:t>
      </w:r>
    </w:p>
    <w:p w14:paraId="5FFFA62D"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5: Articole</w:t>
      </w:r>
    </w:p>
    <w:p w14:paraId="6D970475" w14:textId="413A75C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în cifre numărul total de articole declarate de către declarant sau reprezentant vamal în declarația vamală și declarațiile vamale complementare. Numărul de articole corespunde numărului de rubrici 31 care se completează. </w:t>
      </w:r>
    </w:p>
    <w:p w14:paraId="5592DCDC" w14:textId="7AC5B845"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total al articolelor declarate în declarația vamală poate fi 499.</w:t>
      </w:r>
    </w:p>
    <w:p w14:paraId="7E2FD489"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6: Total colete</w:t>
      </w:r>
    </w:p>
    <w:p w14:paraId="0BF98C33" w14:textId="0E3B32D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Se înscrie numărul total al coletelor (cartoane, lăzi etc.) în care sunt ambalate mărfurile ce fac obiectul declarării.</w:t>
      </w:r>
    </w:p>
    <w:p w14:paraId="7F8440E3" w14:textId="101B359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Numărul coletelor poate să diferă cu numărul coletelor din documentele de transport (CMR, factura de transport feroviar sau aerian) sau carnetul TIR. De exemplu, în cazurile, când într-un colet sânt ambalate mărfuri, ce se clasifică la poziții tarifare diferite. În astfel de cazuri, se va indica numărul de unități al mărfurilor sau numărul de ambalaje în care se află mărfurile.</w:t>
      </w:r>
    </w:p>
    <w:p w14:paraId="0FBA45CB" w14:textId="7EE455A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mărfurilor neambalate, în dependență de caz, se va indica numărul acestora sau se va </w:t>
      </w:r>
      <w:r w:rsidRPr="001C503C">
        <w:rPr>
          <w:rFonts w:eastAsia="Times New Roman" w:cs="Times New Roman"/>
          <w:kern w:val="0"/>
          <w:sz w:val="24"/>
          <w:szCs w:val="24"/>
          <w:lang w:val="ro-RO" w:eastAsia="ru-RU"/>
          <w14:ligatures w14:val="none"/>
        </w:rPr>
        <w:lastRenderedPageBreak/>
        <w:t>menționa cifra 1, urmând ca în rubrica 31 să se indice codul la tipul ambalajului, având astfel reprezentarea de o unitate de cantitate “în vrac”.</w:t>
      </w:r>
    </w:p>
    <w:p w14:paraId="78144400" w14:textId="18B78393"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Pentru tranzacțiile comerciale cu băuturi alcoolice (vin din struguri, vermuturi, băuturi fermentate, lichioruri, rachiuri, </w:t>
      </w:r>
      <w:proofErr w:type="spellStart"/>
      <w:r w:rsidRPr="001C503C">
        <w:rPr>
          <w:rFonts w:eastAsia="Times New Roman" w:cs="Times New Roman"/>
          <w:kern w:val="0"/>
          <w:sz w:val="24"/>
          <w:szCs w:val="24"/>
          <w:lang w:val="ro-RO" w:eastAsia="ru-RU"/>
          <w14:ligatures w14:val="none"/>
        </w:rPr>
        <w:t>divinuri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ş.a</w:t>
      </w:r>
      <w:proofErr w:type="spellEnd"/>
      <w:r w:rsidRPr="001C503C">
        <w:rPr>
          <w:rFonts w:eastAsia="Times New Roman" w:cs="Times New Roman"/>
          <w:kern w:val="0"/>
          <w:sz w:val="24"/>
          <w:szCs w:val="24"/>
          <w:lang w:val="ro-RO" w:eastAsia="ru-RU"/>
          <w14:ligatures w14:val="none"/>
        </w:rPr>
        <w:t>.) transportate în sticle, numărul total al coletelor va fi egal cu numărul sticlelor.</w:t>
      </w:r>
    </w:p>
    <w:p w14:paraId="3C81AA3D" w14:textId="533F5B05"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7: Num</w:t>
      </w:r>
      <w:r w:rsidRPr="001C503C">
        <w:rPr>
          <w:rFonts w:eastAsia="Times New Roman" w:cs="Times New Roman"/>
          <w:b/>
          <w:bCs/>
          <w:kern w:val="0"/>
          <w:sz w:val="24"/>
          <w:szCs w:val="24"/>
          <w:lang w:val="ro-RO"/>
          <w14:ligatures w14:val="none"/>
        </w:rPr>
        <w:t>ă</w:t>
      </w:r>
      <w:r w:rsidRPr="001C503C">
        <w:rPr>
          <w:rFonts w:eastAsia="Times New Roman" w:cs="Times New Roman"/>
          <w:b/>
          <w:kern w:val="0"/>
          <w:sz w:val="24"/>
          <w:szCs w:val="24"/>
          <w:lang w:val="ro-RO"/>
          <w14:ligatures w14:val="none"/>
        </w:rPr>
        <w:t xml:space="preserve">r de referință </w:t>
      </w:r>
    </w:p>
    <w:p w14:paraId="556CB1E9" w14:textId="4093A6A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de referință (LRN) este atribuit de către declarant sau reprezentant vamal.</w:t>
      </w:r>
    </w:p>
    <w:p w14:paraId="45F229FC" w14:textId="7B6C6A3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LRN permite identificarea declarației vamale stocate și/sau depuse pe serverul sistemului informațional.</w:t>
      </w:r>
    </w:p>
    <w:p w14:paraId="7641896D" w14:textId="0932D5B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Numărul LRN este structurat din 18 caractere alfanumerice și conține următoarele elemente:</w:t>
      </w:r>
    </w:p>
    <w:p w14:paraId="4B42157B" w14:textId="7E3E518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spacing w:val="-6"/>
          <w:w w:val="105"/>
          <w:kern w:val="0"/>
          <w:sz w:val="24"/>
          <w:szCs w:val="24"/>
          <w:lang w:val="ro-RO"/>
          <w14:ligatures w14:val="none"/>
        </w:rPr>
      </w:pPr>
      <w:r w:rsidRPr="001C503C">
        <w:rPr>
          <w:rFonts w:eastAsia="Times New Roman" w:cs="Times New Roman"/>
          <w:spacing w:val="-6"/>
          <w:w w:val="105"/>
          <w:kern w:val="0"/>
          <w:sz w:val="24"/>
          <w:szCs w:val="24"/>
          <w:lang w:val="ro-RO"/>
          <w14:ligatures w14:val="none"/>
        </w:rPr>
        <w:t>XXXX – anul</w:t>
      </w:r>
    </w:p>
    <w:p w14:paraId="413EE554" w14:textId="77777777"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spacing w:val="-3"/>
          <w:w w:val="105"/>
          <w:kern w:val="0"/>
          <w:sz w:val="24"/>
          <w:szCs w:val="24"/>
          <w:lang w:val="ro-RO"/>
          <w14:ligatures w14:val="none"/>
        </w:rPr>
      </w:pPr>
      <w:r w:rsidRPr="001C503C">
        <w:rPr>
          <w:rFonts w:eastAsia="Times New Roman" w:cs="Times New Roman"/>
          <w:w w:val="105"/>
          <w:kern w:val="0"/>
          <w:sz w:val="24"/>
          <w:szCs w:val="24"/>
          <w:lang w:val="ro-RO"/>
          <w14:ligatures w14:val="none"/>
        </w:rPr>
        <w:t xml:space="preserve">YYYYYYYYZZZZZZ: unde YYYYYYYY – codul de autorizare declarantului sau </w:t>
      </w:r>
      <w:r w:rsidRPr="001C503C">
        <w:rPr>
          <w:rFonts w:eastAsia="Times New Roman" w:cs="Times New Roman"/>
          <w:kern w:val="0"/>
          <w:sz w:val="24"/>
          <w:szCs w:val="24"/>
          <w:lang w:val="ro-RO"/>
          <w14:ligatures w14:val="none"/>
        </w:rPr>
        <w:t>reprezentantului vamal</w:t>
      </w:r>
      <w:r w:rsidRPr="001C503C">
        <w:rPr>
          <w:rFonts w:eastAsia="Times New Roman" w:cs="Times New Roman"/>
          <w:spacing w:val="-3"/>
          <w:w w:val="105"/>
          <w:kern w:val="0"/>
          <w:sz w:val="24"/>
          <w:szCs w:val="24"/>
          <w:lang w:val="ro-RO"/>
          <w14:ligatures w14:val="none"/>
        </w:rPr>
        <w:t xml:space="preserve"> în sistemul informațional, iar ZZZZZZ – un număr de ordine.</w:t>
      </w:r>
    </w:p>
    <w:p w14:paraId="24F09299"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bookmarkStart w:id="3" w:name="_page_415_0"/>
      <w:bookmarkEnd w:id="2"/>
      <w:r w:rsidRPr="001C503C">
        <w:rPr>
          <w:rFonts w:eastAsia="Times New Roman" w:cs="Times New Roman"/>
          <w:b/>
          <w:kern w:val="0"/>
          <w:sz w:val="24"/>
          <w:szCs w:val="24"/>
          <w:lang w:val="ro-RO"/>
          <w14:ligatures w14:val="none"/>
        </w:rPr>
        <w:t>Rubrica 8: Destinatar</w:t>
      </w:r>
    </w:p>
    <w:p w14:paraId="3C34AB35" w14:textId="686AB01A"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înscrie numele și prenumele sau denumirea companiei și adresa completă ale persoanei cărei se livrează mărfurile. </w:t>
      </w:r>
    </w:p>
    <w:p w14:paraId="4B98EFDD" w14:textId="5FF2B7E6"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spacing w:val="-4"/>
          <w:w w:val="105"/>
          <w:kern w:val="0"/>
          <w:sz w:val="24"/>
          <w:szCs w:val="24"/>
          <w:lang w:val="ro-RO"/>
          <w14:ligatures w14:val="none"/>
        </w:rPr>
        <w:t>Introducerea datelor despre adresa de domiciliu/reședință a persoanei fizice sunt obligatorii.</w:t>
      </w:r>
    </w:p>
    <w:p w14:paraId="4536C26F" w14:textId="37CBA0A2"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La completarea declarației vamale se va utiliza numărul </w:t>
      </w:r>
      <w:r w:rsidRPr="001C503C">
        <w:rPr>
          <w:rFonts w:eastAsia="Times New Roman" w:cs="Times New Roman"/>
          <w:spacing w:val="-4"/>
          <w:w w:val="105"/>
          <w:kern w:val="0"/>
          <w:sz w:val="24"/>
          <w:szCs w:val="24"/>
          <w:lang w:val="ro-RO"/>
          <w14:ligatures w14:val="none"/>
        </w:rPr>
        <w:t>de identificare de stat unic al persoanei juridice (IDNO) sau numărul de identificare de stat unic al persoanei fizice (IDNP).</w:t>
      </w:r>
      <w:r w:rsidRPr="001C503C">
        <w:rPr>
          <w:rFonts w:eastAsia="Times New Roman" w:cs="Times New Roman"/>
          <w:kern w:val="0"/>
          <w:sz w:val="24"/>
          <w:szCs w:val="24"/>
          <w:lang w:val="ro-RO"/>
          <w14:ligatures w14:val="none"/>
        </w:rPr>
        <w:t xml:space="preserve"> </w:t>
      </w:r>
    </w:p>
    <w:p w14:paraId="60CDEB4C"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kern w:val="0"/>
          <w:sz w:val="24"/>
          <w:szCs w:val="24"/>
          <w:lang w:val="ro-RO" w:eastAsia="ru-RU"/>
          <w14:ligatures w14:val="none"/>
        </w:rPr>
        <w:t>Rubrica 9: Responsabil Financiar</w:t>
      </w:r>
    </w:p>
    <w:p w14:paraId="56C8ADAE" w14:textId="324CB2AE"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Se înscrie codul unic de înregistrare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denumirea subiectului </w:t>
      </w:r>
      <w:proofErr w:type="spellStart"/>
      <w:r w:rsidRPr="001C503C">
        <w:rPr>
          <w:rFonts w:eastAsia="Times New Roman" w:cs="Times New Roman"/>
          <w:kern w:val="0"/>
          <w:sz w:val="24"/>
          <w:szCs w:val="24"/>
          <w:lang w:val="ro-RO" w:eastAsia="ru-RU"/>
          <w14:ligatures w14:val="none"/>
        </w:rPr>
        <w:t>antreprenoriatului</w:t>
      </w:r>
      <w:proofErr w:type="spellEnd"/>
      <w:r w:rsidRPr="001C503C">
        <w:rPr>
          <w:rFonts w:eastAsia="Times New Roman" w:cs="Times New Roman"/>
          <w:kern w:val="0"/>
          <w:sz w:val="24"/>
          <w:szCs w:val="24"/>
          <w:lang w:val="ro-RO" w:eastAsia="ru-RU"/>
          <w14:ligatures w14:val="none"/>
        </w:rPr>
        <w:t xml:space="preserve">-responsabil financiar de repatrierea mijloacelor valutare sau materiale. Persoana responsabilă financiar – subiect al </w:t>
      </w:r>
      <w:proofErr w:type="spellStart"/>
      <w:r w:rsidRPr="001C503C">
        <w:rPr>
          <w:rFonts w:eastAsia="Times New Roman" w:cs="Times New Roman"/>
          <w:kern w:val="0"/>
          <w:sz w:val="24"/>
          <w:szCs w:val="24"/>
          <w:lang w:val="ro-RO" w:eastAsia="ru-RU"/>
          <w14:ligatures w14:val="none"/>
        </w:rPr>
        <w:t>antreprenoriatului</w:t>
      </w:r>
      <w:proofErr w:type="spellEnd"/>
      <w:r w:rsidRPr="001C503C">
        <w:rPr>
          <w:rFonts w:eastAsia="Times New Roman" w:cs="Times New Roman"/>
          <w:kern w:val="0"/>
          <w:sz w:val="24"/>
          <w:szCs w:val="24"/>
          <w:lang w:val="ro-RO" w:eastAsia="ru-RU"/>
          <w14:ligatures w14:val="none"/>
        </w:rPr>
        <w:t xml:space="preserve"> înregistrat în Republica Moldova, care a încheiat </w:t>
      </w:r>
      <w:r w:rsidR="00177BBA" w:rsidRPr="001C503C">
        <w:rPr>
          <w:rFonts w:eastAsia="Times New Roman" w:cs="Times New Roman"/>
          <w:kern w:val="0"/>
          <w:sz w:val="24"/>
          <w:szCs w:val="24"/>
          <w:lang w:val="ro-RO" w:eastAsia="ru-RU"/>
          <w14:ligatures w14:val="none"/>
        </w:rPr>
        <w:t xml:space="preserve">contractul de import al mărfurilor, </w:t>
      </w:r>
      <w:proofErr w:type="spellStart"/>
      <w:r w:rsidR="00177BBA" w:rsidRPr="001C503C">
        <w:rPr>
          <w:rFonts w:eastAsia="Times New Roman" w:cs="Times New Roman"/>
          <w:kern w:val="0"/>
          <w:sz w:val="24"/>
          <w:szCs w:val="24"/>
          <w:lang w:val="ro-RO" w:eastAsia="ru-RU"/>
          <w14:ligatures w14:val="none"/>
        </w:rPr>
        <w:t>şi</w:t>
      </w:r>
      <w:proofErr w:type="spellEnd"/>
      <w:r w:rsidR="00177BBA" w:rsidRPr="001C503C">
        <w:rPr>
          <w:rFonts w:eastAsia="Times New Roman" w:cs="Times New Roman"/>
          <w:kern w:val="0"/>
          <w:sz w:val="24"/>
          <w:szCs w:val="24"/>
          <w:lang w:val="ro-RO" w:eastAsia="ru-RU"/>
          <w14:ligatures w14:val="none"/>
        </w:rPr>
        <w:t xml:space="preserve"> care, va efectua achitările conform prevederilor contractuale</w:t>
      </w:r>
      <w:r w:rsidRPr="001C503C">
        <w:rPr>
          <w:rFonts w:eastAsia="Times New Roman" w:cs="Times New Roman"/>
          <w:kern w:val="0"/>
          <w:sz w:val="24"/>
          <w:szCs w:val="24"/>
          <w:lang w:val="ro-RO" w:eastAsia="ru-RU"/>
          <w14:ligatures w14:val="none"/>
        </w:rPr>
        <w:t>.</w:t>
      </w:r>
    </w:p>
    <w:p w14:paraId="6BBBDBB4"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Responsabilul financiar este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contribuabil, subiect al impunerii, care conform </w:t>
      </w:r>
      <w:proofErr w:type="spellStart"/>
      <w:r w:rsidRPr="001C503C">
        <w:rPr>
          <w:rFonts w:eastAsia="Times New Roman" w:cs="Times New Roman"/>
          <w:kern w:val="0"/>
          <w:sz w:val="24"/>
          <w:szCs w:val="24"/>
          <w:lang w:val="ro-RO" w:eastAsia="ru-RU"/>
          <w14:ligatures w14:val="none"/>
        </w:rPr>
        <w:t>legislaţiei</w:t>
      </w:r>
      <w:proofErr w:type="spellEnd"/>
      <w:r w:rsidRPr="001C503C">
        <w:rPr>
          <w:rFonts w:eastAsia="Times New Roman" w:cs="Times New Roman"/>
          <w:kern w:val="0"/>
          <w:sz w:val="24"/>
          <w:szCs w:val="24"/>
          <w:lang w:val="ro-RO" w:eastAsia="ru-RU"/>
          <w14:ligatures w14:val="none"/>
        </w:rPr>
        <w:t xml:space="preserve"> fiscale, este obligat să calculeze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sau să achite la buget orice impozite sau taxe.</w:t>
      </w:r>
    </w:p>
    <w:p w14:paraId="20E86D06"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Responsabilul financiar este obligat să fie </w:t>
      </w:r>
      <w:proofErr w:type="spellStart"/>
      <w:r w:rsidRPr="001C503C">
        <w:rPr>
          <w:rFonts w:eastAsia="Times New Roman" w:cs="Times New Roman"/>
          <w:kern w:val="0"/>
          <w:sz w:val="24"/>
          <w:szCs w:val="24"/>
          <w:lang w:val="ro-RO" w:eastAsia="ru-RU"/>
          <w14:ligatures w14:val="none"/>
        </w:rPr>
        <w:t>deţinător</w:t>
      </w:r>
      <w:proofErr w:type="spellEnd"/>
      <w:r w:rsidRPr="001C503C">
        <w:rPr>
          <w:rFonts w:eastAsia="Times New Roman" w:cs="Times New Roman"/>
          <w:kern w:val="0"/>
          <w:sz w:val="24"/>
          <w:szCs w:val="24"/>
          <w:lang w:val="ro-RO" w:eastAsia="ru-RU"/>
          <w14:ligatures w14:val="none"/>
        </w:rPr>
        <w:t xml:space="preserve"> al </w:t>
      </w:r>
      <w:proofErr w:type="spellStart"/>
      <w:r w:rsidRPr="001C503C">
        <w:rPr>
          <w:rFonts w:eastAsia="Times New Roman" w:cs="Times New Roman"/>
          <w:kern w:val="0"/>
          <w:sz w:val="24"/>
          <w:szCs w:val="24"/>
          <w:lang w:val="ro-RO" w:eastAsia="ru-RU"/>
          <w14:ligatures w14:val="none"/>
        </w:rPr>
        <w:t>licenţei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/sau </w:t>
      </w:r>
      <w:proofErr w:type="spellStart"/>
      <w:r w:rsidRPr="001C503C">
        <w:rPr>
          <w:rFonts w:eastAsia="Times New Roman" w:cs="Times New Roman"/>
          <w:kern w:val="0"/>
          <w:sz w:val="24"/>
          <w:szCs w:val="24"/>
          <w:lang w:val="ro-RO" w:eastAsia="ru-RU"/>
          <w14:ligatures w14:val="none"/>
        </w:rPr>
        <w:t>autorizaţiei</w:t>
      </w:r>
      <w:proofErr w:type="spellEnd"/>
      <w:r w:rsidRPr="001C503C">
        <w:rPr>
          <w:rFonts w:eastAsia="Times New Roman" w:cs="Times New Roman"/>
          <w:kern w:val="0"/>
          <w:sz w:val="24"/>
          <w:szCs w:val="24"/>
          <w:lang w:val="ro-RO" w:eastAsia="ru-RU"/>
          <w14:ligatures w14:val="none"/>
        </w:rPr>
        <w:t xml:space="preserve">, în caz dacă aceasta se solicită conform </w:t>
      </w:r>
      <w:proofErr w:type="spellStart"/>
      <w:r w:rsidRPr="001C503C">
        <w:rPr>
          <w:rFonts w:eastAsia="Times New Roman" w:cs="Times New Roman"/>
          <w:kern w:val="0"/>
          <w:sz w:val="24"/>
          <w:szCs w:val="24"/>
          <w:lang w:val="ro-RO" w:eastAsia="ru-RU"/>
          <w14:ligatures w14:val="none"/>
        </w:rPr>
        <w:t>legislaţiei</w:t>
      </w:r>
      <w:proofErr w:type="spellEnd"/>
      <w:r w:rsidRPr="001C503C">
        <w:rPr>
          <w:rFonts w:eastAsia="Times New Roman" w:cs="Times New Roman"/>
          <w:kern w:val="0"/>
          <w:sz w:val="24"/>
          <w:szCs w:val="24"/>
          <w:lang w:val="ro-RO" w:eastAsia="ru-RU"/>
          <w14:ligatures w14:val="none"/>
        </w:rPr>
        <w:t xml:space="preserve"> în vigoare.</w:t>
      </w:r>
    </w:p>
    <w:p w14:paraId="0FAB3090"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w:t>
      </w:r>
      <w:proofErr w:type="spellStart"/>
      <w:r w:rsidRPr="001C503C">
        <w:rPr>
          <w:rFonts w:eastAsia="Times New Roman" w:cs="Times New Roman"/>
          <w:kern w:val="0"/>
          <w:sz w:val="24"/>
          <w:szCs w:val="24"/>
          <w:lang w:val="ro-RO" w:eastAsia="ru-RU"/>
          <w14:ligatures w14:val="none"/>
        </w:rPr>
        <w:t>declaraţiilor</w:t>
      </w:r>
      <w:proofErr w:type="spellEnd"/>
      <w:r w:rsidRPr="001C503C">
        <w:rPr>
          <w:rFonts w:eastAsia="Times New Roman" w:cs="Times New Roman"/>
          <w:kern w:val="0"/>
          <w:sz w:val="24"/>
          <w:szCs w:val="24"/>
          <w:lang w:val="ro-RO" w:eastAsia="ru-RU"/>
          <w14:ligatures w14:val="none"/>
        </w:rPr>
        <w:t xml:space="preserve"> vamale </w:t>
      </w:r>
      <w:proofErr w:type="spellStart"/>
      <w:r w:rsidRPr="001C503C">
        <w:rPr>
          <w:rFonts w:eastAsia="Times New Roman" w:cs="Times New Roman"/>
          <w:kern w:val="0"/>
          <w:sz w:val="24"/>
          <w:szCs w:val="24"/>
          <w:lang w:val="ro-RO" w:eastAsia="ru-RU"/>
          <w14:ligatures w14:val="none"/>
        </w:rPr>
        <w:t>avînd</w:t>
      </w:r>
      <w:proofErr w:type="spellEnd"/>
      <w:r w:rsidRPr="001C503C">
        <w:rPr>
          <w:rFonts w:eastAsia="Times New Roman" w:cs="Times New Roman"/>
          <w:kern w:val="0"/>
          <w:sz w:val="24"/>
          <w:szCs w:val="24"/>
          <w:lang w:val="ro-RO" w:eastAsia="ru-RU"/>
          <w14:ligatures w14:val="none"/>
        </w:rPr>
        <w:t xml:space="preserve"> titulari persoane fizice (</w:t>
      </w:r>
      <w:proofErr w:type="spellStart"/>
      <w:r w:rsidRPr="001C503C">
        <w:rPr>
          <w:rFonts w:eastAsia="Times New Roman" w:cs="Times New Roman"/>
          <w:kern w:val="0"/>
          <w:sz w:val="24"/>
          <w:szCs w:val="24"/>
          <w:lang w:val="ro-RO" w:eastAsia="ru-RU"/>
          <w14:ligatures w14:val="none"/>
        </w:rPr>
        <w:t>neînregistraţi</w:t>
      </w:r>
      <w:proofErr w:type="spellEnd"/>
      <w:r w:rsidRPr="001C503C">
        <w:rPr>
          <w:rFonts w:eastAsia="Times New Roman" w:cs="Times New Roman"/>
          <w:kern w:val="0"/>
          <w:sz w:val="24"/>
          <w:szCs w:val="24"/>
          <w:lang w:val="ro-RO" w:eastAsia="ru-RU"/>
          <w14:ligatures w14:val="none"/>
        </w:rPr>
        <w:t xml:space="preserve"> ca </w:t>
      </w:r>
      <w:proofErr w:type="spellStart"/>
      <w:r w:rsidRPr="001C503C">
        <w:rPr>
          <w:rFonts w:eastAsia="Times New Roman" w:cs="Times New Roman"/>
          <w:kern w:val="0"/>
          <w:sz w:val="24"/>
          <w:szCs w:val="24"/>
          <w:lang w:val="ro-RO" w:eastAsia="ru-RU"/>
          <w14:ligatures w14:val="none"/>
        </w:rPr>
        <w:t>subiecţi</w:t>
      </w:r>
      <w:proofErr w:type="spellEnd"/>
      <w:r w:rsidRPr="001C503C">
        <w:rPr>
          <w:rFonts w:eastAsia="Times New Roman" w:cs="Times New Roman"/>
          <w:kern w:val="0"/>
          <w:sz w:val="24"/>
          <w:szCs w:val="24"/>
          <w:lang w:val="ro-RO" w:eastAsia="ru-RU"/>
          <w14:ligatures w14:val="none"/>
        </w:rPr>
        <w:t xml:space="preserve"> ai </w:t>
      </w:r>
      <w:proofErr w:type="spellStart"/>
      <w:r w:rsidRPr="001C503C">
        <w:rPr>
          <w:rFonts w:eastAsia="Times New Roman" w:cs="Times New Roman"/>
          <w:kern w:val="0"/>
          <w:sz w:val="24"/>
          <w:szCs w:val="24"/>
          <w:lang w:val="ro-RO" w:eastAsia="ru-RU"/>
          <w14:ligatures w14:val="none"/>
        </w:rPr>
        <w:t>antreprenoriatului</w:t>
      </w:r>
      <w:proofErr w:type="spellEnd"/>
      <w:r w:rsidRPr="001C503C">
        <w:rPr>
          <w:rFonts w:eastAsia="Times New Roman" w:cs="Times New Roman"/>
          <w:kern w:val="0"/>
          <w:sz w:val="24"/>
          <w:szCs w:val="24"/>
          <w:lang w:val="ro-RO" w:eastAsia="ru-RU"/>
          <w14:ligatures w14:val="none"/>
        </w:rPr>
        <w:t xml:space="preserve">), rubrica va </w:t>
      </w:r>
      <w:proofErr w:type="spellStart"/>
      <w:r w:rsidRPr="001C503C">
        <w:rPr>
          <w:rFonts w:eastAsia="Times New Roman" w:cs="Times New Roman"/>
          <w:kern w:val="0"/>
          <w:sz w:val="24"/>
          <w:szCs w:val="24"/>
          <w:lang w:val="ro-RO" w:eastAsia="ru-RU"/>
          <w14:ligatures w14:val="none"/>
        </w:rPr>
        <w:t>conţine</w:t>
      </w:r>
      <w:proofErr w:type="spellEnd"/>
      <w:r w:rsidRPr="001C503C">
        <w:rPr>
          <w:rFonts w:eastAsia="Times New Roman" w:cs="Times New Roman"/>
          <w:kern w:val="0"/>
          <w:sz w:val="24"/>
          <w:szCs w:val="24"/>
          <w:lang w:val="ro-RO" w:eastAsia="ru-RU"/>
          <w14:ligatures w14:val="none"/>
        </w:rPr>
        <w:t xml:space="preserve"> codul numeric personal, numele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adresa acestuia.</w:t>
      </w:r>
    </w:p>
    <w:p w14:paraId="3572AC53"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11: Țara de Tranzacție</w:t>
      </w:r>
    </w:p>
    <w:p w14:paraId="0B49C5D8" w14:textId="3455208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Prima caseta se completează cu codul țării </w:t>
      </w:r>
      <w:r w:rsidR="00A71F7F" w:rsidRPr="001C503C">
        <w:rPr>
          <w:rFonts w:eastAsia="Times New Roman" w:cs="Times New Roman"/>
          <w:kern w:val="0"/>
          <w:sz w:val="24"/>
          <w:szCs w:val="24"/>
          <w:lang w:val="ro-RO"/>
          <w14:ligatures w14:val="none"/>
        </w:rPr>
        <w:t>vânzătorului</w:t>
      </w:r>
      <w:r w:rsidRPr="001C503C">
        <w:rPr>
          <w:rFonts w:eastAsia="Times New Roman" w:cs="Times New Roman"/>
          <w:kern w:val="0"/>
          <w:sz w:val="24"/>
          <w:szCs w:val="24"/>
          <w:lang w:val="ro-RO"/>
          <w14:ligatures w14:val="none"/>
        </w:rPr>
        <w:t xml:space="preserve">, care este exprimat prin 2 caractere alfabetice în baza Listei codurilor țărilor conform standardului </w:t>
      </w:r>
      <w:r w:rsidRPr="001C503C">
        <w:rPr>
          <w:rFonts w:eastAsia="Times New Roman" w:cs="Times New Roman"/>
          <w:bCs/>
          <w:color w:val="000000"/>
          <w:kern w:val="0"/>
          <w:sz w:val="24"/>
          <w:szCs w:val="24"/>
          <w:lang w:val="ro-RO"/>
          <w14:ligatures w14:val="none"/>
        </w:rPr>
        <w:t>RC-CE 750/2005</w:t>
      </w:r>
      <w:r w:rsidRPr="001C503C">
        <w:rPr>
          <w:rFonts w:eastAsia="Times New Roman" w:cs="Times New Roman"/>
          <w:kern w:val="0"/>
          <w:sz w:val="24"/>
          <w:szCs w:val="24"/>
          <w:lang w:val="ro-RO"/>
          <w14:ligatures w14:val="none"/>
        </w:rPr>
        <w:t>, anexa nr. 5.</w:t>
      </w:r>
    </w:p>
    <w:p w14:paraId="2837B335" w14:textId="7DFD1CA0"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Sub țara de tranzacție se înțelege țara, pe teritoriul căreia se află reprezentanța, organizația cu care a fost încheiat contractul. </w:t>
      </w:r>
    </w:p>
    <w:p w14:paraId="7BE2B385"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12: Elemente de valoare</w:t>
      </w:r>
    </w:p>
    <w:p w14:paraId="430DE928"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Rubrica se completează cu date despre cheltuielile totale care conform </w:t>
      </w:r>
      <w:proofErr w:type="spellStart"/>
      <w:r w:rsidRPr="001C503C">
        <w:rPr>
          <w:rFonts w:eastAsia="Times New Roman" w:cs="Times New Roman"/>
          <w:kern w:val="0"/>
          <w:sz w:val="24"/>
          <w:szCs w:val="24"/>
          <w:lang w:val="ro-RO"/>
          <w14:ligatures w14:val="none"/>
        </w:rPr>
        <w:t>lergislației</w:t>
      </w:r>
      <w:proofErr w:type="spellEnd"/>
      <w:r w:rsidRPr="001C503C">
        <w:rPr>
          <w:rFonts w:eastAsia="Times New Roman" w:cs="Times New Roman"/>
          <w:kern w:val="0"/>
          <w:sz w:val="24"/>
          <w:szCs w:val="24"/>
          <w:lang w:val="ro-RO"/>
          <w14:ligatures w14:val="none"/>
        </w:rPr>
        <w:t xml:space="preserve"> în vigoare trebuie să fie incluse în valoarea în vamă (baza impozabilă) a mărfurilor cu semnul (+) sau deduse cu semnul (-).</w:t>
      </w:r>
    </w:p>
    <w:p w14:paraId="07B6767B"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14: Declarant/Reprezentant</w:t>
      </w:r>
    </w:p>
    <w:p w14:paraId="7DEC0314" w14:textId="724020C8"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înscrie codul personal al declarantului sau reprezentantului vamal, care vor utiliza Sistemului Informațional ,,ASYCUDA World”, numele și prenumele utilizatorului, denumirea și adresa operatorului economic.</w:t>
      </w:r>
    </w:p>
    <w:p w14:paraId="623F1185" w14:textId="21367FD6"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Codurile personale ale declarantului și reprezentantului vamal sunt structurate din 8 caractere alfanumerice XXXYYYZZ și conțin următoarele elemente: </w:t>
      </w:r>
    </w:p>
    <w:p w14:paraId="289013E1" w14:textId="77777777"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XXX:</w:t>
      </w:r>
      <w:r w:rsidRPr="001C503C">
        <w:rPr>
          <w:rFonts w:eastAsia="Times New Roman" w:cs="Times New Roman"/>
          <w:kern w:val="0"/>
          <w:sz w:val="24"/>
          <w:szCs w:val="24"/>
          <w:lang w:val="ro-RO"/>
          <w14:ligatures w14:val="none"/>
        </w:rPr>
        <w:tab/>
        <w:t xml:space="preserve">BRK – în cazul companiei de broker vamal; </w:t>
      </w:r>
    </w:p>
    <w:p w14:paraId="3A575C2E" w14:textId="42D2ECDD"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DEC – în cazul declarantului.</w:t>
      </w:r>
    </w:p>
    <w:p w14:paraId="44782874" w14:textId="33FA450C"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PVD - in cazul </w:t>
      </w:r>
      <w:proofErr w:type="spellStart"/>
      <w:r w:rsidRPr="001C503C">
        <w:rPr>
          <w:rFonts w:eastAsia="Times New Roman" w:cs="Times New Roman"/>
          <w:kern w:val="0"/>
          <w:sz w:val="24"/>
          <w:szCs w:val="24"/>
          <w:lang w:val="ro-RO"/>
          <w14:ligatures w14:val="none"/>
        </w:rPr>
        <w:t>vamuirii</w:t>
      </w:r>
      <w:proofErr w:type="spellEnd"/>
      <w:r w:rsidRPr="001C503C">
        <w:rPr>
          <w:rFonts w:eastAsia="Times New Roman" w:cs="Times New Roman"/>
          <w:kern w:val="0"/>
          <w:sz w:val="24"/>
          <w:szCs w:val="24"/>
          <w:lang w:val="ro-RO"/>
          <w14:ligatures w14:val="none"/>
        </w:rPr>
        <w:t xml:space="preserve"> la domiciliu</w:t>
      </w:r>
    </w:p>
    <w:p w14:paraId="50B4B884" w14:textId="77777777"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YYY: codul personalizat atribuit companiei de broker vamal sau declarantului.</w:t>
      </w:r>
    </w:p>
    <w:p w14:paraId="401779A5" w14:textId="77777777" w:rsidR="00D50DAF" w:rsidRPr="001C503C" w:rsidRDefault="00D50DAF" w:rsidP="00302C22">
      <w:pPr>
        <w:widowControl w:val="0"/>
        <w:shd w:val="clear" w:color="auto" w:fill="FFFFFF"/>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ZZ: codul personalizat atribuit angajatului din cadrul companiei de broker vamal sau declarantului.</w:t>
      </w:r>
    </w:p>
    <w:p w14:paraId="5FA272AD" w14:textId="2337BF4B" w:rsidR="00D50DAF" w:rsidRPr="001C503C" w:rsidRDefault="00D50DAF" w:rsidP="00302C22">
      <w:pPr>
        <w:widowControl w:val="0"/>
        <w:tabs>
          <w:tab w:val="left" w:pos="0"/>
          <w:tab w:val="left" w:pos="709"/>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Pentru a desemna declarantul sau statutul reprezentantului vamal, se inserează unul dintre următoarele coduri:</w:t>
      </w:r>
    </w:p>
    <w:p w14:paraId="7616387A" w14:textId="4018E36E" w:rsidR="00D50DAF" w:rsidRPr="001C503C" w:rsidRDefault="00D50DAF" w:rsidP="00D32610">
      <w:pPr>
        <w:pStyle w:val="a5"/>
        <w:numPr>
          <w:ilvl w:val="0"/>
          <w:numId w:val="20"/>
        </w:numPr>
        <w:tabs>
          <w:tab w:val="left" w:pos="0"/>
          <w:tab w:val="left" w:pos="1570"/>
        </w:tabs>
        <w:rPr>
          <w:sz w:val="24"/>
          <w:szCs w:val="24"/>
          <w:lang w:val="ro-RO"/>
        </w:rPr>
      </w:pPr>
      <w:r w:rsidRPr="001C503C">
        <w:rPr>
          <w:sz w:val="24"/>
          <w:szCs w:val="24"/>
          <w:lang w:val="ro-RO"/>
        </w:rPr>
        <w:lastRenderedPageBreak/>
        <w:t>Declarant (pentru DEC și PVD)</w:t>
      </w:r>
    </w:p>
    <w:p w14:paraId="4D819429" w14:textId="57159F00" w:rsidR="00D50DAF" w:rsidRPr="001C503C" w:rsidRDefault="00D50DAF" w:rsidP="00D32610">
      <w:pPr>
        <w:pStyle w:val="a5"/>
        <w:numPr>
          <w:ilvl w:val="0"/>
          <w:numId w:val="20"/>
        </w:numPr>
        <w:tabs>
          <w:tab w:val="left" w:pos="0"/>
          <w:tab w:val="left" w:pos="1570"/>
        </w:tabs>
        <w:rPr>
          <w:sz w:val="24"/>
          <w:szCs w:val="24"/>
          <w:lang w:val="ro-RO"/>
        </w:rPr>
      </w:pPr>
      <w:r w:rsidRPr="001C503C">
        <w:rPr>
          <w:sz w:val="24"/>
          <w:szCs w:val="24"/>
          <w:lang w:val="ro-RO"/>
        </w:rPr>
        <w:t>Reprezentant (reprezentare directă în sensul articolului 12 alineatul (2) din</w:t>
      </w:r>
      <w:r w:rsidRPr="001C503C">
        <w:rPr>
          <w:spacing w:val="-14"/>
          <w:sz w:val="24"/>
          <w:szCs w:val="24"/>
          <w:lang w:val="ro-RO"/>
        </w:rPr>
        <w:t xml:space="preserve"> </w:t>
      </w:r>
      <w:r w:rsidRPr="001C503C">
        <w:rPr>
          <w:sz w:val="24"/>
          <w:szCs w:val="24"/>
          <w:lang w:val="ro-RO"/>
        </w:rPr>
        <w:t>cod.</w:t>
      </w:r>
    </w:p>
    <w:p w14:paraId="7F1DBBD6" w14:textId="30C1EB4E" w:rsidR="00D50DAF" w:rsidRPr="001C503C" w:rsidRDefault="00D50DAF" w:rsidP="00D32610">
      <w:pPr>
        <w:pStyle w:val="a5"/>
        <w:numPr>
          <w:ilvl w:val="0"/>
          <w:numId w:val="20"/>
        </w:numPr>
        <w:tabs>
          <w:tab w:val="left" w:pos="0"/>
          <w:tab w:val="left" w:pos="1570"/>
        </w:tabs>
        <w:rPr>
          <w:sz w:val="24"/>
          <w:szCs w:val="24"/>
          <w:lang w:val="ro-RO"/>
        </w:rPr>
      </w:pPr>
      <w:r w:rsidRPr="001C503C">
        <w:rPr>
          <w:sz w:val="24"/>
          <w:szCs w:val="24"/>
          <w:lang w:val="ro-RO"/>
        </w:rPr>
        <w:t>Reprezentant (reprezentare indirectă în sensul articolului 12 alineatul (3) din</w:t>
      </w:r>
      <w:r w:rsidRPr="001C503C">
        <w:rPr>
          <w:spacing w:val="-14"/>
          <w:sz w:val="24"/>
          <w:szCs w:val="24"/>
          <w:lang w:val="ro-RO"/>
        </w:rPr>
        <w:t xml:space="preserve"> </w:t>
      </w:r>
      <w:r w:rsidRPr="001C503C">
        <w:rPr>
          <w:sz w:val="24"/>
          <w:szCs w:val="24"/>
          <w:lang w:val="ro-RO"/>
        </w:rPr>
        <w:t>cod.</w:t>
      </w:r>
    </w:p>
    <w:p w14:paraId="32BC03D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15: Țara de expediere/export</w:t>
      </w:r>
    </w:p>
    <w:p w14:paraId="71ED30B0"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color w:val="000000"/>
          <w:w w:val="99"/>
          <w:kern w:val="0"/>
          <w:sz w:val="24"/>
          <w:szCs w:val="24"/>
          <w:lang w:val="ro-RO"/>
          <w14:ligatures w14:val="none"/>
        </w:rPr>
      </w:pPr>
      <w:r w:rsidRPr="001C503C">
        <w:rPr>
          <w:rFonts w:eastAsia="Times New Roman" w:cs="Times New Roman"/>
          <w:kern w:val="0"/>
          <w:sz w:val="24"/>
          <w:szCs w:val="24"/>
          <w:lang w:val="ro-RO"/>
          <w14:ligatures w14:val="none"/>
        </w:rPr>
        <w:t>Se înscrie denumirea țării de expediție/export.</w:t>
      </w:r>
    </w:p>
    <w:p w14:paraId="3371D65C" w14:textId="23E42396"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caseta (a) se introduce codul internațional al țării de expediție/export, specificat în anexa nr.5.</w:t>
      </w:r>
    </w:p>
    <w:p w14:paraId="31395C2B"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16: Țara de origine</w:t>
      </w:r>
    </w:p>
    <w:p w14:paraId="0091A1CF" w14:textId="2CB2633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kern w:val="0"/>
          <w:sz w:val="24"/>
          <w:szCs w:val="24"/>
          <w:lang w:val="ro-RO"/>
          <w14:ligatures w14:val="none"/>
        </w:rPr>
        <w:t xml:space="preserve">Se înscrie denumirea completă a </w:t>
      </w:r>
      <w:proofErr w:type="spellStart"/>
      <w:r w:rsidRPr="001C503C">
        <w:rPr>
          <w:rFonts w:eastAsia="Times New Roman" w:cs="Times New Roman"/>
          <w:kern w:val="0"/>
          <w:sz w:val="24"/>
          <w:szCs w:val="24"/>
          <w:lang w:val="ro-RO"/>
          <w14:ligatures w14:val="none"/>
        </w:rPr>
        <w:t>ţării</w:t>
      </w:r>
      <w:proofErr w:type="spellEnd"/>
      <w:r w:rsidRPr="001C503C">
        <w:rPr>
          <w:rFonts w:eastAsia="Times New Roman" w:cs="Times New Roman"/>
          <w:kern w:val="0"/>
          <w:sz w:val="24"/>
          <w:szCs w:val="24"/>
          <w:lang w:val="ro-RO"/>
          <w14:ligatures w14:val="none"/>
        </w:rPr>
        <w:t xml:space="preserve"> de origine atunci </w:t>
      </w:r>
      <w:proofErr w:type="spellStart"/>
      <w:r w:rsidRPr="001C503C">
        <w:rPr>
          <w:rFonts w:eastAsia="Times New Roman" w:cs="Times New Roman"/>
          <w:kern w:val="0"/>
          <w:sz w:val="24"/>
          <w:szCs w:val="24"/>
          <w:lang w:val="ro-RO"/>
          <w14:ligatures w14:val="none"/>
        </w:rPr>
        <w:t>cînd</w:t>
      </w:r>
      <w:proofErr w:type="spellEnd"/>
      <w:r w:rsidRPr="001C503C">
        <w:rPr>
          <w:rFonts w:eastAsia="Times New Roman" w:cs="Times New Roman"/>
          <w:kern w:val="0"/>
          <w:sz w:val="24"/>
          <w:szCs w:val="24"/>
          <w:lang w:val="ro-RO"/>
          <w14:ligatures w14:val="none"/>
        </w:rPr>
        <w:t xml:space="preserve"> aceasta se </w:t>
      </w:r>
      <w:proofErr w:type="spellStart"/>
      <w:r w:rsidRPr="001C503C">
        <w:rPr>
          <w:rFonts w:eastAsia="Times New Roman" w:cs="Times New Roman"/>
          <w:kern w:val="0"/>
          <w:sz w:val="24"/>
          <w:szCs w:val="24"/>
          <w:lang w:val="ro-RO"/>
          <w14:ligatures w14:val="none"/>
        </w:rPr>
        <w:t>cunoaşte</w:t>
      </w:r>
      <w:proofErr w:type="spellEnd"/>
      <w:r w:rsidRPr="001C503C">
        <w:rPr>
          <w:rFonts w:eastAsia="Times New Roman" w:cs="Times New Roman"/>
          <w:kern w:val="0"/>
          <w:sz w:val="24"/>
          <w:szCs w:val="24"/>
          <w:lang w:val="ro-RO"/>
          <w14:ligatures w14:val="none"/>
        </w:rPr>
        <w:t xml:space="preserve"> </w:t>
      </w:r>
      <w:proofErr w:type="spellStart"/>
      <w:r w:rsidRPr="001C503C">
        <w:rPr>
          <w:rFonts w:eastAsia="Times New Roman" w:cs="Times New Roman"/>
          <w:kern w:val="0"/>
          <w:sz w:val="24"/>
          <w:szCs w:val="24"/>
          <w:lang w:val="ro-RO"/>
          <w14:ligatures w14:val="none"/>
        </w:rPr>
        <w:t>şi</w:t>
      </w:r>
      <w:proofErr w:type="spellEnd"/>
      <w:r w:rsidRPr="001C503C">
        <w:rPr>
          <w:rFonts w:eastAsia="Times New Roman" w:cs="Times New Roman"/>
          <w:kern w:val="0"/>
          <w:sz w:val="24"/>
          <w:szCs w:val="24"/>
          <w:lang w:val="ro-RO"/>
          <w14:ligatures w14:val="none"/>
        </w:rPr>
        <w:t xml:space="preserve"> poate fi probată cu documente ce atestă originea mărfurilor, emise în baza unor acorduri la care Republica Moldova este parte.</w:t>
      </w:r>
    </w:p>
    <w:p w14:paraId="6DF940E9" w14:textId="5295B71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proofErr w:type="spellStart"/>
      <w:r w:rsidRPr="001C503C">
        <w:rPr>
          <w:rFonts w:eastAsia="Times New Roman" w:cs="Times New Roman"/>
          <w:kern w:val="0"/>
          <w:sz w:val="24"/>
          <w:szCs w:val="24"/>
          <w:lang w:val="ro-RO"/>
          <w14:ligatures w14:val="none"/>
        </w:rPr>
        <w:t>Ţara</w:t>
      </w:r>
      <w:proofErr w:type="spellEnd"/>
      <w:r w:rsidRPr="001C503C">
        <w:rPr>
          <w:rFonts w:eastAsia="Times New Roman" w:cs="Times New Roman"/>
          <w:kern w:val="0"/>
          <w:sz w:val="24"/>
          <w:szCs w:val="24"/>
          <w:lang w:val="ro-RO"/>
          <w14:ligatures w14:val="none"/>
        </w:rPr>
        <w:t xml:space="preserve"> de origine se determină în baza datelor înscrise în certificatele de origine eliberate potrivit regulilor stabilite prin </w:t>
      </w:r>
      <w:proofErr w:type="spellStart"/>
      <w:r w:rsidRPr="001C503C">
        <w:rPr>
          <w:rFonts w:eastAsia="Times New Roman" w:cs="Times New Roman"/>
          <w:kern w:val="0"/>
          <w:sz w:val="24"/>
          <w:szCs w:val="24"/>
          <w:lang w:val="ro-RO"/>
          <w14:ligatures w14:val="none"/>
        </w:rPr>
        <w:t>convenţiile</w:t>
      </w:r>
      <w:proofErr w:type="spellEnd"/>
      <w:r w:rsidRPr="001C503C">
        <w:rPr>
          <w:rFonts w:eastAsia="Times New Roman" w:cs="Times New Roman"/>
          <w:kern w:val="0"/>
          <w:sz w:val="24"/>
          <w:szCs w:val="24"/>
          <w:lang w:val="ro-RO"/>
          <w14:ligatures w14:val="none"/>
        </w:rPr>
        <w:t xml:space="preserve"> sau protocoalele </w:t>
      </w:r>
      <w:proofErr w:type="spellStart"/>
      <w:r w:rsidRPr="001C503C">
        <w:rPr>
          <w:rFonts w:eastAsia="Times New Roman" w:cs="Times New Roman"/>
          <w:kern w:val="0"/>
          <w:sz w:val="24"/>
          <w:szCs w:val="24"/>
          <w:lang w:val="ro-RO"/>
          <w14:ligatures w14:val="none"/>
        </w:rPr>
        <w:t>internaţionale</w:t>
      </w:r>
      <w:proofErr w:type="spellEnd"/>
      <w:r w:rsidRPr="001C503C">
        <w:rPr>
          <w:rFonts w:eastAsia="Times New Roman" w:cs="Times New Roman"/>
          <w:kern w:val="0"/>
          <w:sz w:val="24"/>
          <w:szCs w:val="24"/>
          <w:lang w:val="ro-RO"/>
          <w14:ligatures w14:val="none"/>
        </w:rPr>
        <w:t xml:space="preserve"> la care Republica Moldova este parte. În cazul în care certificatul de origine </w:t>
      </w:r>
      <w:proofErr w:type="spellStart"/>
      <w:r w:rsidRPr="001C503C">
        <w:rPr>
          <w:rFonts w:eastAsia="Times New Roman" w:cs="Times New Roman"/>
          <w:kern w:val="0"/>
          <w:sz w:val="24"/>
          <w:szCs w:val="24"/>
          <w:lang w:val="ro-RO"/>
          <w14:ligatures w14:val="none"/>
        </w:rPr>
        <w:t>lipseşte</w:t>
      </w:r>
      <w:proofErr w:type="spellEnd"/>
      <w:r w:rsidRPr="001C503C">
        <w:rPr>
          <w:rFonts w:eastAsia="Times New Roman" w:cs="Times New Roman"/>
          <w:kern w:val="0"/>
          <w:sz w:val="24"/>
          <w:szCs w:val="24"/>
          <w:lang w:val="ro-RO"/>
          <w14:ligatures w14:val="none"/>
        </w:rPr>
        <w:t xml:space="preserve">, pot fi utilizate la stabilirea originii mărfurilor alte acte cu </w:t>
      </w:r>
      <w:proofErr w:type="spellStart"/>
      <w:r w:rsidRPr="001C503C">
        <w:rPr>
          <w:rFonts w:eastAsia="Times New Roman" w:cs="Times New Roman"/>
          <w:kern w:val="0"/>
          <w:sz w:val="24"/>
          <w:szCs w:val="24"/>
          <w:lang w:val="ro-RO"/>
          <w14:ligatures w14:val="none"/>
        </w:rPr>
        <w:t>relevanţă</w:t>
      </w:r>
      <w:proofErr w:type="spellEnd"/>
      <w:r w:rsidRPr="001C503C">
        <w:rPr>
          <w:rFonts w:eastAsia="Times New Roman" w:cs="Times New Roman"/>
          <w:kern w:val="0"/>
          <w:sz w:val="24"/>
          <w:szCs w:val="24"/>
          <w:lang w:val="ro-RO"/>
          <w14:ligatures w14:val="none"/>
        </w:rPr>
        <w:t xml:space="preserve"> pentru </w:t>
      </w:r>
      <w:proofErr w:type="spellStart"/>
      <w:r w:rsidRPr="001C503C">
        <w:rPr>
          <w:rFonts w:eastAsia="Times New Roman" w:cs="Times New Roman"/>
          <w:kern w:val="0"/>
          <w:sz w:val="24"/>
          <w:szCs w:val="24"/>
          <w:lang w:val="ro-RO"/>
          <w14:ligatures w14:val="none"/>
        </w:rPr>
        <w:t>tranzacţia</w:t>
      </w:r>
      <w:proofErr w:type="spellEnd"/>
      <w:r w:rsidRPr="001C503C">
        <w:rPr>
          <w:rFonts w:eastAsia="Times New Roman" w:cs="Times New Roman"/>
          <w:kern w:val="0"/>
          <w:sz w:val="24"/>
          <w:szCs w:val="24"/>
          <w:lang w:val="ro-RO"/>
          <w14:ligatures w14:val="none"/>
        </w:rPr>
        <w:t xml:space="preserve"> respectivă sau </w:t>
      </w:r>
      <w:proofErr w:type="spellStart"/>
      <w:r w:rsidRPr="001C503C">
        <w:rPr>
          <w:rFonts w:eastAsia="Times New Roman" w:cs="Times New Roman"/>
          <w:kern w:val="0"/>
          <w:sz w:val="24"/>
          <w:szCs w:val="24"/>
          <w:lang w:val="ro-RO"/>
          <w14:ligatures w14:val="none"/>
        </w:rPr>
        <w:t>informaţiile</w:t>
      </w:r>
      <w:proofErr w:type="spellEnd"/>
      <w:r w:rsidRPr="001C503C">
        <w:rPr>
          <w:rFonts w:eastAsia="Times New Roman" w:cs="Times New Roman"/>
          <w:kern w:val="0"/>
          <w:sz w:val="24"/>
          <w:szCs w:val="24"/>
          <w:lang w:val="ro-RO"/>
          <w14:ligatures w14:val="none"/>
        </w:rPr>
        <w:t xml:space="preserve"> tehnice cu referire la marfa dată. Dacă </w:t>
      </w:r>
      <w:proofErr w:type="spellStart"/>
      <w:r w:rsidRPr="001C503C">
        <w:rPr>
          <w:rFonts w:eastAsia="Times New Roman" w:cs="Times New Roman"/>
          <w:kern w:val="0"/>
          <w:sz w:val="24"/>
          <w:szCs w:val="24"/>
          <w:lang w:val="ro-RO"/>
          <w14:ligatures w14:val="none"/>
        </w:rPr>
        <w:t>declaraţia</w:t>
      </w:r>
      <w:proofErr w:type="spellEnd"/>
      <w:r w:rsidRPr="001C503C">
        <w:rPr>
          <w:rFonts w:eastAsia="Times New Roman" w:cs="Times New Roman"/>
          <w:kern w:val="0"/>
          <w:sz w:val="24"/>
          <w:szCs w:val="24"/>
          <w:lang w:val="ro-RO"/>
          <w14:ligatures w14:val="none"/>
        </w:rPr>
        <w:t xml:space="preserve"> cuprinde mai multe articole de origine diferită, se înscrie </w:t>
      </w:r>
      <w:proofErr w:type="spellStart"/>
      <w:r w:rsidRPr="001C503C">
        <w:rPr>
          <w:rFonts w:eastAsia="Times New Roman" w:cs="Times New Roman"/>
          <w:kern w:val="0"/>
          <w:sz w:val="24"/>
          <w:szCs w:val="24"/>
          <w:lang w:val="ro-RO"/>
          <w14:ligatures w14:val="none"/>
        </w:rPr>
        <w:t>menţiunea</w:t>
      </w:r>
      <w:proofErr w:type="spellEnd"/>
      <w:r w:rsidRPr="001C503C">
        <w:rPr>
          <w:rFonts w:eastAsia="Times New Roman" w:cs="Times New Roman"/>
          <w:kern w:val="0"/>
          <w:sz w:val="24"/>
          <w:szCs w:val="24"/>
          <w:lang w:val="ro-RO"/>
          <w14:ligatures w14:val="none"/>
        </w:rPr>
        <w:t xml:space="preserve"> “diferit”. </w:t>
      </w:r>
    </w:p>
    <w:p w14:paraId="0E3C2C20" w14:textId="549E7D7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kern w:val="0"/>
          <w:sz w:val="24"/>
          <w:szCs w:val="24"/>
          <w:lang w:val="ro-RO"/>
          <w14:ligatures w14:val="none"/>
        </w:rPr>
        <w:t xml:space="preserve">Doar în cazul în care, în documentele care atestă originea </w:t>
      </w:r>
      <w:proofErr w:type="spellStart"/>
      <w:r w:rsidRPr="001C503C">
        <w:rPr>
          <w:rFonts w:eastAsia="Times New Roman" w:cs="Times New Roman"/>
          <w:kern w:val="0"/>
          <w:sz w:val="24"/>
          <w:szCs w:val="24"/>
          <w:lang w:val="ro-RO"/>
          <w14:ligatures w14:val="none"/>
        </w:rPr>
        <w:t>preferenţială</w:t>
      </w:r>
      <w:proofErr w:type="spellEnd"/>
      <w:r w:rsidRPr="001C503C">
        <w:rPr>
          <w:rFonts w:eastAsia="Times New Roman" w:cs="Times New Roman"/>
          <w:kern w:val="0"/>
          <w:sz w:val="24"/>
          <w:szCs w:val="24"/>
          <w:lang w:val="ro-RO"/>
          <w14:ligatures w14:val="none"/>
        </w:rPr>
        <w:t xml:space="preserve"> a mărfurilor nu se face referire la o </w:t>
      </w:r>
      <w:proofErr w:type="spellStart"/>
      <w:r w:rsidRPr="001C503C">
        <w:rPr>
          <w:rFonts w:eastAsia="Times New Roman" w:cs="Times New Roman"/>
          <w:kern w:val="0"/>
          <w:sz w:val="24"/>
          <w:szCs w:val="24"/>
          <w:lang w:val="ro-RO"/>
          <w14:ligatures w14:val="none"/>
        </w:rPr>
        <w:t>ţară</w:t>
      </w:r>
      <w:proofErr w:type="spellEnd"/>
      <w:r w:rsidRPr="001C503C">
        <w:rPr>
          <w:rFonts w:eastAsia="Times New Roman" w:cs="Times New Roman"/>
          <w:kern w:val="0"/>
          <w:sz w:val="24"/>
          <w:szCs w:val="24"/>
          <w:lang w:val="ro-RO"/>
          <w14:ligatures w14:val="none"/>
        </w:rPr>
        <w:t xml:space="preserve"> exactă, ci la un grup de </w:t>
      </w:r>
      <w:proofErr w:type="spellStart"/>
      <w:r w:rsidRPr="001C503C">
        <w:rPr>
          <w:rFonts w:eastAsia="Times New Roman" w:cs="Times New Roman"/>
          <w:kern w:val="0"/>
          <w:sz w:val="24"/>
          <w:szCs w:val="24"/>
          <w:lang w:val="ro-RO"/>
          <w14:ligatures w14:val="none"/>
        </w:rPr>
        <w:t>ţări</w:t>
      </w:r>
      <w:proofErr w:type="spellEnd"/>
      <w:r w:rsidRPr="001C503C">
        <w:rPr>
          <w:rFonts w:eastAsia="Times New Roman" w:cs="Times New Roman"/>
          <w:kern w:val="0"/>
          <w:sz w:val="24"/>
          <w:szCs w:val="24"/>
          <w:lang w:val="ro-RO"/>
          <w14:ligatures w14:val="none"/>
        </w:rPr>
        <w:t xml:space="preserve"> sau o uniune vamală potrivit acordurilor de </w:t>
      </w:r>
      <w:proofErr w:type="spellStart"/>
      <w:r w:rsidRPr="001C503C">
        <w:rPr>
          <w:rFonts w:eastAsia="Times New Roman" w:cs="Times New Roman"/>
          <w:kern w:val="0"/>
          <w:sz w:val="24"/>
          <w:szCs w:val="24"/>
          <w:lang w:val="ro-RO"/>
          <w14:ligatures w14:val="none"/>
        </w:rPr>
        <w:t>comerţ</w:t>
      </w:r>
      <w:proofErr w:type="spellEnd"/>
      <w:r w:rsidRPr="001C503C">
        <w:rPr>
          <w:rFonts w:eastAsia="Times New Roman" w:cs="Times New Roman"/>
          <w:kern w:val="0"/>
          <w:sz w:val="24"/>
          <w:szCs w:val="24"/>
          <w:lang w:val="ro-RO"/>
          <w14:ligatures w14:val="none"/>
        </w:rPr>
        <w:t xml:space="preserve"> liber, se înscrie sintagma corespunzătoare pentru grupul de </w:t>
      </w:r>
      <w:proofErr w:type="spellStart"/>
      <w:r w:rsidRPr="001C503C">
        <w:rPr>
          <w:rFonts w:eastAsia="Times New Roman" w:cs="Times New Roman"/>
          <w:kern w:val="0"/>
          <w:sz w:val="24"/>
          <w:szCs w:val="24"/>
          <w:lang w:val="ro-RO"/>
          <w14:ligatures w14:val="none"/>
        </w:rPr>
        <w:t>ţări</w:t>
      </w:r>
      <w:proofErr w:type="spellEnd"/>
      <w:r w:rsidRPr="001C503C">
        <w:rPr>
          <w:rFonts w:eastAsia="Times New Roman" w:cs="Times New Roman"/>
          <w:kern w:val="0"/>
          <w:sz w:val="24"/>
          <w:szCs w:val="24"/>
          <w:lang w:val="ro-RO"/>
          <w14:ligatures w14:val="none"/>
        </w:rPr>
        <w:t xml:space="preserve"> sau uniunea vamală.</w:t>
      </w:r>
    </w:p>
    <w:p w14:paraId="357581D8"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17: Țara de destinație</w:t>
      </w:r>
    </w:p>
    <w:p w14:paraId="78031A7A"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prima parte a rubricii se indică denumirea completă al țării de destinație, respectiv: Republica Moldova.</w:t>
      </w:r>
    </w:p>
    <w:p w14:paraId="2A1BA073"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Caseta (a) se completează cu codul Republicii Moldova conform anexei nr. 5.</w:t>
      </w:r>
    </w:p>
    <w:p w14:paraId="00E72570"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Caseta (b) se completează cu codul teritorial unde este înregistrat destinatarul mărfii. </w:t>
      </w:r>
    </w:p>
    <w:p w14:paraId="3E93DC01"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bookmarkStart w:id="4" w:name="_page_417_0"/>
      <w:bookmarkEnd w:id="3"/>
      <w:r w:rsidRPr="001C503C">
        <w:rPr>
          <w:rFonts w:eastAsia="Times New Roman" w:cs="Times New Roman"/>
          <w:b/>
          <w:kern w:val="0"/>
          <w:sz w:val="24"/>
          <w:szCs w:val="24"/>
          <w:lang w:val="ro-RO"/>
          <w14:ligatures w14:val="none"/>
        </w:rPr>
        <w:t xml:space="preserve">Caseta 18: Identitatea și </w:t>
      </w:r>
      <w:proofErr w:type="spellStart"/>
      <w:r w:rsidRPr="001C503C">
        <w:rPr>
          <w:rFonts w:eastAsia="Times New Roman" w:cs="Times New Roman"/>
          <w:b/>
          <w:kern w:val="0"/>
          <w:sz w:val="24"/>
          <w:szCs w:val="24"/>
          <w:lang w:val="ro-RO"/>
          <w14:ligatures w14:val="none"/>
        </w:rPr>
        <w:t>naţionalitatea</w:t>
      </w:r>
      <w:proofErr w:type="spellEnd"/>
      <w:r w:rsidRPr="001C503C">
        <w:rPr>
          <w:rFonts w:eastAsia="Times New Roman" w:cs="Times New Roman"/>
          <w:b/>
          <w:kern w:val="0"/>
          <w:sz w:val="24"/>
          <w:szCs w:val="24"/>
          <w:lang w:val="ro-RO"/>
          <w14:ligatures w14:val="none"/>
        </w:rPr>
        <w:t xml:space="preserve"> mijlocului de transport la sosire </w:t>
      </w:r>
    </w:p>
    <w:p w14:paraId="4BB9BA4E" w14:textId="77777777" w:rsidR="001E4AA9" w:rsidRPr="001C503C" w:rsidRDefault="001E4AA9" w:rsidP="001E4AA9">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prima casetă se precizează identitatea mijlocului/mijloacelor de transport în care sunt transportate pe teritoriul vamal al Republicii Moldova înainte de a fi plasate în careva regim.</w:t>
      </w:r>
    </w:p>
    <w:p w14:paraId="2F2D3128" w14:textId="77777777" w:rsidR="001E4AA9" w:rsidRPr="001C503C" w:rsidRDefault="001E4AA9" w:rsidP="001E4AA9">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funcție de mijlocul de transport respectiv, vor putea fi făcute următoarele mențiuni în ceea ce privește identitatea:</w:t>
      </w:r>
    </w:p>
    <w:tbl>
      <w:tblPr>
        <w:tblW w:w="8505" w:type="dxa"/>
        <w:jc w:val="center"/>
        <w:shd w:val="clear" w:color="auto" w:fill="FFFFFF"/>
        <w:tblCellMar>
          <w:left w:w="0" w:type="dxa"/>
          <w:right w:w="0" w:type="dxa"/>
        </w:tblCellMar>
        <w:tblLook w:val="04A0" w:firstRow="1" w:lastRow="0" w:firstColumn="1" w:lastColumn="0" w:noHBand="0" w:noVBand="1"/>
      </w:tblPr>
      <w:tblGrid>
        <w:gridCol w:w="4299"/>
        <w:gridCol w:w="4206"/>
      </w:tblGrid>
      <w:tr w:rsidR="001E4AA9" w:rsidRPr="001C503C" w14:paraId="70A0A953" w14:textId="77777777" w:rsidTr="001E4AA9">
        <w:trPr>
          <w:jc w:val="center"/>
        </w:trPr>
        <w:tc>
          <w:tcPr>
            <w:tcW w:w="47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C397CE" w14:textId="77777777" w:rsidR="001E4AA9" w:rsidRPr="001C503C" w:rsidRDefault="001E4AA9" w:rsidP="001E4AA9">
            <w:pPr>
              <w:widowControl w:val="0"/>
              <w:tabs>
                <w:tab w:val="left" w:pos="0"/>
              </w:tabs>
              <w:autoSpaceDE w:val="0"/>
              <w:autoSpaceDN w:val="0"/>
              <w:spacing w:after="0" w:line="240" w:lineRule="auto"/>
              <w:jc w:val="center"/>
              <w:rPr>
                <w:rFonts w:eastAsia="Times New Roman" w:cs="Times New Roman"/>
                <w:kern w:val="0"/>
                <w:sz w:val="24"/>
                <w:szCs w:val="24"/>
                <w:lang w:val="ro-RO"/>
                <w14:ligatures w14:val="none"/>
              </w:rPr>
            </w:pPr>
            <w:r w:rsidRPr="001C503C">
              <w:rPr>
                <w:rFonts w:eastAsia="Times New Roman" w:cs="Times New Roman"/>
                <w:b/>
                <w:bCs/>
                <w:kern w:val="0"/>
                <w:sz w:val="24"/>
                <w:szCs w:val="24"/>
                <w:lang w:val="ro-RO"/>
                <w14:ligatures w14:val="none"/>
              </w:rPr>
              <w:t>mijloace de transport</w:t>
            </w:r>
          </w:p>
        </w:tc>
        <w:tc>
          <w:tcPr>
            <w:tcW w:w="47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A3B698" w14:textId="77777777" w:rsidR="001E4AA9" w:rsidRPr="001C503C" w:rsidRDefault="001E4AA9" w:rsidP="001E4AA9">
            <w:pPr>
              <w:widowControl w:val="0"/>
              <w:tabs>
                <w:tab w:val="left" w:pos="0"/>
              </w:tabs>
              <w:autoSpaceDE w:val="0"/>
              <w:autoSpaceDN w:val="0"/>
              <w:spacing w:after="0" w:line="240" w:lineRule="auto"/>
              <w:jc w:val="center"/>
              <w:rPr>
                <w:rFonts w:eastAsia="Times New Roman" w:cs="Times New Roman"/>
                <w:kern w:val="0"/>
                <w:sz w:val="24"/>
                <w:szCs w:val="24"/>
                <w:lang w:val="ro-RO"/>
                <w14:ligatures w14:val="none"/>
              </w:rPr>
            </w:pPr>
            <w:r w:rsidRPr="001C503C">
              <w:rPr>
                <w:rFonts w:eastAsia="Times New Roman" w:cs="Times New Roman"/>
                <w:b/>
                <w:bCs/>
                <w:kern w:val="0"/>
                <w:sz w:val="24"/>
                <w:szCs w:val="24"/>
                <w:lang w:val="ro-RO"/>
                <w14:ligatures w14:val="none"/>
              </w:rPr>
              <w:t>metoda de identitate</w:t>
            </w:r>
          </w:p>
        </w:tc>
      </w:tr>
      <w:tr w:rsidR="001E4AA9" w:rsidRPr="001C503C" w14:paraId="0F7ED418" w14:textId="77777777" w:rsidTr="001E4AA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8CD9A0"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maritim și pe căi navigabile interioare</w:t>
            </w:r>
          </w:p>
        </w:tc>
        <w:tc>
          <w:tcPr>
            <w:tcW w:w="47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85AE5C"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Denumirea navei</w:t>
            </w:r>
          </w:p>
        </w:tc>
      </w:tr>
      <w:tr w:rsidR="001E4AA9" w:rsidRPr="001C503C" w14:paraId="100B33EC" w14:textId="77777777" w:rsidTr="001E4AA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9B59F0"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aerian</w:t>
            </w:r>
          </w:p>
        </w:tc>
        <w:tc>
          <w:tcPr>
            <w:tcW w:w="47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D60F06"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și data cursei (în cazul în care nu există un număr al cursei, se indică numărul de înmatriculare al aeronavei)</w:t>
            </w:r>
          </w:p>
        </w:tc>
      </w:tr>
      <w:tr w:rsidR="001E4AA9" w:rsidRPr="001C503C" w14:paraId="56F3E521" w14:textId="77777777" w:rsidTr="001E4AA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D396F0"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rutier</w:t>
            </w:r>
          </w:p>
        </w:tc>
        <w:tc>
          <w:tcPr>
            <w:tcW w:w="47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52437E"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de înmatriculare al vehiculului</w:t>
            </w:r>
          </w:p>
        </w:tc>
      </w:tr>
      <w:tr w:rsidR="001E4AA9" w:rsidRPr="001C503C" w14:paraId="18F11597" w14:textId="77777777" w:rsidTr="001E4AA9">
        <w:trPr>
          <w:jc w:val="center"/>
        </w:trPr>
        <w:tc>
          <w:tcPr>
            <w:tcW w:w="47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AA1135"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feroviar</w:t>
            </w:r>
          </w:p>
        </w:tc>
        <w:tc>
          <w:tcPr>
            <w:tcW w:w="47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2FF83" w14:textId="77777777" w:rsidR="001E4AA9" w:rsidRPr="001C503C" w:rsidRDefault="001E4AA9" w:rsidP="001E4AA9">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vagonului</w:t>
            </w:r>
          </w:p>
        </w:tc>
      </w:tr>
    </w:tbl>
    <w:p w14:paraId="73D602E4" w14:textId="77777777" w:rsidR="001E4AA9" w:rsidRPr="001C503C" w:rsidRDefault="001E4AA9" w:rsidP="001E4AA9">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7439D824" w14:textId="77777777" w:rsidR="001E4AA9" w:rsidRPr="001C503C" w:rsidRDefault="001E4AA9" w:rsidP="001E4AA9">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transportului aerian în secțiunea întâi se înscrie numărul cursei aeriene. În cazul transportării mărfii prin curier: în secțiunea întâi se înscrie numărul cursei aeriene și cuvântul ,,bagaj”, iar în a doua secțiune se indică numărul actului de identitate a curierului.   În cazul transportului rutier, pentru utilizarea unui vehicul tractor și a unei remorci care au numere de înmatriculare diferite, în secțiunea întâi a primei casete se precizează numărul de înmatriculare al vehiculului tractor, iar în a doua secțiune cel al remorcii/semiremorcii. Declarația vamală se depune pentru fiecare mijloc de transport. În cazul prezentării unui lot de marfă (exemplu: linia de producere în starea dezasamblată) în baza unui document comercial transportat în câteva mijloace de transport prezentate simultan spre vămuire în secțiunea întâi și doi se indică numerele de înmatriculare a unui mijloc de transport, restul se indică în compartimentul ,,</w:t>
      </w:r>
      <w:proofErr w:type="spellStart"/>
      <w:r w:rsidRPr="001C503C">
        <w:rPr>
          <w:rFonts w:eastAsia="Times New Roman" w:cs="Times New Roman"/>
          <w:kern w:val="0"/>
          <w:sz w:val="24"/>
          <w:szCs w:val="24"/>
          <w:lang w:val="ro-RO"/>
          <w14:ligatures w14:val="none"/>
        </w:rPr>
        <w:t>Additional</w:t>
      </w:r>
      <w:proofErr w:type="spellEnd"/>
      <w:r w:rsidRPr="001C503C">
        <w:rPr>
          <w:rFonts w:eastAsia="Times New Roman" w:cs="Times New Roman"/>
          <w:kern w:val="0"/>
          <w:sz w:val="24"/>
          <w:szCs w:val="24"/>
          <w:lang w:val="ro-RO"/>
          <w14:ligatures w14:val="none"/>
        </w:rPr>
        <w:t xml:space="preserve"> Transport”.</w:t>
      </w:r>
    </w:p>
    <w:p w14:paraId="6A25CBE5" w14:textId="77777777" w:rsidR="001E4AA9" w:rsidRPr="001C503C" w:rsidRDefault="001E4AA9" w:rsidP="001E4AA9">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cazul transportului feroviar în secțiunea întâi se înscrie numărul garniturii de tren, atribuit de către ÎS ,,Calea Ferată a Moldovei” (exemplu: 35689). În cazul când lipsește numărul garniturii de tren, se înscrie un număr de vagon din lista vagoanelor. În a două secțiune se înscrie cantitatea vagoanelor (exemplu: 8 vagoane). Se depune o declarație vamală pentru toată garnitura, numai dacă </w:t>
      </w:r>
      <w:r w:rsidRPr="001C503C">
        <w:rPr>
          <w:rFonts w:eastAsia="Times New Roman" w:cs="Times New Roman"/>
          <w:kern w:val="0"/>
          <w:sz w:val="24"/>
          <w:szCs w:val="24"/>
          <w:lang w:val="ro-RO"/>
          <w14:ligatures w14:val="none"/>
        </w:rPr>
        <w:lastRenderedPageBreak/>
        <w:t>mărfurile au un singur exportator și destinatar și sunt prezentate simultan Serviciului Vamal.</w:t>
      </w:r>
    </w:p>
    <w:p w14:paraId="470C02E8" w14:textId="77777777" w:rsidR="001E4AA9" w:rsidRPr="001C503C" w:rsidRDefault="001E4AA9" w:rsidP="001E4AA9">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trimiterilor poștale sau expres în secțiunea întâi se înscrie denumirea operatorului poștal sau expres (exemplu: DHL), în a doua secțiune – cuvântul ,,poșta”.</w:t>
      </w:r>
    </w:p>
    <w:p w14:paraId="32D85BA5" w14:textId="77777777" w:rsidR="001E4AA9" w:rsidRPr="001C503C" w:rsidRDefault="001E4AA9" w:rsidP="001E4AA9">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instalațiilor fixe (conducte de gaz, rețele electrice) în secțiunea întâi se înscrie cuvântul ,,conducta”.</w:t>
      </w:r>
    </w:p>
    <w:p w14:paraId="0383054F" w14:textId="302D50D3"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a doua casetă se precizează naționalitatea mijloacelor de transport prin utilizarea codului internațional al statului din anexa nr. 5.</w:t>
      </w:r>
    </w:p>
    <w:p w14:paraId="546F4FA3" w14:textId="499D3CA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transportului rutier, în situația utilizării unui vehicul tractor și a unei remorci care au numere de înmatriculare în diferite țări, se precizează codul țării de înmatriculare al vehiculului tractor.</w:t>
      </w:r>
    </w:p>
    <w:p w14:paraId="25F3CDFA" w14:textId="7C446A0E" w:rsidR="00E733CB" w:rsidRPr="001C503C" w:rsidRDefault="00D50DAF" w:rsidP="00D32610">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shd w:val="clear" w:color="auto" w:fill="FFFFFF"/>
          <w:lang w:val="ro-RO"/>
          <w14:ligatures w14:val="none"/>
        </w:rPr>
        <w:t>În cazul transportului feroviar în a doua casetă se indică codul internațional al statului unde a fost completată garnitura de tren.</w:t>
      </w:r>
    </w:p>
    <w:p w14:paraId="68CAA90B" w14:textId="7B311B5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19: Container (</w:t>
      </w:r>
      <w:proofErr w:type="spellStart"/>
      <w:r w:rsidRPr="001C503C">
        <w:rPr>
          <w:rFonts w:eastAsia="Times New Roman" w:cs="Times New Roman"/>
          <w:b/>
          <w:kern w:val="0"/>
          <w:sz w:val="24"/>
          <w:szCs w:val="24"/>
          <w:lang w:val="ro-RO"/>
          <w14:ligatures w14:val="none"/>
        </w:rPr>
        <w:t>Ctr</w:t>
      </w:r>
      <w:proofErr w:type="spellEnd"/>
      <w:r w:rsidRPr="001C503C">
        <w:rPr>
          <w:rFonts w:eastAsia="Times New Roman" w:cs="Times New Roman"/>
          <w:b/>
          <w:kern w:val="0"/>
          <w:sz w:val="24"/>
          <w:szCs w:val="24"/>
          <w:lang w:val="ro-RO"/>
          <w14:ligatures w14:val="none"/>
        </w:rPr>
        <w:t>)</w:t>
      </w:r>
    </w:p>
    <w:p w14:paraId="41C3EC41" w14:textId="3BC6472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cazul procedurii informatice de perfectare a declarației vamale, caseta se bifează – când marfa este transportată în container sau se lasă liberă în caz contrar. </w:t>
      </w:r>
    </w:p>
    <w:p w14:paraId="144B4A9D" w14:textId="40A593A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Parametrii tehnici ale containerului se înscriu conform anexei nr. 6 în modulul ,,Containere”.</w:t>
      </w:r>
    </w:p>
    <w:p w14:paraId="277A2A13" w14:textId="2B1EC670"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perfectării declarației vamale conform procedurii ,,PA” se completează prin înscrierea unuia din următoarele coduri:</w:t>
      </w:r>
    </w:p>
    <w:p w14:paraId="14ACE7DB" w14:textId="2EBDD0F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1 - Mărfuri transportate în</w:t>
      </w:r>
      <w:r w:rsidRPr="001C503C">
        <w:rPr>
          <w:rFonts w:eastAsia="Times New Roman" w:cs="Times New Roman"/>
          <w:spacing w:val="-16"/>
          <w:kern w:val="0"/>
          <w:sz w:val="24"/>
          <w:szCs w:val="24"/>
          <w:lang w:val="ro-RO"/>
          <w14:ligatures w14:val="none"/>
        </w:rPr>
        <w:t xml:space="preserve"> </w:t>
      </w:r>
      <w:r w:rsidRPr="001C503C">
        <w:rPr>
          <w:rFonts w:eastAsia="Times New Roman" w:cs="Times New Roman"/>
          <w:kern w:val="0"/>
          <w:sz w:val="24"/>
          <w:szCs w:val="24"/>
          <w:lang w:val="ro-RO"/>
          <w14:ligatures w14:val="none"/>
        </w:rPr>
        <w:t>container,</w:t>
      </w:r>
    </w:p>
    <w:p w14:paraId="484784F0" w14:textId="30C2E8A0"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0 - Mărfuri care nu sunt transportate în</w:t>
      </w:r>
      <w:r w:rsidRPr="001C503C">
        <w:rPr>
          <w:rFonts w:eastAsia="Times New Roman" w:cs="Times New Roman"/>
          <w:spacing w:val="15"/>
          <w:kern w:val="0"/>
          <w:sz w:val="24"/>
          <w:szCs w:val="24"/>
          <w:lang w:val="ro-RO"/>
          <w14:ligatures w14:val="none"/>
        </w:rPr>
        <w:t xml:space="preserve"> </w:t>
      </w:r>
      <w:r w:rsidRPr="001C503C">
        <w:rPr>
          <w:rFonts w:eastAsia="Times New Roman" w:cs="Times New Roman"/>
          <w:kern w:val="0"/>
          <w:sz w:val="24"/>
          <w:szCs w:val="24"/>
          <w:lang w:val="ro-RO"/>
          <w14:ligatures w14:val="none"/>
        </w:rPr>
        <w:t xml:space="preserve">container. </w:t>
      </w:r>
    </w:p>
    <w:p w14:paraId="7AC3D6DB"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20: Condiții de livrare</w:t>
      </w:r>
    </w:p>
    <w:p w14:paraId="4616906F" w14:textId="406320E9"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p</w:t>
      </w:r>
      <w:r w:rsidRPr="001C503C">
        <w:rPr>
          <w:rFonts w:eastAsia="Times New Roman" w:cs="Times New Roman"/>
          <w:bCs/>
          <w:kern w:val="0"/>
          <w:sz w:val="24"/>
          <w:szCs w:val="24"/>
          <w:lang w:val="ro-RO"/>
          <w14:ligatures w14:val="none"/>
        </w:rPr>
        <w:t xml:space="preserve">rima casetă </w:t>
      </w:r>
      <w:r w:rsidRPr="001C503C">
        <w:rPr>
          <w:rFonts w:eastAsia="Times New Roman" w:cs="Times New Roman"/>
          <w:kern w:val="0"/>
          <w:sz w:val="24"/>
          <w:szCs w:val="24"/>
          <w:lang w:val="ro-RO"/>
          <w14:ligatures w14:val="none"/>
        </w:rPr>
        <w:t xml:space="preserve">se înscriu 3 caractere alfabetice reprezentând codificările </w:t>
      </w:r>
      <w:proofErr w:type="spellStart"/>
      <w:r w:rsidRPr="001C503C">
        <w:rPr>
          <w:rFonts w:eastAsia="Times New Roman" w:cs="Times New Roman"/>
          <w:kern w:val="0"/>
          <w:sz w:val="24"/>
          <w:szCs w:val="24"/>
          <w:lang w:val="ro-RO"/>
          <w14:ligatures w14:val="none"/>
        </w:rPr>
        <w:t>condiţiilor</w:t>
      </w:r>
      <w:proofErr w:type="spellEnd"/>
      <w:r w:rsidRPr="001C503C">
        <w:rPr>
          <w:rFonts w:eastAsia="Times New Roman" w:cs="Times New Roman"/>
          <w:kern w:val="0"/>
          <w:sz w:val="24"/>
          <w:szCs w:val="24"/>
          <w:lang w:val="ro-RO"/>
          <w14:ligatures w14:val="none"/>
        </w:rPr>
        <w:t xml:space="preserve"> de livrare, potrivit regulilor INCOTERMS, specificate în anexa nr. 7. </w:t>
      </w:r>
    </w:p>
    <w:p w14:paraId="6AAFDC58" w14:textId="35F25BDE"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i/>
          <w:kern w:val="0"/>
          <w:sz w:val="24"/>
          <w:szCs w:val="24"/>
          <w:lang w:val="ro-RO"/>
          <w14:ligatures w14:val="none"/>
        </w:rPr>
      </w:pPr>
      <w:r w:rsidRPr="001C503C">
        <w:rPr>
          <w:rFonts w:eastAsia="Times New Roman" w:cs="Times New Roman"/>
          <w:kern w:val="0"/>
          <w:sz w:val="24"/>
          <w:szCs w:val="24"/>
          <w:lang w:val="ro-RO"/>
          <w14:ligatures w14:val="none"/>
        </w:rPr>
        <w:t>În a</w:t>
      </w:r>
      <w:r w:rsidRPr="001C503C">
        <w:rPr>
          <w:rFonts w:eastAsia="Times New Roman" w:cs="Times New Roman"/>
          <w:bCs/>
          <w:kern w:val="0"/>
          <w:sz w:val="24"/>
          <w:szCs w:val="24"/>
          <w:lang w:val="ro-RO"/>
          <w14:ligatures w14:val="none"/>
        </w:rPr>
        <w:t xml:space="preserve"> doua caseta </w:t>
      </w:r>
      <w:r w:rsidRPr="001C503C">
        <w:rPr>
          <w:rFonts w:eastAsia="Times New Roman" w:cs="Times New Roman"/>
          <w:kern w:val="0"/>
          <w:sz w:val="24"/>
          <w:szCs w:val="24"/>
          <w:lang w:val="ro-RO"/>
          <w14:ligatures w14:val="none"/>
        </w:rPr>
        <w:t>se indică locul convenit pentru livrarea mărfii, prevăzut în contractul de transport.</w:t>
      </w:r>
      <w:r w:rsidRPr="001C503C">
        <w:rPr>
          <w:rFonts w:eastAsia="Times New Roman" w:cs="Times New Roman"/>
          <w:i/>
          <w:kern w:val="0"/>
          <w:sz w:val="24"/>
          <w:szCs w:val="24"/>
          <w:lang w:val="ro-RO"/>
          <w14:ligatures w14:val="none"/>
        </w:rPr>
        <w:t xml:space="preserve">  </w:t>
      </w:r>
    </w:p>
    <w:p w14:paraId="77A51CF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21: Identitatea și </w:t>
      </w:r>
      <w:proofErr w:type="spellStart"/>
      <w:r w:rsidRPr="001C503C">
        <w:rPr>
          <w:rFonts w:eastAsia="Times New Roman" w:cs="Times New Roman"/>
          <w:b/>
          <w:kern w:val="0"/>
          <w:sz w:val="24"/>
          <w:szCs w:val="24"/>
          <w:lang w:val="ro-RO"/>
          <w14:ligatures w14:val="none"/>
        </w:rPr>
        <w:t>naţionalitatea</w:t>
      </w:r>
      <w:proofErr w:type="spellEnd"/>
      <w:r w:rsidRPr="001C503C">
        <w:rPr>
          <w:rFonts w:eastAsia="Times New Roman" w:cs="Times New Roman"/>
          <w:b/>
          <w:kern w:val="0"/>
          <w:sz w:val="24"/>
          <w:szCs w:val="24"/>
          <w:lang w:val="ro-RO"/>
          <w14:ligatures w14:val="none"/>
        </w:rPr>
        <w:t xml:space="preserve"> mijlocului de transport activ care trece frontiera</w:t>
      </w:r>
    </w:p>
    <w:p w14:paraId="1456343D" w14:textId="2DBB2998" w:rsidR="00D50DAF" w:rsidRPr="001C503C" w:rsidRDefault="00D50DAF" w:rsidP="00302C22">
      <w:pPr>
        <w:widowControl w:val="0"/>
        <w:tabs>
          <w:tab w:val="left" w:pos="0"/>
        </w:tabs>
        <w:autoSpaceDE w:val="0"/>
        <w:autoSpaceDN w:val="0"/>
        <w:spacing w:after="0" w:line="235"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identitatea și naționalitatea mijlocului de transport activ care trece frontiera de stat, așa cum este ea cunoscută la momentul îndeplinirii </w:t>
      </w:r>
      <w:proofErr w:type="spellStart"/>
      <w:r w:rsidRPr="001C503C">
        <w:rPr>
          <w:rFonts w:eastAsia="Times New Roman" w:cs="Times New Roman"/>
          <w:kern w:val="0"/>
          <w:sz w:val="24"/>
          <w:szCs w:val="24"/>
          <w:lang w:val="ro-RO"/>
          <w14:ligatures w14:val="none"/>
        </w:rPr>
        <w:t>formalităţilor</w:t>
      </w:r>
      <w:proofErr w:type="spellEnd"/>
      <w:r w:rsidRPr="001C503C">
        <w:rPr>
          <w:rFonts w:eastAsia="Times New Roman" w:cs="Times New Roman"/>
          <w:kern w:val="0"/>
          <w:sz w:val="24"/>
          <w:szCs w:val="24"/>
          <w:lang w:val="ro-RO"/>
          <w14:ligatures w14:val="none"/>
        </w:rPr>
        <w:t xml:space="preserve">. </w:t>
      </w:r>
    </w:p>
    <w:p w14:paraId="4EBDE3EE" w14:textId="77777777" w:rsidR="00023A63" w:rsidRPr="001C503C" w:rsidRDefault="00023A63" w:rsidP="00023A63">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prima casetă secțiunea întâi se precizează că, în cazul transportului combinat sau dacă există mai multe mijloace de transport, mijlocul de transport activ este acela care asigură propulsarea întregului ansamblu. Dacă este vorba de un vehicul tractor și de o remorcă, mijlocul activ este vehiculul tractor.</w:t>
      </w:r>
    </w:p>
    <w:p w14:paraId="65DDF262" w14:textId="77777777" w:rsidR="00023A63" w:rsidRPr="001C503C" w:rsidRDefault="00023A63" w:rsidP="00023A63">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funcție de mijlocul de transport respectiv, vor putea fi făcute următoarele mențiuni în ceea ce privește identitatea:</w:t>
      </w:r>
    </w:p>
    <w:tbl>
      <w:tblPr>
        <w:tblW w:w="8505" w:type="dxa"/>
        <w:jc w:val="center"/>
        <w:shd w:val="clear" w:color="auto" w:fill="FFFFFF"/>
        <w:tblCellMar>
          <w:left w:w="0" w:type="dxa"/>
          <w:right w:w="0" w:type="dxa"/>
        </w:tblCellMar>
        <w:tblLook w:val="04A0" w:firstRow="1" w:lastRow="0" w:firstColumn="1" w:lastColumn="0" w:noHBand="0" w:noVBand="1"/>
      </w:tblPr>
      <w:tblGrid>
        <w:gridCol w:w="2746"/>
        <w:gridCol w:w="5759"/>
      </w:tblGrid>
      <w:tr w:rsidR="00023A63" w:rsidRPr="001C503C" w14:paraId="73D503F9" w14:textId="77777777" w:rsidTr="00023A63">
        <w:trPr>
          <w:jc w:val="center"/>
        </w:trPr>
        <w:tc>
          <w:tcPr>
            <w:tcW w:w="29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A87A0A" w14:textId="77777777" w:rsidR="00023A63" w:rsidRPr="001C503C" w:rsidRDefault="00023A63" w:rsidP="00023A63">
            <w:pPr>
              <w:widowControl w:val="0"/>
              <w:tabs>
                <w:tab w:val="left" w:pos="0"/>
              </w:tabs>
              <w:autoSpaceDE w:val="0"/>
              <w:autoSpaceDN w:val="0"/>
              <w:spacing w:after="0" w:line="240" w:lineRule="auto"/>
              <w:jc w:val="center"/>
              <w:rPr>
                <w:rFonts w:eastAsia="Times New Roman" w:cs="Times New Roman"/>
                <w:kern w:val="0"/>
                <w:sz w:val="24"/>
                <w:szCs w:val="24"/>
                <w:lang w:val="ro-RO"/>
                <w14:ligatures w14:val="none"/>
              </w:rPr>
            </w:pPr>
            <w:r w:rsidRPr="001C503C">
              <w:rPr>
                <w:rFonts w:eastAsia="Times New Roman" w:cs="Times New Roman"/>
                <w:b/>
                <w:bCs/>
                <w:kern w:val="0"/>
                <w:sz w:val="24"/>
                <w:szCs w:val="24"/>
                <w:lang w:val="ro-RO"/>
                <w14:ligatures w14:val="none"/>
              </w:rPr>
              <w:t>mijloace de transport</w:t>
            </w:r>
          </w:p>
        </w:tc>
        <w:tc>
          <w:tcPr>
            <w:tcW w:w="70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05E7C57" w14:textId="77777777" w:rsidR="00023A63" w:rsidRPr="001C503C" w:rsidRDefault="00023A63" w:rsidP="00023A63">
            <w:pPr>
              <w:widowControl w:val="0"/>
              <w:tabs>
                <w:tab w:val="left" w:pos="0"/>
              </w:tabs>
              <w:autoSpaceDE w:val="0"/>
              <w:autoSpaceDN w:val="0"/>
              <w:spacing w:after="0" w:line="240" w:lineRule="auto"/>
              <w:jc w:val="center"/>
              <w:rPr>
                <w:rFonts w:eastAsia="Times New Roman" w:cs="Times New Roman"/>
                <w:kern w:val="0"/>
                <w:sz w:val="24"/>
                <w:szCs w:val="24"/>
                <w:lang w:val="ro-RO"/>
                <w14:ligatures w14:val="none"/>
              </w:rPr>
            </w:pPr>
            <w:r w:rsidRPr="001C503C">
              <w:rPr>
                <w:rFonts w:eastAsia="Times New Roman" w:cs="Times New Roman"/>
                <w:b/>
                <w:bCs/>
                <w:kern w:val="0"/>
                <w:sz w:val="24"/>
                <w:szCs w:val="24"/>
                <w:lang w:val="ro-RO"/>
                <w14:ligatures w14:val="none"/>
              </w:rPr>
              <w:t>metoda de identitate</w:t>
            </w:r>
          </w:p>
        </w:tc>
      </w:tr>
      <w:tr w:rsidR="00023A63" w:rsidRPr="001C503C" w14:paraId="1D541A26" w14:textId="77777777" w:rsidTr="00023A63">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0656BA"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maritim și pe căi navigabile interioare</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39ED5E"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Denumirea navei</w:t>
            </w:r>
          </w:p>
        </w:tc>
      </w:tr>
      <w:tr w:rsidR="00023A63" w:rsidRPr="001C503C" w14:paraId="47A1CEFA" w14:textId="77777777" w:rsidTr="00023A63">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7BE5F7"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aerian</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321D7B"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și data cursei (în cazul în care nu există un număr al cursei, se indică numărul de înmatriculare al aeronavei)</w:t>
            </w:r>
          </w:p>
        </w:tc>
      </w:tr>
      <w:tr w:rsidR="00023A63" w:rsidRPr="001C503C" w14:paraId="31565C53" w14:textId="77777777" w:rsidTr="00023A63">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8E17C0"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rutier</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31ECCD"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de înmatriculare al vehiculului</w:t>
            </w:r>
          </w:p>
        </w:tc>
      </w:tr>
      <w:tr w:rsidR="00023A63" w:rsidRPr="001C503C" w14:paraId="6EB9D914" w14:textId="77777777" w:rsidTr="00023A63">
        <w:trPr>
          <w:jc w:val="center"/>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20AC8D"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Transport feroviar</w:t>
            </w:r>
          </w:p>
        </w:tc>
        <w:tc>
          <w:tcPr>
            <w:tcW w:w="7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88733D" w14:textId="77777777" w:rsidR="00023A63" w:rsidRPr="001C503C" w:rsidRDefault="00023A63" w:rsidP="00023A63">
            <w:pPr>
              <w:widowControl w:val="0"/>
              <w:tabs>
                <w:tab w:val="left" w:pos="0"/>
              </w:tabs>
              <w:autoSpaceDE w:val="0"/>
              <w:autoSpaceDN w:val="0"/>
              <w:spacing w:after="0" w:line="240" w:lineRule="auto"/>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Numărul vagonului</w:t>
            </w:r>
          </w:p>
        </w:tc>
      </w:tr>
    </w:tbl>
    <w:p w14:paraId="6AC9C003" w14:textId="77777777" w:rsidR="00023A63" w:rsidRPr="001C503C" w:rsidRDefault="00023A63" w:rsidP="00023A63">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58D814B8" w14:textId="77777777" w:rsidR="00023A63" w:rsidRPr="001C503C" w:rsidRDefault="00023A63" w:rsidP="00023A63">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transportului aerian în secțiunea întâi se înscrie numărul cursei aeriene. În cazul transportării mărfii prin curier: în secțiunea întâi se înscrie numărul cursei aeriene și cuvântul ,,bagaj”, iar în secțiunea doi se indică numărul actului de identitate a curierului.   În cazul transportului rutier, pentru utilizarea unui vehicul de transport și a unei remorci care au numere de înmatriculare diferite, în secțiunea întâi a primei casete se precizează numărul de înmatriculare al vehiculului de tractor, iar în a doua secțiune cel al remorcii/semiremorcii. Declarația vamală se depune pentru fiecare mijloc de transport. În cazul prezentării unui lot de marfă (exemplu: linia de producere în starea dezasamblată) în baza unui document comercial transportat în câteva mijloace de transport prezentate simultan spre vămuire în secțiunea întâi și doi se indică numerele de înmatriculare a unui mijloc de transport, restul se indică în compartimentul ,,</w:t>
      </w:r>
      <w:proofErr w:type="spellStart"/>
      <w:r w:rsidRPr="001C503C">
        <w:rPr>
          <w:rFonts w:eastAsia="Times New Roman" w:cs="Times New Roman"/>
          <w:kern w:val="0"/>
          <w:sz w:val="24"/>
          <w:szCs w:val="24"/>
          <w:lang w:val="ro-RO"/>
          <w14:ligatures w14:val="none"/>
        </w:rPr>
        <w:t>Additional</w:t>
      </w:r>
      <w:proofErr w:type="spellEnd"/>
      <w:r w:rsidRPr="001C503C">
        <w:rPr>
          <w:rFonts w:eastAsia="Times New Roman" w:cs="Times New Roman"/>
          <w:kern w:val="0"/>
          <w:sz w:val="24"/>
          <w:szCs w:val="24"/>
          <w:lang w:val="ro-RO"/>
          <w14:ligatures w14:val="none"/>
        </w:rPr>
        <w:t xml:space="preserve"> Transport”.</w:t>
      </w:r>
    </w:p>
    <w:p w14:paraId="749FCAC1" w14:textId="77777777" w:rsidR="00023A63" w:rsidRPr="001C503C" w:rsidRDefault="00023A63" w:rsidP="00023A63">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lastRenderedPageBreak/>
        <w:t>În cazul transportului feroviar în secțiunea întâi se înscrie numărul garniturii de tren, iar în a doua secțiune cantitatea vagoanelor (exemplu: 8 vagoane). În cazul când lipsește numărul garniturii de tren, se înscrie un număr de vagon din lista vagoanelor. În a două secțiune se înscrie cantitatea vagoanelor (exemplu: 8 vagoane).Toate numerele vagoanelor din garnitura de tren se înscriu în compartimentul ,,</w:t>
      </w:r>
      <w:proofErr w:type="spellStart"/>
      <w:r w:rsidRPr="001C503C">
        <w:rPr>
          <w:rFonts w:eastAsia="Times New Roman" w:cs="Times New Roman"/>
          <w:kern w:val="0"/>
          <w:sz w:val="24"/>
          <w:szCs w:val="24"/>
          <w:lang w:val="ro-RO"/>
          <w14:ligatures w14:val="none"/>
        </w:rPr>
        <w:t>Additional</w:t>
      </w:r>
      <w:proofErr w:type="spellEnd"/>
      <w:r w:rsidRPr="001C503C">
        <w:rPr>
          <w:rFonts w:eastAsia="Times New Roman" w:cs="Times New Roman"/>
          <w:kern w:val="0"/>
          <w:sz w:val="24"/>
          <w:szCs w:val="24"/>
          <w:lang w:val="ro-RO"/>
          <w14:ligatures w14:val="none"/>
        </w:rPr>
        <w:t xml:space="preserve"> Transport”. La lista documentelor anexate la declarația vamală se atașează lista vagoanelor/cisternelor, în care se indică: numărul de ordine a vagoanelor, numărul fiecărui vagon/cisternă, numărul documentului de expediere la fiecare vagon, denumirea mărfii și greutatea mărfii pentru fiecare vagon/cisternă. Se depune o declarație vamală pentru toată garnitura de tren, numai dacă mărfurile au un singur destinatar și expeditor și sunt prezentate simultan Serviciului Vamal.</w:t>
      </w:r>
    </w:p>
    <w:p w14:paraId="31324E3E" w14:textId="77777777" w:rsidR="00023A63" w:rsidRPr="001C503C" w:rsidRDefault="00023A63" w:rsidP="00023A63">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trimiterilor poștale sau expres în secțiunea întâi se înscrie, în dependență de modul de transport, numărul de înmatriculare a mijlocului de transport, numărul cursei aeriene etc.</w:t>
      </w:r>
    </w:p>
    <w:p w14:paraId="71F06B60" w14:textId="77777777" w:rsidR="00023A63" w:rsidRPr="001C503C" w:rsidRDefault="00023A63" w:rsidP="00023A63">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instalațiilor fixe (conducte de gaz, rețele electrice) în secțiunea întâi se înscrie cuvântul ,,conducta”.</w:t>
      </w:r>
    </w:p>
    <w:p w14:paraId="3F2887F1" w14:textId="5389481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a doua casetă se precizează naționalitatea mijloacelor de transport care trec frontiera de stat, prin utilizarea codului </w:t>
      </w:r>
      <w:proofErr w:type="spellStart"/>
      <w:r w:rsidRPr="001C503C">
        <w:rPr>
          <w:rFonts w:eastAsia="Times New Roman" w:cs="Times New Roman"/>
          <w:kern w:val="0"/>
          <w:sz w:val="24"/>
          <w:szCs w:val="24"/>
          <w:lang w:val="ro-RO"/>
          <w14:ligatures w14:val="none"/>
        </w:rPr>
        <w:t>înscierea</w:t>
      </w:r>
      <w:proofErr w:type="spellEnd"/>
      <w:r w:rsidRPr="001C503C">
        <w:rPr>
          <w:rFonts w:eastAsia="Times New Roman" w:cs="Times New Roman"/>
          <w:kern w:val="0"/>
          <w:sz w:val="24"/>
          <w:szCs w:val="24"/>
          <w:lang w:val="ro-RO"/>
          <w14:ligatures w14:val="none"/>
        </w:rPr>
        <w:t xml:space="preserve"> codul internațional al statului din anexa nr. 5.</w:t>
      </w:r>
    </w:p>
    <w:p w14:paraId="10F40C5C" w14:textId="549ECB9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transportului rutier, în situația utilizării unui vehicul tractor și a unei remorci care au numere de înmatriculare în diferite țări, se precizează codul țării de înmatriculare al vehiculului tractor.</w:t>
      </w:r>
    </w:p>
    <w:p w14:paraId="7D8AD6CC" w14:textId="6AF5D6D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shd w:val="clear" w:color="auto" w:fill="FFFFFF"/>
          <w:lang w:val="ro-RO"/>
          <w14:ligatures w14:val="none"/>
        </w:rPr>
        <w:t>În cazul transportului feroviar în a doua casetă se indică codul internațional al statului unde a fost completată garnitura de tren.</w:t>
      </w:r>
    </w:p>
    <w:p w14:paraId="525F44D9"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22: Moneda și valoarea totală facturată</w:t>
      </w:r>
    </w:p>
    <w:p w14:paraId="60F9DFD7" w14:textId="77777777" w:rsidR="000361F9"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Prima caseta a acestei rubrici include precizarea monedei în care este întocmită factura, utilizând codul relevant prevăzut în Nomenclatorul unităților monetare agreate de Banca Națională a Moldovei, anexa nr. 8 la Norme tehnice. Indicatorul monedei de facturare este format din codul monetar ISO 4217.</w:t>
      </w:r>
    </w:p>
    <w:p w14:paraId="74962227" w14:textId="2ED740D0"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A doua caseta include valoarea facturată pentru toate mărfurile declarate, cu două caractere numerice după virgulă.</w:t>
      </w:r>
    </w:p>
    <w:p w14:paraId="3EA931EC" w14:textId="12DE3EF6"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reimportului de mărfuri în urma operațiunilor de perfecționare pasivă se va indica costul total al serviciilor prestate.</w:t>
      </w:r>
    </w:p>
    <w:p w14:paraId="70735197" w14:textId="66C229DA" w:rsidR="007D66E2" w:rsidRPr="001C503C" w:rsidRDefault="007D66E2"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trimiterilor poștale internaționale în caseta 1 se indică valoarea facturată pentru toate mărfurile declarate, cu două caractere numerice după virgulă. În caseta doi se indică moneda în care este întocmită factura, utilizând codul relevant prevăzut în Nomenclatorul unităților monetare agreate de Banca Națională a Moldovei, anexa nr. 8 la prezentele Norme. În caseta trei se completează rata de schimb dintre moneda de facturare și moneda Republicii Moldova, în vigoare la data depunerii declarației vamale.</w:t>
      </w:r>
    </w:p>
    <w:p w14:paraId="7BECF908"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23: Curs de schimb</w:t>
      </w:r>
    </w:p>
    <w:p w14:paraId="4D1AA0FD" w14:textId="5BC2EFBC"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Această casetă cuprinde rata de schimb dintre moneda de facturare și moneda Republicii Moldova, în vigoare la data depunerii </w:t>
      </w:r>
      <w:proofErr w:type="spellStart"/>
      <w:r w:rsidRPr="001C503C">
        <w:rPr>
          <w:rFonts w:eastAsia="Times New Roman" w:cs="Times New Roman"/>
          <w:kern w:val="0"/>
          <w:sz w:val="24"/>
          <w:szCs w:val="24"/>
          <w:lang w:val="ro-RO"/>
          <w14:ligatures w14:val="none"/>
        </w:rPr>
        <w:t>declaratiei</w:t>
      </w:r>
      <w:proofErr w:type="spellEnd"/>
      <w:r w:rsidRPr="001C503C">
        <w:rPr>
          <w:rFonts w:eastAsia="Times New Roman" w:cs="Times New Roman"/>
          <w:kern w:val="0"/>
          <w:sz w:val="24"/>
          <w:szCs w:val="24"/>
          <w:lang w:val="ro-RO"/>
          <w14:ligatures w14:val="none"/>
        </w:rPr>
        <w:t xml:space="preserve"> vamale.</w:t>
      </w:r>
    </w:p>
    <w:bookmarkEnd w:id="4"/>
    <w:p w14:paraId="119EF82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24: Natura tranzacției </w:t>
      </w:r>
    </w:p>
    <w:p w14:paraId="1AA1EB3F" w14:textId="73221D36"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înscrie codul tranzacției comerciale în conformitate cu Lista codurilor privind natura tranzacției, specificate în anexa nr. 9.</w:t>
      </w:r>
    </w:p>
    <w:p w14:paraId="50CAA0E2" w14:textId="7EC78325"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prima casetă se înscrie codul general al tranzacției.</w:t>
      </w:r>
    </w:p>
    <w:p w14:paraId="088AE582" w14:textId="46FF1D40" w:rsidR="00D50DAF" w:rsidRPr="001C503C" w:rsidRDefault="00D50DAF" w:rsidP="00302C22">
      <w:pPr>
        <w:shd w:val="clear" w:color="auto" w:fill="FFFFFF"/>
        <w:spacing w:after="0" w:line="240" w:lineRule="auto"/>
        <w:ind w:firstLine="567"/>
        <w:jc w:val="both"/>
        <w:rPr>
          <w:rFonts w:eastAsia="Times New Roman" w:cs="Times New Roman"/>
          <w:b/>
          <w:kern w:val="0"/>
          <w:sz w:val="24"/>
          <w:szCs w:val="24"/>
          <w:lang w:val="ro-RO" w:eastAsia="ru-RU"/>
          <w14:ligatures w14:val="none"/>
        </w:rPr>
      </w:pPr>
      <w:r w:rsidRPr="001C503C">
        <w:rPr>
          <w:rFonts w:eastAsia="Times New Roman" w:cs="Times New Roman"/>
          <w:kern w:val="0"/>
          <w:sz w:val="24"/>
          <w:szCs w:val="24"/>
          <w:lang w:val="ro-RO" w:eastAsia="ru-RU"/>
          <w14:ligatures w14:val="none"/>
        </w:rPr>
        <w:t>În a doua casetă se înscrie codul particular al tranzacției</w:t>
      </w:r>
      <w:r w:rsidRPr="001C503C">
        <w:rPr>
          <w:rFonts w:eastAsia="Times New Roman" w:cs="Times New Roman"/>
          <w:b/>
          <w:kern w:val="0"/>
          <w:sz w:val="24"/>
          <w:szCs w:val="24"/>
          <w:lang w:val="ro-RO" w:eastAsia="ru-RU"/>
          <w14:ligatures w14:val="none"/>
        </w:rPr>
        <w:t>.</w:t>
      </w:r>
    </w:p>
    <w:p w14:paraId="539352D0"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bookmarkStart w:id="5" w:name="_page_419_0"/>
      <w:r w:rsidRPr="001C503C">
        <w:rPr>
          <w:rFonts w:eastAsia="Times New Roman" w:cs="Times New Roman"/>
          <w:b/>
          <w:kern w:val="0"/>
          <w:sz w:val="24"/>
          <w:szCs w:val="24"/>
          <w:lang w:val="ro-RO"/>
          <w14:ligatures w14:val="none"/>
        </w:rPr>
        <w:t>Rubrica 25: Modul de transport la frontieră</w:t>
      </w:r>
    </w:p>
    <w:p w14:paraId="55DCE44E" w14:textId="7335386F"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indică modul de transport, specificat în anexa nr. 10, care corespunde mijlocului de transport activ cu care se preconizează că mărfurile se introduc pe teritoriul vamal al Republicii Moldova.</w:t>
      </w:r>
    </w:p>
    <w:p w14:paraId="162F7003"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26: Modul de transport intern</w:t>
      </w:r>
    </w:p>
    <w:p w14:paraId="34E8D73E" w14:textId="4411EF00" w:rsidR="00D50DAF" w:rsidRPr="001C503C" w:rsidRDefault="00D50DAF" w:rsidP="00302C22">
      <w:pPr>
        <w:widowControl w:val="0"/>
        <w:tabs>
          <w:tab w:val="left" w:pos="0"/>
        </w:tabs>
        <w:autoSpaceDE w:val="0"/>
        <w:autoSpaceDN w:val="0"/>
        <w:spacing w:after="0" w:line="232"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introduce modul de transport la sosire conform,  anexei nr. 10.</w:t>
      </w:r>
    </w:p>
    <w:p w14:paraId="6396292F"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28: Termeni de plată</w:t>
      </w:r>
    </w:p>
    <w:p w14:paraId="12B6CABE"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introduce codul corespunzător termenului de achitare conform contractului/facturii, conform anexei nr.11.  </w:t>
      </w:r>
    </w:p>
    <w:p w14:paraId="098C8643"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29: Biroul de intrare</w:t>
      </w:r>
    </w:p>
    <w:p w14:paraId="6F076465"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lastRenderedPageBreak/>
        <w:t xml:space="preserve">Se introduce codul postul vamal, conform anexei nr. 1,  prin care mărfurile au fost introduse pe teritoriul vamal al Republicii Moldova.  </w:t>
      </w:r>
    </w:p>
    <w:p w14:paraId="09A36F68"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30: Locația mărfurilor</w:t>
      </w:r>
    </w:p>
    <w:p w14:paraId="5DF58DDF" w14:textId="5953E4EE" w:rsidR="00D50DAF" w:rsidRPr="001C503C" w:rsidRDefault="00D50DAF"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precizează locul exact unde pot fi verificate mărfurile conform anexei nr. 12.</w:t>
      </w:r>
    </w:p>
    <w:p w14:paraId="2379487E" w14:textId="5A3E2210" w:rsidR="008A5141" w:rsidRPr="001C503C" w:rsidRDefault="008A5141" w:rsidP="00302C22">
      <w:pPr>
        <w:widowControl w:val="0"/>
        <w:tabs>
          <w:tab w:val="left" w:pos="142"/>
          <w:tab w:val="left" w:pos="284"/>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trimiterilor poștale internaționale se indică codul locului aprobat de către Serviciul Vamal în locurile de schimb internațional al poștei. Până la obținerea codului respectiv, se indică numele operatorului poștal cărui i-a fost autorizată zona de control vamal în locul de schimb internațional al poștei.</w:t>
      </w:r>
    </w:p>
    <w:p w14:paraId="30507A7B"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31: Colete și descrierea mărfurilor, mărci, marcaje și numere, numărul containerului – număr și tip</w:t>
      </w:r>
    </w:p>
    <w:p w14:paraId="1A778BB0"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Pe primele două rânduri se înscrie marca comercială a mărfii declarate.</w:t>
      </w:r>
    </w:p>
    <w:p w14:paraId="7736B1F4"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cazul în care marfa nu este purtătoare de marcă, se va înscrie mențiunea – FĂRĂ MARCĂ.</w:t>
      </w:r>
    </w:p>
    <w:p w14:paraId="0855E7BD"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cazul în care mărfurile care fac obiectul declarației vamale sunt uzate, se va înscrie mențiunea – SECOND HAND.</w:t>
      </w:r>
    </w:p>
    <w:p w14:paraId="62A7E825"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Pe rândul trei se înscrie codul ambalajelor, numărul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felul acestora în </w:t>
      </w:r>
      <w:proofErr w:type="spellStart"/>
      <w:r w:rsidRPr="001C503C">
        <w:rPr>
          <w:rFonts w:eastAsia="Times New Roman" w:cs="Times New Roman"/>
          <w:kern w:val="0"/>
          <w:sz w:val="24"/>
          <w:szCs w:val="24"/>
          <w:lang w:val="ro-RO" w:eastAsia="ru-RU"/>
          <w14:ligatures w14:val="none"/>
        </w:rPr>
        <w:t>funcţie</w:t>
      </w:r>
      <w:proofErr w:type="spellEnd"/>
      <w:r w:rsidRPr="001C503C">
        <w:rPr>
          <w:rFonts w:eastAsia="Times New Roman" w:cs="Times New Roman"/>
          <w:kern w:val="0"/>
          <w:sz w:val="24"/>
          <w:szCs w:val="24"/>
          <w:lang w:val="ro-RO" w:eastAsia="ru-RU"/>
          <w14:ligatures w14:val="none"/>
        </w:rPr>
        <w:t xml:space="preserve"> de modul de prezentare, utilizând codificarea din anexa nr. 13; pentru mărfurile în vrac se utilizează cifra 1 (ca și cantitate)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codul corespunzător pentru tipul de ambalaj. Pentru </w:t>
      </w:r>
      <w:proofErr w:type="spellStart"/>
      <w:r w:rsidRPr="001C503C">
        <w:rPr>
          <w:rFonts w:eastAsia="Times New Roman" w:cs="Times New Roman"/>
          <w:kern w:val="0"/>
          <w:sz w:val="24"/>
          <w:szCs w:val="24"/>
          <w:lang w:val="ro-RO" w:eastAsia="ru-RU"/>
          <w14:ligatures w14:val="none"/>
        </w:rPr>
        <w:t>tranzacţiile</w:t>
      </w:r>
      <w:proofErr w:type="spellEnd"/>
      <w:r w:rsidRPr="001C503C">
        <w:rPr>
          <w:rFonts w:eastAsia="Times New Roman" w:cs="Times New Roman"/>
          <w:kern w:val="0"/>
          <w:sz w:val="24"/>
          <w:szCs w:val="24"/>
          <w:lang w:val="ro-RO" w:eastAsia="ru-RU"/>
          <w14:ligatures w14:val="none"/>
        </w:rPr>
        <w:t xml:space="preserve"> comerciale cu băuturi alcoolice (vin din struguri, vermuturi, băuturi fermentate, lichioruri, rachiuri, </w:t>
      </w:r>
      <w:proofErr w:type="spellStart"/>
      <w:r w:rsidRPr="001C503C">
        <w:rPr>
          <w:rFonts w:eastAsia="Times New Roman" w:cs="Times New Roman"/>
          <w:kern w:val="0"/>
          <w:sz w:val="24"/>
          <w:szCs w:val="24"/>
          <w:lang w:val="ro-RO" w:eastAsia="ru-RU"/>
          <w14:ligatures w14:val="none"/>
        </w:rPr>
        <w:t>divinuri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ş.a</w:t>
      </w:r>
      <w:proofErr w:type="spellEnd"/>
      <w:r w:rsidRPr="001C503C">
        <w:rPr>
          <w:rFonts w:eastAsia="Times New Roman" w:cs="Times New Roman"/>
          <w:kern w:val="0"/>
          <w:sz w:val="24"/>
          <w:szCs w:val="24"/>
          <w:lang w:val="ro-RO" w:eastAsia="ru-RU"/>
          <w14:ligatures w14:val="none"/>
        </w:rPr>
        <w:t>.) transportate în sticle -se va indica numărul sticlelor.</w:t>
      </w:r>
    </w:p>
    <w:p w14:paraId="7571E773" w14:textId="77777777" w:rsidR="008B0375" w:rsidRPr="001C503C" w:rsidRDefault="008B0375" w:rsidP="00302C22">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Pe rândurile ce urmează se notifică în scopul identificării mărfii descrierea amănunțită a mărfii pentru a permite clasificarea imediată a acesteia potrivit prevederilor Nomenclaturii combinate a mărfurilor: denumirea comercială, producător, denumirea uzuală, model, nr. articol, dimensiuni, modul de prezentare/ambalare, destinația, funcțiile, precum și data fabricării, compoziția procentuală și metodele de examinare pentru stabilirea acesteia, în cazul în care încadrarea tarifară sau calcularea plăților vamale depinde de acești parametri. Pe lângă aceste date, se va indica și unitățile de măsură, altele decât unitatea de măsură principală sau suplimentară (cantitate și simbol). Citarea textului din Nomenclatura combinată a mărfurilor este permisă numai în cazul în care corespunde în totalitate cu descrierea mărfii.</w:t>
      </w:r>
    </w:p>
    <w:p w14:paraId="2FD3157A" w14:textId="1EB734D1"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De asemenea se face înscrierea că produsul constituie/nu constituie sau </w:t>
      </w:r>
      <w:proofErr w:type="spellStart"/>
      <w:r w:rsidRPr="001C503C">
        <w:rPr>
          <w:rFonts w:eastAsia="Times New Roman" w:cs="Times New Roman"/>
          <w:kern w:val="0"/>
          <w:sz w:val="24"/>
          <w:szCs w:val="24"/>
          <w:lang w:val="ro-RO" w:eastAsia="ru-RU"/>
          <w14:ligatures w14:val="none"/>
        </w:rPr>
        <w:t>conţine</w:t>
      </w:r>
      <w:proofErr w:type="spellEnd"/>
      <w:r w:rsidRPr="001C503C">
        <w:rPr>
          <w:rFonts w:eastAsia="Times New Roman" w:cs="Times New Roman"/>
          <w:kern w:val="0"/>
          <w:sz w:val="24"/>
          <w:szCs w:val="24"/>
          <w:lang w:val="ro-RO" w:eastAsia="ru-RU"/>
          <w14:ligatures w14:val="none"/>
        </w:rPr>
        <w:t xml:space="preserve">/nu </w:t>
      </w:r>
      <w:proofErr w:type="spellStart"/>
      <w:r w:rsidRPr="001C503C">
        <w:rPr>
          <w:rFonts w:eastAsia="Times New Roman" w:cs="Times New Roman"/>
          <w:kern w:val="0"/>
          <w:sz w:val="24"/>
          <w:szCs w:val="24"/>
          <w:lang w:val="ro-RO" w:eastAsia="ru-RU"/>
          <w14:ligatures w14:val="none"/>
        </w:rPr>
        <w:t>conţine</w:t>
      </w:r>
      <w:proofErr w:type="spellEnd"/>
      <w:r w:rsidRPr="001C503C">
        <w:rPr>
          <w:rFonts w:eastAsia="Times New Roman" w:cs="Times New Roman"/>
          <w:kern w:val="0"/>
          <w:sz w:val="24"/>
          <w:szCs w:val="24"/>
          <w:lang w:val="ro-RO" w:eastAsia="ru-RU"/>
          <w14:ligatures w14:val="none"/>
        </w:rPr>
        <w:t xml:space="preserve"> organisme modificate genetic.</w:t>
      </w:r>
    </w:p>
    <w:p w14:paraId="4FEBB0F3"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transportării mărfurilor cu utilizarea containerelor, numere ale acestora se înscriu în modulul ,,Containere”. </w:t>
      </w:r>
    </w:p>
    <w:p w14:paraId="24513120" w14:textId="77777777" w:rsidR="00096F0F" w:rsidRPr="001C503C" w:rsidRDefault="00096F0F" w:rsidP="00096F0F">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Compartimentul „</w:t>
      </w:r>
      <w:proofErr w:type="spellStart"/>
      <w:r w:rsidRPr="001C503C">
        <w:rPr>
          <w:rFonts w:eastAsia="Times New Roman" w:cs="Times New Roman"/>
          <w:kern w:val="0"/>
          <w:sz w:val="24"/>
          <w:szCs w:val="24"/>
          <w:lang w:val="ro-RO" w:eastAsia="ru-RU"/>
          <w14:ligatures w14:val="none"/>
        </w:rPr>
        <w:t>Vehicle</w:t>
      </w:r>
      <w:proofErr w:type="spellEnd"/>
      <w:r w:rsidRPr="001C503C">
        <w:rPr>
          <w:rFonts w:eastAsia="Times New Roman" w:cs="Times New Roman"/>
          <w:kern w:val="0"/>
          <w:sz w:val="24"/>
          <w:szCs w:val="24"/>
          <w:lang w:val="ro-RO" w:eastAsia="ru-RU"/>
          <w14:ligatures w14:val="none"/>
        </w:rPr>
        <w:t>” obligatoriu se completează în cazul declarării mijloacelor de transport care se încadrează la pozițiile tarifare 8702, 8703 și 9705 din Nomenclatura combinată a mărfurilor, precum și alte tipuri de mijloace de transport</w:t>
      </w:r>
      <w:r w:rsidRPr="001C503C">
        <w:rPr>
          <w:rFonts w:eastAsia="Times New Roman" w:cs="Times New Roman"/>
          <w:i/>
          <w:iCs/>
          <w:kern w:val="0"/>
          <w:sz w:val="24"/>
          <w:szCs w:val="24"/>
          <w:lang w:val="ro-RO" w:eastAsia="ru-RU"/>
          <w14:ligatures w14:val="none"/>
        </w:rPr>
        <w:t> (exemplu: motociclete, buldozere, excavatoare, tractoare ș.a.), </w:t>
      </w:r>
      <w:r w:rsidRPr="001C503C">
        <w:rPr>
          <w:rFonts w:eastAsia="Times New Roman" w:cs="Times New Roman"/>
          <w:kern w:val="0"/>
          <w:sz w:val="24"/>
          <w:szCs w:val="24"/>
          <w:lang w:val="ro-RO" w:eastAsia="ru-RU"/>
          <w14:ligatures w14:val="none"/>
        </w:rPr>
        <w:t>utilaje autopropulsate, remorci, semiremorci sau mărfuri proiectate pentru a fi tractate sau amplasate pe o remorcă/semiremorcă și urmează să circule pe drumurile publice precum și necesită înregistrarea la IP „Agenția Servicii Publice”.</w:t>
      </w:r>
    </w:p>
    <w:p w14:paraId="59D66CB1" w14:textId="77777777" w:rsidR="00096F0F" w:rsidRPr="001C503C" w:rsidRDefault="00096F0F" w:rsidP="00096F0F">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cazul declarării pieselor de schimb, părți ale mijloacelor de transport, motoare etc., compartimentul „</w:t>
      </w:r>
      <w:proofErr w:type="spellStart"/>
      <w:r w:rsidRPr="001C503C">
        <w:rPr>
          <w:rFonts w:eastAsia="Times New Roman" w:cs="Times New Roman"/>
          <w:kern w:val="0"/>
          <w:sz w:val="24"/>
          <w:szCs w:val="24"/>
          <w:lang w:val="ro-RO" w:eastAsia="ru-RU"/>
          <w14:ligatures w14:val="none"/>
        </w:rPr>
        <w:t>Vehicle</w:t>
      </w:r>
      <w:proofErr w:type="spellEnd"/>
      <w:r w:rsidRPr="001C503C">
        <w:rPr>
          <w:rFonts w:eastAsia="Times New Roman" w:cs="Times New Roman"/>
          <w:kern w:val="0"/>
          <w:sz w:val="24"/>
          <w:szCs w:val="24"/>
          <w:lang w:val="ro-RO" w:eastAsia="ru-RU"/>
          <w14:ligatures w14:val="none"/>
        </w:rPr>
        <w:t>” nu se completează. Totodată, completarea eronată a rubricilor obligatorii cu zerouri, cifre și litere aleatorii și neautentice pentru categoria de mărfuri ce nu sunt mijloace de transport este interzisă.</w:t>
      </w:r>
    </w:p>
    <w:p w14:paraId="1214BADD" w14:textId="77777777" w:rsidR="00096F0F" w:rsidRPr="001C503C" w:rsidRDefault="00096F0F" w:rsidP="00096F0F">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Notă:</w:t>
      </w:r>
      <w:r w:rsidRPr="001C503C">
        <w:rPr>
          <w:rFonts w:eastAsia="Times New Roman" w:cs="Times New Roman"/>
          <w:i/>
          <w:iCs/>
          <w:kern w:val="0"/>
          <w:sz w:val="24"/>
          <w:szCs w:val="24"/>
          <w:lang w:val="ro-RO" w:eastAsia="ru-RU"/>
          <w14:ligatures w14:val="none"/>
        </w:rPr>
        <w:t xml:space="preserve"> Modulul </w:t>
      </w:r>
      <w:proofErr w:type="spellStart"/>
      <w:r w:rsidRPr="001C503C">
        <w:rPr>
          <w:rFonts w:eastAsia="Times New Roman" w:cs="Times New Roman"/>
          <w:i/>
          <w:iCs/>
          <w:kern w:val="0"/>
          <w:sz w:val="24"/>
          <w:szCs w:val="24"/>
          <w:lang w:val="ro-RO" w:eastAsia="ru-RU"/>
          <w14:ligatures w14:val="none"/>
        </w:rPr>
        <w:t>Vehicle</w:t>
      </w:r>
      <w:proofErr w:type="spellEnd"/>
      <w:r w:rsidRPr="001C503C">
        <w:rPr>
          <w:rFonts w:eastAsia="Times New Roman" w:cs="Times New Roman"/>
          <w:i/>
          <w:iCs/>
          <w:kern w:val="0"/>
          <w:sz w:val="24"/>
          <w:szCs w:val="24"/>
          <w:lang w:val="ro-RO" w:eastAsia="ru-RU"/>
          <w14:ligatures w14:val="none"/>
        </w:rPr>
        <w:t xml:space="preserve"> este parte componentă a schimbului automatizat de date cu Agenția Servicii Publice privind mijloacele de transport vămuite, astfel este foarte important ca datele ce sunt introduse în acest compartiment să fie veridice.</w:t>
      </w:r>
    </w:p>
    <w:p w14:paraId="40516DBA" w14:textId="77777777" w:rsidR="00096F0F" w:rsidRPr="001C503C" w:rsidRDefault="00096F0F" w:rsidP="00096F0F">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Exemplu de completare:</w:t>
      </w:r>
    </w:p>
    <w:p w14:paraId="0EEB5051" w14:textId="14910B77" w:rsidR="00096F0F" w:rsidRPr="001C503C" w:rsidRDefault="00096F0F" w:rsidP="00096F0F">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noProof/>
          <w:kern w:val="0"/>
          <w:sz w:val="24"/>
          <w:szCs w:val="24"/>
          <w:lang w:val="ro-RO" w:eastAsia="ru-RU"/>
          <w14:ligatures w14:val="none"/>
        </w:rPr>
        <w:drawing>
          <wp:inline distT="0" distB="0" distL="0" distR="0" wp14:anchorId="2528ABBD" wp14:editId="461C2583">
            <wp:extent cx="6120765" cy="1048385"/>
            <wp:effectExtent l="0" t="0" r="0" b="0"/>
            <wp:docPr id="672715188" name="Рисунок 2" descr="Изображение выглядит как текст, линия, число, Шрифт&#10;&#10;Контент, сгенерированный ИИ,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715188" name="Рисунок 2" descr="Изображение выглядит как текст, линия, число, Шрифт&#10;&#10;Контент, сгенерированный ИИ, может содержать ошибк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0765" cy="1048385"/>
                    </a:xfrm>
                    <a:prstGeom prst="rect">
                      <a:avLst/>
                    </a:prstGeom>
                    <a:noFill/>
                    <a:ln>
                      <a:noFill/>
                    </a:ln>
                  </pic:spPr>
                </pic:pic>
              </a:graphicData>
            </a:graphic>
          </wp:inline>
        </w:drawing>
      </w:r>
    </w:p>
    <w:p w14:paraId="3895B29D" w14:textId="77777777" w:rsidR="00096F0F" w:rsidRPr="001C503C" w:rsidRDefault="00096F0F" w:rsidP="00302C22">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p>
    <w:p w14:paraId="60C689A2" w14:textId="40D7F9C4"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lastRenderedPageBreak/>
        <w:t xml:space="preserve">În cazul tranzacțiilor de </w:t>
      </w:r>
      <w:proofErr w:type="spellStart"/>
      <w:r w:rsidRPr="001C503C">
        <w:rPr>
          <w:rFonts w:eastAsia="Times New Roman" w:cs="Times New Roman"/>
          <w:kern w:val="0"/>
          <w:sz w:val="24"/>
          <w:szCs w:val="24"/>
          <w:lang w:val="ro-RO" w:eastAsia="ru-RU"/>
          <w14:ligatures w14:val="none"/>
        </w:rPr>
        <w:t>comerţ</w:t>
      </w:r>
      <w:proofErr w:type="spellEnd"/>
      <w:r w:rsidRPr="001C503C">
        <w:rPr>
          <w:rFonts w:eastAsia="Times New Roman" w:cs="Times New Roman"/>
          <w:kern w:val="0"/>
          <w:sz w:val="24"/>
          <w:szCs w:val="24"/>
          <w:lang w:val="ro-RO" w:eastAsia="ru-RU"/>
          <w14:ligatures w14:val="none"/>
        </w:rPr>
        <w:t xml:space="preserve"> cu diverse mărfuri, de exemplu: medicamente, articole de îmbrăcăminte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încălţăminte</w:t>
      </w:r>
      <w:proofErr w:type="spellEnd"/>
      <w:r w:rsidRPr="001C503C">
        <w:rPr>
          <w:rFonts w:eastAsia="Times New Roman" w:cs="Times New Roman"/>
          <w:kern w:val="0"/>
          <w:sz w:val="24"/>
          <w:szCs w:val="24"/>
          <w:lang w:val="ro-RO" w:eastAsia="ru-RU"/>
          <w14:ligatures w14:val="none"/>
        </w:rPr>
        <w:t xml:space="preserve">, blocuri pentru </w:t>
      </w:r>
      <w:proofErr w:type="spellStart"/>
      <w:r w:rsidRPr="001C503C">
        <w:rPr>
          <w:rFonts w:eastAsia="Times New Roman" w:cs="Times New Roman"/>
          <w:kern w:val="0"/>
          <w:sz w:val="24"/>
          <w:szCs w:val="24"/>
          <w:lang w:val="ro-RO" w:eastAsia="ru-RU"/>
          <w14:ligatures w14:val="none"/>
        </w:rPr>
        <w:t>maşini</w:t>
      </w:r>
      <w:proofErr w:type="spellEnd"/>
      <w:r w:rsidRPr="001C503C">
        <w:rPr>
          <w:rFonts w:eastAsia="Times New Roman" w:cs="Times New Roman"/>
          <w:kern w:val="0"/>
          <w:sz w:val="24"/>
          <w:szCs w:val="24"/>
          <w:lang w:val="ro-RO" w:eastAsia="ru-RU"/>
          <w14:ligatures w14:val="none"/>
        </w:rPr>
        <w:t xml:space="preserve"> automate de prelucrare a datelor (8471) și părți ale acestora (8473 30), se va efectua descrierea detaliată a fiecărui produs în parte, cu indicarea caracteristicilor principale ale acestora, </w:t>
      </w:r>
      <w:proofErr w:type="spellStart"/>
      <w:r w:rsidRPr="001C503C">
        <w:rPr>
          <w:rFonts w:eastAsia="Times New Roman" w:cs="Times New Roman"/>
          <w:kern w:val="0"/>
          <w:sz w:val="24"/>
          <w:szCs w:val="24"/>
          <w:lang w:val="ro-RO" w:eastAsia="ru-RU"/>
          <w14:ligatures w14:val="none"/>
        </w:rPr>
        <w:t>cantităţii</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valorii în vamă exprimată în lei. În cazul în care descrierea mărfurilor este voluminoasă, se va întocmi o specificație conform tabelului de mai jos, cu indicarea pe aceasta a numărului de înregistrare a </w:t>
      </w:r>
      <w:proofErr w:type="spellStart"/>
      <w:r w:rsidRPr="001C503C">
        <w:rPr>
          <w:rFonts w:eastAsia="Times New Roman" w:cs="Times New Roman"/>
          <w:kern w:val="0"/>
          <w:sz w:val="24"/>
          <w:szCs w:val="24"/>
          <w:lang w:val="ro-RO" w:eastAsia="ru-RU"/>
          <w14:ligatures w14:val="none"/>
        </w:rPr>
        <w:t>declaraţiei</w:t>
      </w:r>
      <w:proofErr w:type="spellEnd"/>
      <w:r w:rsidRPr="001C503C">
        <w:rPr>
          <w:rFonts w:eastAsia="Times New Roman" w:cs="Times New Roman"/>
          <w:kern w:val="0"/>
          <w:sz w:val="24"/>
          <w:szCs w:val="24"/>
          <w:lang w:val="ro-RO" w:eastAsia="ru-RU"/>
          <w14:ligatures w14:val="none"/>
        </w:rPr>
        <w:t xml:space="preserve">, codului IDNO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denumirii declarantului/reprezentantului. Specificația autentificată de către declarant/ reprezentant se va </w:t>
      </w:r>
      <w:proofErr w:type="spellStart"/>
      <w:r w:rsidRPr="001C503C">
        <w:rPr>
          <w:rFonts w:eastAsia="Times New Roman" w:cs="Times New Roman"/>
          <w:kern w:val="0"/>
          <w:sz w:val="24"/>
          <w:szCs w:val="24"/>
          <w:lang w:val="ro-RO" w:eastAsia="ru-RU"/>
          <w14:ligatures w14:val="none"/>
        </w:rPr>
        <w:t>ataşa</w:t>
      </w:r>
      <w:proofErr w:type="spellEnd"/>
      <w:r w:rsidRPr="001C503C">
        <w:rPr>
          <w:rFonts w:eastAsia="Times New Roman" w:cs="Times New Roman"/>
          <w:kern w:val="0"/>
          <w:sz w:val="24"/>
          <w:szCs w:val="24"/>
          <w:lang w:val="ro-RO" w:eastAsia="ru-RU"/>
          <w14:ligatures w14:val="none"/>
        </w:rPr>
        <w:t xml:space="preserve"> electronic la </w:t>
      </w:r>
      <w:proofErr w:type="spellStart"/>
      <w:r w:rsidRPr="001C503C">
        <w:rPr>
          <w:rFonts w:eastAsia="Times New Roman" w:cs="Times New Roman"/>
          <w:kern w:val="0"/>
          <w:sz w:val="24"/>
          <w:szCs w:val="24"/>
          <w:lang w:val="ro-RO" w:eastAsia="ru-RU"/>
          <w14:ligatures w14:val="none"/>
        </w:rPr>
        <w:t>declaraţia</w:t>
      </w:r>
      <w:proofErr w:type="spellEnd"/>
      <w:r w:rsidRPr="001C503C">
        <w:rPr>
          <w:rFonts w:eastAsia="Times New Roman" w:cs="Times New Roman"/>
          <w:kern w:val="0"/>
          <w:sz w:val="24"/>
          <w:szCs w:val="24"/>
          <w:lang w:val="ro-RO" w:eastAsia="ru-RU"/>
          <w14:ligatures w14:val="none"/>
        </w:rPr>
        <w:t xml:space="preserve"> vamală în cauza. </w:t>
      </w:r>
    </w:p>
    <w:tbl>
      <w:tblPr>
        <w:tblW w:w="9639" w:type="dxa"/>
        <w:jc w:val="center"/>
        <w:tblCellMar>
          <w:top w:w="15" w:type="dxa"/>
          <w:left w:w="15" w:type="dxa"/>
          <w:bottom w:w="15" w:type="dxa"/>
          <w:right w:w="15" w:type="dxa"/>
        </w:tblCellMar>
        <w:tblLook w:val="04A0" w:firstRow="1" w:lastRow="0" w:firstColumn="1" w:lastColumn="0" w:noHBand="0" w:noVBand="1"/>
      </w:tblPr>
      <w:tblGrid>
        <w:gridCol w:w="3041"/>
        <w:gridCol w:w="4500"/>
        <w:gridCol w:w="2098"/>
      </w:tblGrid>
      <w:tr w:rsidR="00D50DAF" w:rsidRPr="001C503C" w14:paraId="440501B7" w14:textId="77777777" w:rsidTr="009A762F">
        <w:trPr>
          <w:jc w:val="center"/>
        </w:trPr>
        <w:tc>
          <w:tcPr>
            <w:tcW w:w="9639" w:type="dxa"/>
            <w:gridSpan w:val="3"/>
            <w:tcBorders>
              <w:top w:val="nil"/>
              <w:left w:val="nil"/>
              <w:bottom w:val="nil"/>
              <w:right w:val="nil"/>
            </w:tcBorders>
            <w:tcMar>
              <w:top w:w="15" w:type="dxa"/>
              <w:left w:w="45" w:type="dxa"/>
              <w:bottom w:w="15" w:type="dxa"/>
              <w:right w:w="45" w:type="dxa"/>
            </w:tcMar>
            <w:hideMark/>
          </w:tcPr>
          <w:p w14:paraId="548A1565" w14:textId="77777777" w:rsidR="000361F9" w:rsidRPr="001C503C" w:rsidRDefault="000361F9" w:rsidP="00302C22">
            <w:pPr>
              <w:spacing w:after="0" w:line="240" w:lineRule="auto"/>
              <w:ind w:firstLine="567"/>
              <w:jc w:val="center"/>
              <w:rPr>
                <w:rFonts w:eastAsia="Times New Roman" w:cs="Times New Roman"/>
                <w:b/>
                <w:bCs/>
                <w:kern w:val="0"/>
                <w:sz w:val="24"/>
                <w:szCs w:val="24"/>
                <w:lang w:val="ro-RO"/>
                <w14:ligatures w14:val="none"/>
              </w:rPr>
            </w:pPr>
          </w:p>
          <w:p w14:paraId="53BE3BB2" w14:textId="5BA7EF09" w:rsidR="00D50DAF" w:rsidRPr="001C503C" w:rsidRDefault="00D50DAF" w:rsidP="00302C22">
            <w:pPr>
              <w:spacing w:after="0" w:line="240" w:lineRule="auto"/>
              <w:ind w:firstLine="567"/>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SPECIFICAŢIA MĂRFURILOR</w:t>
            </w:r>
          </w:p>
        </w:tc>
      </w:tr>
      <w:tr w:rsidR="00D50DAF" w:rsidRPr="001C503C" w14:paraId="1DD858B6" w14:textId="77777777" w:rsidTr="009A762F">
        <w:trPr>
          <w:jc w:val="center"/>
        </w:trPr>
        <w:tc>
          <w:tcPr>
            <w:tcW w:w="3041" w:type="dxa"/>
            <w:tcBorders>
              <w:top w:val="nil"/>
              <w:left w:val="nil"/>
              <w:bottom w:val="nil"/>
              <w:right w:val="nil"/>
            </w:tcBorders>
            <w:tcMar>
              <w:top w:w="15" w:type="dxa"/>
              <w:left w:w="45" w:type="dxa"/>
              <w:bottom w:w="15" w:type="dxa"/>
              <w:right w:w="45" w:type="dxa"/>
            </w:tcMar>
            <w:hideMark/>
          </w:tcPr>
          <w:p w14:paraId="0F1FB275" w14:textId="77777777" w:rsidR="00D50DAF" w:rsidRPr="001C503C" w:rsidRDefault="00D50DAF" w:rsidP="00302C22">
            <w:pPr>
              <w:spacing w:after="0" w:line="240" w:lineRule="auto"/>
              <w:ind w:firstLine="567"/>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4E0DF856"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proofErr w:type="spellStart"/>
            <w:r w:rsidRPr="001C503C">
              <w:rPr>
                <w:rFonts w:eastAsia="Times New Roman" w:cs="Times New Roman"/>
                <w:kern w:val="0"/>
                <w:sz w:val="24"/>
                <w:szCs w:val="24"/>
                <w:lang w:val="ro-RO"/>
                <w14:ligatures w14:val="none"/>
              </w:rPr>
              <w:t>Declaraţia</w:t>
            </w:r>
            <w:proofErr w:type="spellEnd"/>
            <w:r w:rsidRPr="001C503C">
              <w:rPr>
                <w:rFonts w:eastAsia="Times New Roman" w:cs="Times New Roman"/>
                <w:kern w:val="0"/>
                <w:sz w:val="24"/>
                <w:szCs w:val="24"/>
                <w:lang w:val="ro-RO"/>
                <w14:ligatures w14:val="none"/>
              </w:rPr>
              <w:t xml:space="preserve"> nr.________</w:t>
            </w:r>
          </w:p>
          <w:p w14:paraId="08FCE02D"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6830C529"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Articol nr.___________</w:t>
            </w:r>
          </w:p>
        </w:tc>
        <w:tc>
          <w:tcPr>
            <w:tcW w:w="4500" w:type="dxa"/>
            <w:tcBorders>
              <w:top w:val="nil"/>
              <w:left w:val="nil"/>
              <w:bottom w:val="nil"/>
              <w:right w:val="nil"/>
            </w:tcBorders>
            <w:tcMar>
              <w:top w:w="15" w:type="dxa"/>
              <w:left w:w="45" w:type="dxa"/>
              <w:bottom w:w="15" w:type="dxa"/>
              <w:right w:w="45" w:type="dxa"/>
            </w:tcMar>
            <w:hideMark/>
          </w:tcPr>
          <w:p w14:paraId="3208932E" w14:textId="77777777" w:rsidR="00D50DAF" w:rsidRPr="001C503C" w:rsidRDefault="00D50DAF" w:rsidP="00302C22">
            <w:pPr>
              <w:spacing w:after="0" w:line="240" w:lineRule="auto"/>
              <w:ind w:firstLine="567"/>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0E032B06"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Data ____ _____________________</w:t>
            </w:r>
          </w:p>
          <w:p w14:paraId="2A963A75"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604D5399"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Cod marfă _____________________</w:t>
            </w:r>
          </w:p>
        </w:tc>
        <w:tc>
          <w:tcPr>
            <w:tcW w:w="2098" w:type="dxa"/>
            <w:tcBorders>
              <w:top w:val="nil"/>
              <w:left w:val="nil"/>
              <w:bottom w:val="nil"/>
              <w:right w:val="nil"/>
            </w:tcBorders>
            <w:tcMar>
              <w:top w:w="15" w:type="dxa"/>
              <w:left w:w="45" w:type="dxa"/>
              <w:bottom w:w="15" w:type="dxa"/>
              <w:right w:w="45" w:type="dxa"/>
            </w:tcMar>
            <w:hideMark/>
          </w:tcPr>
          <w:p w14:paraId="118CFE29" w14:textId="77777777" w:rsidR="00D50DAF" w:rsidRPr="001C503C" w:rsidRDefault="00D50DAF" w:rsidP="00302C22">
            <w:pPr>
              <w:spacing w:after="0" w:line="240" w:lineRule="auto"/>
              <w:ind w:firstLine="567"/>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68FF1BBF"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Declarant</w:t>
            </w:r>
          </w:p>
        </w:tc>
      </w:tr>
    </w:tbl>
    <w:p w14:paraId="0FD00E4B"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tbl>
      <w:tblPr>
        <w:tblW w:w="9623" w:type="dxa"/>
        <w:jc w:val="center"/>
        <w:tblCellMar>
          <w:top w:w="15" w:type="dxa"/>
          <w:left w:w="15" w:type="dxa"/>
          <w:bottom w:w="15" w:type="dxa"/>
          <w:right w:w="15" w:type="dxa"/>
        </w:tblCellMar>
        <w:tblLook w:val="04A0" w:firstRow="1" w:lastRow="0" w:firstColumn="1" w:lastColumn="0" w:noHBand="0" w:noVBand="1"/>
      </w:tblPr>
      <w:tblGrid>
        <w:gridCol w:w="1039"/>
        <w:gridCol w:w="4694"/>
        <w:gridCol w:w="1843"/>
        <w:gridCol w:w="2047"/>
      </w:tblGrid>
      <w:tr w:rsidR="00D50DAF" w:rsidRPr="001C503C" w14:paraId="549B37C3" w14:textId="77777777" w:rsidTr="009A762F">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BC1145C" w14:textId="77777777" w:rsidR="00D50DAF" w:rsidRPr="001C503C" w:rsidRDefault="00D50DAF" w:rsidP="000361F9">
            <w:pPr>
              <w:spacing w:after="0" w:line="240" w:lineRule="auto"/>
              <w:ind w:hanging="60"/>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Nr.</w:t>
            </w:r>
            <w:r w:rsidRPr="001C503C">
              <w:rPr>
                <w:rFonts w:eastAsia="Times New Roman" w:cs="Times New Roman"/>
                <w:b/>
                <w:bCs/>
                <w:kern w:val="0"/>
                <w:sz w:val="24"/>
                <w:szCs w:val="24"/>
                <w:lang w:val="ro-RO"/>
                <w14:ligatures w14:val="none"/>
              </w:rPr>
              <w:br/>
              <w:t>d/o</w:t>
            </w:r>
          </w:p>
        </w:tc>
        <w:tc>
          <w:tcPr>
            <w:tcW w:w="4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936E157" w14:textId="77777777" w:rsidR="00D50DAF" w:rsidRPr="001C503C" w:rsidRDefault="00D50DAF" w:rsidP="000361F9">
            <w:pPr>
              <w:spacing w:after="0" w:line="240" w:lineRule="auto"/>
              <w:ind w:hanging="60"/>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Descrierea mărfurilor</w:t>
            </w:r>
          </w:p>
        </w:tc>
        <w:tc>
          <w:tcPr>
            <w:tcW w:w="184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96FB13A" w14:textId="77777777" w:rsidR="00D50DAF" w:rsidRPr="001C503C" w:rsidRDefault="00D50DAF" w:rsidP="000361F9">
            <w:pPr>
              <w:spacing w:after="0" w:line="240" w:lineRule="auto"/>
              <w:ind w:hanging="60"/>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Cantitate</w:t>
            </w:r>
            <w:r w:rsidRPr="001C503C">
              <w:rPr>
                <w:rFonts w:eastAsia="Times New Roman" w:cs="Times New Roman"/>
                <w:b/>
                <w:bCs/>
                <w:kern w:val="0"/>
                <w:sz w:val="24"/>
                <w:szCs w:val="24"/>
                <w:lang w:val="ro-RO"/>
                <w14:ligatures w14:val="none"/>
              </w:rPr>
              <w:br/>
            </w:r>
            <w:proofErr w:type="spellStart"/>
            <w:r w:rsidRPr="001C503C">
              <w:rPr>
                <w:rFonts w:eastAsia="Times New Roman" w:cs="Times New Roman"/>
                <w:b/>
                <w:bCs/>
                <w:kern w:val="0"/>
                <w:sz w:val="24"/>
                <w:szCs w:val="24"/>
                <w:lang w:val="ro-RO"/>
                <w14:ligatures w14:val="none"/>
              </w:rPr>
              <w:t>Unităţi</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EEEA31" w14:textId="77777777" w:rsidR="00D50DAF" w:rsidRPr="001C503C" w:rsidRDefault="00D50DAF" w:rsidP="000361F9">
            <w:pPr>
              <w:spacing w:after="0" w:line="240" w:lineRule="auto"/>
              <w:ind w:hanging="60"/>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Valoare,</w:t>
            </w:r>
            <w:r w:rsidRPr="001C503C">
              <w:rPr>
                <w:rFonts w:eastAsia="Times New Roman" w:cs="Times New Roman"/>
                <w:b/>
                <w:bCs/>
                <w:kern w:val="0"/>
                <w:sz w:val="24"/>
                <w:szCs w:val="24"/>
                <w:lang w:val="ro-RO"/>
                <w14:ligatures w14:val="none"/>
              </w:rPr>
              <w:br/>
              <w:t>lei</w:t>
            </w:r>
          </w:p>
        </w:tc>
      </w:tr>
      <w:tr w:rsidR="00D50DAF" w:rsidRPr="001C503C" w14:paraId="766793AF" w14:textId="77777777" w:rsidTr="009A762F">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B70523" w14:textId="77777777" w:rsidR="00D50DAF" w:rsidRPr="001C503C" w:rsidRDefault="00D50DAF" w:rsidP="000361F9">
            <w:pPr>
              <w:spacing w:after="0" w:line="240" w:lineRule="auto"/>
              <w:ind w:hanging="60"/>
              <w:jc w:val="center"/>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tc>
        <w:tc>
          <w:tcPr>
            <w:tcW w:w="4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4CECA0" w14:textId="77777777" w:rsidR="00D50DAF" w:rsidRPr="001C503C" w:rsidRDefault="00D50DAF" w:rsidP="000361F9">
            <w:pPr>
              <w:spacing w:after="0" w:line="240" w:lineRule="auto"/>
              <w:ind w:hanging="60"/>
              <w:jc w:val="center"/>
              <w:rPr>
                <w:rFonts w:eastAsia="Times New Roman" w:cs="Times New Roman"/>
                <w:kern w:val="0"/>
                <w:sz w:val="24"/>
                <w:szCs w:val="24"/>
                <w:lang w:val="ro-RO"/>
                <w14:ligatures w14:val="none"/>
              </w:rPr>
            </w:pPr>
          </w:p>
        </w:tc>
        <w:tc>
          <w:tcPr>
            <w:tcW w:w="184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31E98F5" w14:textId="77777777" w:rsidR="00D50DAF" w:rsidRPr="001C503C" w:rsidRDefault="00D50DAF" w:rsidP="000361F9">
            <w:pPr>
              <w:spacing w:after="0" w:line="240" w:lineRule="auto"/>
              <w:ind w:hanging="60"/>
              <w:jc w:val="center"/>
              <w:rPr>
                <w:rFonts w:eastAsia="Times New Roman" w:cs="Times New Roman"/>
                <w:kern w:val="0"/>
                <w:sz w:val="24"/>
                <w:szCs w:val="24"/>
                <w:lang w:val="ro-RO"/>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DEB8E2" w14:textId="77777777" w:rsidR="00D50DAF" w:rsidRPr="001C503C" w:rsidRDefault="00D50DAF" w:rsidP="000361F9">
            <w:pPr>
              <w:spacing w:after="0" w:line="240" w:lineRule="auto"/>
              <w:ind w:hanging="60"/>
              <w:jc w:val="center"/>
              <w:rPr>
                <w:rFonts w:eastAsia="Times New Roman" w:cs="Times New Roman"/>
                <w:kern w:val="0"/>
                <w:sz w:val="24"/>
                <w:szCs w:val="24"/>
                <w:lang w:val="ro-RO"/>
                <w14:ligatures w14:val="none"/>
              </w:rPr>
            </w:pPr>
          </w:p>
        </w:tc>
      </w:tr>
    </w:tbl>
    <w:p w14:paraId="7E999BC1"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tbl>
      <w:tblPr>
        <w:tblW w:w="9639" w:type="dxa"/>
        <w:jc w:val="center"/>
        <w:tblCellMar>
          <w:top w:w="15" w:type="dxa"/>
          <w:left w:w="15" w:type="dxa"/>
          <w:bottom w:w="15" w:type="dxa"/>
          <w:right w:w="15" w:type="dxa"/>
        </w:tblCellMar>
        <w:tblLook w:val="04A0" w:firstRow="1" w:lastRow="0" w:firstColumn="1" w:lastColumn="0" w:noHBand="0" w:noVBand="1"/>
      </w:tblPr>
      <w:tblGrid>
        <w:gridCol w:w="3750"/>
        <w:gridCol w:w="5889"/>
      </w:tblGrid>
      <w:tr w:rsidR="00D50DAF" w:rsidRPr="001C503C" w14:paraId="4272BEB5" w14:textId="77777777" w:rsidTr="009A762F">
        <w:trPr>
          <w:jc w:val="center"/>
        </w:trPr>
        <w:tc>
          <w:tcPr>
            <w:tcW w:w="3750" w:type="dxa"/>
            <w:tcBorders>
              <w:top w:val="nil"/>
              <w:left w:val="nil"/>
              <w:bottom w:val="nil"/>
              <w:right w:val="nil"/>
            </w:tcBorders>
            <w:tcMar>
              <w:top w:w="15" w:type="dxa"/>
              <w:left w:w="45" w:type="dxa"/>
              <w:bottom w:w="15" w:type="dxa"/>
              <w:right w:w="45" w:type="dxa"/>
            </w:tcMar>
            <w:hideMark/>
          </w:tcPr>
          <w:p w14:paraId="65F92CA1" w14:textId="77777777" w:rsidR="00D50DAF" w:rsidRPr="001C503C" w:rsidRDefault="00D50DAF" w:rsidP="00302C22">
            <w:pPr>
              <w:spacing w:after="0" w:line="240" w:lineRule="auto"/>
              <w:ind w:firstLine="567"/>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2331FD86"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Articol nr.___________</w:t>
            </w:r>
          </w:p>
        </w:tc>
        <w:tc>
          <w:tcPr>
            <w:tcW w:w="5889" w:type="dxa"/>
            <w:tcBorders>
              <w:top w:val="nil"/>
              <w:left w:val="nil"/>
              <w:bottom w:val="nil"/>
              <w:right w:val="nil"/>
            </w:tcBorders>
            <w:tcMar>
              <w:top w:w="15" w:type="dxa"/>
              <w:left w:w="45" w:type="dxa"/>
              <w:bottom w:w="15" w:type="dxa"/>
              <w:right w:w="45" w:type="dxa"/>
            </w:tcMar>
            <w:hideMark/>
          </w:tcPr>
          <w:p w14:paraId="4FD7B9C6" w14:textId="77777777" w:rsidR="00D50DAF" w:rsidRPr="001C503C" w:rsidRDefault="00D50DAF" w:rsidP="00302C22">
            <w:pPr>
              <w:spacing w:after="0" w:line="240" w:lineRule="auto"/>
              <w:ind w:firstLine="567"/>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p w14:paraId="21FEAE55"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Cod marfă ___________</w:t>
            </w:r>
          </w:p>
        </w:tc>
      </w:tr>
    </w:tbl>
    <w:p w14:paraId="470AF8B3"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tbl>
      <w:tblPr>
        <w:tblW w:w="9630" w:type="dxa"/>
        <w:jc w:val="center"/>
        <w:tblCellMar>
          <w:top w:w="15" w:type="dxa"/>
          <w:left w:w="15" w:type="dxa"/>
          <w:bottom w:w="15" w:type="dxa"/>
          <w:right w:w="15" w:type="dxa"/>
        </w:tblCellMar>
        <w:tblLook w:val="04A0" w:firstRow="1" w:lastRow="0" w:firstColumn="1" w:lastColumn="0" w:noHBand="0" w:noVBand="1"/>
      </w:tblPr>
      <w:tblGrid>
        <w:gridCol w:w="985"/>
        <w:gridCol w:w="4677"/>
        <w:gridCol w:w="1850"/>
        <w:gridCol w:w="2118"/>
      </w:tblGrid>
      <w:tr w:rsidR="00D50DAF" w:rsidRPr="001C503C" w14:paraId="02CE2969" w14:textId="77777777" w:rsidTr="009A762F">
        <w:trPr>
          <w:jc w:val="center"/>
        </w:trPr>
        <w:tc>
          <w:tcPr>
            <w:tcW w:w="9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AF3C7CB" w14:textId="77777777" w:rsidR="00D50DAF" w:rsidRPr="001C503C" w:rsidRDefault="00D50DAF" w:rsidP="000361F9">
            <w:pPr>
              <w:spacing w:after="0" w:line="240" w:lineRule="auto"/>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Nr.</w:t>
            </w:r>
            <w:r w:rsidRPr="001C503C">
              <w:rPr>
                <w:rFonts w:eastAsia="Times New Roman" w:cs="Times New Roman"/>
                <w:b/>
                <w:bCs/>
                <w:kern w:val="0"/>
                <w:sz w:val="24"/>
                <w:szCs w:val="24"/>
                <w:lang w:val="ro-RO"/>
                <w14:ligatures w14:val="none"/>
              </w:rPr>
              <w:br/>
              <w:t>d/o</w:t>
            </w:r>
          </w:p>
        </w:tc>
        <w:tc>
          <w:tcPr>
            <w:tcW w:w="467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446547" w14:textId="77777777" w:rsidR="00D50DAF" w:rsidRPr="001C503C" w:rsidRDefault="00D50DAF" w:rsidP="000361F9">
            <w:pPr>
              <w:spacing w:after="0" w:line="240" w:lineRule="auto"/>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Descrierea mărfurilor</w:t>
            </w:r>
          </w:p>
        </w:tc>
        <w:tc>
          <w:tcPr>
            <w:tcW w:w="185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EE26E9" w14:textId="77777777" w:rsidR="00D50DAF" w:rsidRPr="001C503C" w:rsidRDefault="00D50DAF" w:rsidP="000361F9">
            <w:pPr>
              <w:spacing w:after="0" w:line="240" w:lineRule="auto"/>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Cantitate</w:t>
            </w:r>
            <w:r w:rsidRPr="001C503C">
              <w:rPr>
                <w:rFonts w:eastAsia="Times New Roman" w:cs="Times New Roman"/>
                <w:b/>
                <w:bCs/>
                <w:kern w:val="0"/>
                <w:sz w:val="24"/>
                <w:szCs w:val="24"/>
                <w:lang w:val="ro-RO"/>
                <w14:ligatures w14:val="none"/>
              </w:rPr>
              <w:br/>
            </w:r>
            <w:proofErr w:type="spellStart"/>
            <w:r w:rsidRPr="001C503C">
              <w:rPr>
                <w:rFonts w:eastAsia="Times New Roman" w:cs="Times New Roman"/>
                <w:b/>
                <w:bCs/>
                <w:kern w:val="0"/>
                <w:sz w:val="24"/>
                <w:szCs w:val="24"/>
                <w:lang w:val="ro-RO"/>
                <w14:ligatures w14:val="none"/>
              </w:rPr>
              <w:t>Unităţi</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57BBD8" w14:textId="77777777" w:rsidR="00D50DAF" w:rsidRPr="001C503C" w:rsidRDefault="00D50DAF" w:rsidP="000361F9">
            <w:pPr>
              <w:spacing w:after="0" w:line="240" w:lineRule="auto"/>
              <w:jc w:val="center"/>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Valoare,</w:t>
            </w:r>
            <w:r w:rsidRPr="001C503C">
              <w:rPr>
                <w:rFonts w:eastAsia="Times New Roman" w:cs="Times New Roman"/>
                <w:b/>
                <w:bCs/>
                <w:kern w:val="0"/>
                <w:sz w:val="24"/>
                <w:szCs w:val="24"/>
                <w:lang w:val="ro-RO"/>
                <w14:ligatures w14:val="none"/>
              </w:rPr>
              <w:br/>
              <w:t>lei</w:t>
            </w:r>
          </w:p>
        </w:tc>
      </w:tr>
      <w:tr w:rsidR="00D50DAF" w:rsidRPr="001C503C" w14:paraId="4B66AAF4" w14:textId="77777777" w:rsidTr="009A762F">
        <w:trPr>
          <w:jc w:val="center"/>
        </w:trPr>
        <w:tc>
          <w:tcPr>
            <w:tcW w:w="9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174FC0" w14:textId="77777777" w:rsidR="00D50DAF" w:rsidRPr="001C503C" w:rsidRDefault="00D50DAF" w:rsidP="000361F9">
            <w:pPr>
              <w:spacing w:after="0" w:line="240" w:lineRule="auto"/>
              <w:jc w:val="center"/>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w:t>
            </w:r>
          </w:p>
        </w:tc>
        <w:tc>
          <w:tcPr>
            <w:tcW w:w="467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5B51D8" w14:textId="77777777" w:rsidR="00D50DAF" w:rsidRPr="001C503C" w:rsidRDefault="00D50DAF" w:rsidP="000361F9">
            <w:pPr>
              <w:spacing w:after="0" w:line="240" w:lineRule="auto"/>
              <w:jc w:val="center"/>
              <w:rPr>
                <w:rFonts w:eastAsia="Times New Roman" w:cs="Times New Roman"/>
                <w:kern w:val="0"/>
                <w:sz w:val="24"/>
                <w:szCs w:val="24"/>
                <w:lang w:val="ro-RO"/>
                <w14:ligatures w14:val="none"/>
              </w:rPr>
            </w:pPr>
          </w:p>
        </w:tc>
        <w:tc>
          <w:tcPr>
            <w:tcW w:w="185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5F94D2" w14:textId="77777777" w:rsidR="00D50DAF" w:rsidRPr="001C503C" w:rsidRDefault="00D50DAF" w:rsidP="000361F9">
            <w:pPr>
              <w:spacing w:after="0" w:line="240" w:lineRule="auto"/>
              <w:jc w:val="center"/>
              <w:rPr>
                <w:rFonts w:eastAsia="Times New Roman" w:cs="Times New Roman"/>
                <w:kern w:val="0"/>
                <w:sz w:val="24"/>
                <w:szCs w:val="24"/>
                <w:lang w:val="ro-RO"/>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DD35D3" w14:textId="77777777" w:rsidR="00D50DAF" w:rsidRPr="001C503C" w:rsidRDefault="00D50DAF" w:rsidP="000361F9">
            <w:pPr>
              <w:spacing w:after="0" w:line="240" w:lineRule="auto"/>
              <w:jc w:val="center"/>
              <w:rPr>
                <w:rFonts w:eastAsia="Times New Roman" w:cs="Times New Roman"/>
                <w:kern w:val="0"/>
                <w:sz w:val="24"/>
                <w:szCs w:val="24"/>
                <w:lang w:val="ro-RO"/>
                <w14:ligatures w14:val="none"/>
              </w:rPr>
            </w:pPr>
          </w:p>
        </w:tc>
      </w:tr>
    </w:tbl>
    <w:p w14:paraId="3CB94189"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p>
    <w:p w14:paraId="2A13F804"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Este obligatoriu ca denumirea fiecărui produs să se înceapă din rând nou </w:t>
      </w:r>
      <w:proofErr w:type="spellStart"/>
      <w:r w:rsidRPr="001C503C">
        <w:rPr>
          <w:rFonts w:eastAsia="Times New Roman" w:cs="Times New Roman"/>
          <w:kern w:val="0"/>
          <w:sz w:val="24"/>
          <w:szCs w:val="24"/>
          <w:lang w:val="ro-RO"/>
          <w14:ligatures w14:val="none"/>
        </w:rPr>
        <w:t>şi</w:t>
      </w:r>
      <w:proofErr w:type="spellEnd"/>
      <w:r w:rsidRPr="001C503C">
        <w:rPr>
          <w:rFonts w:eastAsia="Times New Roman" w:cs="Times New Roman"/>
          <w:kern w:val="0"/>
          <w:sz w:val="24"/>
          <w:szCs w:val="24"/>
          <w:lang w:val="ro-RO"/>
          <w14:ligatures w14:val="none"/>
        </w:rPr>
        <w:t xml:space="preserve"> ca acesta să fie numerotat. După număr se va pune o paranteză.</w:t>
      </w:r>
    </w:p>
    <w:p w14:paraId="5B1E83B9" w14:textId="77777777" w:rsidR="00D50DAF" w:rsidRPr="001C503C" w:rsidRDefault="00D50DAF" w:rsidP="00302C22">
      <w:pPr>
        <w:spacing w:after="0" w:line="240" w:lineRule="auto"/>
        <w:ind w:firstLine="567"/>
        <w:jc w:val="both"/>
        <w:rPr>
          <w:rFonts w:eastAsia="Times New Roman" w:cs="Times New Roman"/>
          <w:b/>
          <w:bCs/>
          <w:i/>
          <w:iCs/>
          <w:kern w:val="0"/>
          <w:sz w:val="24"/>
          <w:szCs w:val="24"/>
          <w:lang w:val="ro-RO"/>
          <w14:ligatures w14:val="none"/>
        </w:rPr>
      </w:pPr>
    </w:p>
    <w:p w14:paraId="3CB03AFB" w14:textId="77777777" w:rsidR="00D50DAF" w:rsidRPr="001C503C" w:rsidRDefault="00D50DAF" w:rsidP="00302C22">
      <w:pPr>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Exemple de completare</w:t>
      </w:r>
      <w:r w:rsidRPr="001C503C">
        <w:rPr>
          <w:rFonts w:eastAsia="Times New Roman" w:cs="Times New Roman"/>
          <w:kern w:val="0"/>
          <w:sz w:val="24"/>
          <w:szCs w:val="24"/>
          <w:lang w:val="ro-RO"/>
          <w14:ligatures w14:val="none"/>
        </w:rPr>
        <w:t xml:space="preserve">: </w:t>
      </w:r>
    </w:p>
    <w:p w14:paraId="4FD382CE"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kern w:val="0"/>
          <w:sz w:val="24"/>
          <w:szCs w:val="24"/>
          <w:lang w:val="ro-RO"/>
          <w14:ligatures w14:val="none"/>
        </w:rPr>
        <w:t>I</w:t>
      </w:r>
      <w:r w:rsidRPr="001C503C">
        <w:rPr>
          <w:rFonts w:eastAsia="Times New Roman" w:cs="Times New Roman"/>
          <w:i/>
          <w:iCs/>
          <w:kern w:val="0"/>
          <w:sz w:val="24"/>
          <w:szCs w:val="24"/>
          <w:lang w:val="ro-RO"/>
          <w14:ligatures w14:val="none"/>
        </w:rPr>
        <w:t xml:space="preserve">. Pe formularul </w:t>
      </w:r>
      <w:proofErr w:type="spellStart"/>
      <w:r w:rsidRPr="001C503C">
        <w:rPr>
          <w:rFonts w:eastAsia="Times New Roman" w:cs="Times New Roman"/>
          <w:i/>
          <w:iCs/>
          <w:kern w:val="0"/>
          <w:sz w:val="24"/>
          <w:szCs w:val="24"/>
          <w:lang w:val="ro-RO"/>
          <w14:ligatures w14:val="none"/>
        </w:rPr>
        <w:t>declaraţiei</w:t>
      </w:r>
      <w:proofErr w:type="spellEnd"/>
      <w:r w:rsidRPr="001C503C">
        <w:rPr>
          <w:rFonts w:eastAsia="Times New Roman" w:cs="Times New Roman"/>
          <w:i/>
          <w:iCs/>
          <w:kern w:val="0"/>
          <w:sz w:val="24"/>
          <w:szCs w:val="24"/>
          <w:lang w:val="ro-RO"/>
          <w14:ligatures w14:val="none"/>
        </w:rPr>
        <w:t xml:space="preserve"> vamale: MEDICAMENTE ÎN ASORTIMENT ÎNREGISTRATE SAU NEÎNREGISTRATE ÎN RM, după caz: </w:t>
      </w:r>
    </w:p>
    <w:p w14:paraId="004DE797"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Pe foaia anexată: </w:t>
      </w:r>
    </w:p>
    <w:p w14:paraId="47BA3BA9"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1) Acid acetilsalicilic, 500 mg, comprimate N 60, 1000 </w:t>
      </w:r>
      <w:proofErr w:type="spellStart"/>
      <w:r w:rsidRPr="001C503C">
        <w:rPr>
          <w:rFonts w:eastAsia="Times New Roman" w:cs="Times New Roman"/>
          <w:i/>
          <w:iCs/>
          <w:kern w:val="0"/>
          <w:sz w:val="24"/>
          <w:szCs w:val="24"/>
          <w:lang w:val="ro-RO"/>
          <w14:ligatures w14:val="none"/>
        </w:rPr>
        <w:t>amb</w:t>
      </w:r>
      <w:proofErr w:type="spellEnd"/>
      <w:r w:rsidRPr="001C503C">
        <w:rPr>
          <w:rFonts w:eastAsia="Times New Roman" w:cs="Times New Roman"/>
          <w:i/>
          <w:iCs/>
          <w:kern w:val="0"/>
          <w:sz w:val="24"/>
          <w:szCs w:val="24"/>
          <w:lang w:val="ro-RO"/>
          <w14:ligatures w14:val="none"/>
        </w:rPr>
        <w:t xml:space="preserve">., 60000 lei; </w:t>
      </w:r>
    </w:p>
    <w:p w14:paraId="4E8F97E3"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2) Acid acetilsalicilic, 500 mg. comprimate N 10, 2500 </w:t>
      </w:r>
      <w:proofErr w:type="spellStart"/>
      <w:r w:rsidRPr="001C503C">
        <w:rPr>
          <w:rFonts w:eastAsia="Times New Roman" w:cs="Times New Roman"/>
          <w:i/>
          <w:iCs/>
          <w:kern w:val="0"/>
          <w:sz w:val="24"/>
          <w:szCs w:val="24"/>
          <w:lang w:val="ro-RO"/>
          <w14:ligatures w14:val="none"/>
        </w:rPr>
        <w:t>amb</w:t>
      </w:r>
      <w:proofErr w:type="spellEnd"/>
      <w:r w:rsidRPr="001C503C">
        <w:rPr>
          <w:rFonts w:eastAsia="Times New Roman" w:cs="Times New Roman"/>
          <w:i/>
          <w:iCs/>
          <w:kern w:val="0"/>
          <w:sz w:val="24"/>
          <w:szCs w:val="24"/>
          <w:lang w:val="ro-RO"/>
          <w14:ligatures w14:val="none"/>
        </w:rPr>
        <w:t xml:space="preserve">. 37500 lei etc. </w:t>
      </w:r>
    </w:p>
    <w:p w14:paraId="75C2D15A"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II. Pe exemplarul </w:t>
      </w:r>
      <w:proofErr w:type="spellStart"/>
      <w:r w:rsidRPr="001C503C">
        <w:rPr>
          <w:rFonts w:eastAsia="Times New Roman" w:cs="Times New Roman"/>
          <w:i/>
          <w:iCs/>
          <w:kern w:val="0"/>
          <w:sz w:val="24"/>
          <w:szCs w:val="24"/>
          <w:lang w:val="ro-RO"/>
          <w14:ligatures w14:val="none"/>
        </w:rPr>
        <w:t>declaraţiei</w:t>
      </w:r>
      <w:proofErr w:type="spellEnd"/>
      <w:r w:rsidRPr="001C503C">
        <w:rPr>
          <w:rFonts w:eastAsia="Times New Roman" w:cs="Times New Roman"/>
          <w:i/>
          <w:iCs/>
          <w:kern w:val="0"/>
          <w:sz w:val="24"/>
          <w:szCs w:val="24"/>
          <w:lang w:val="ro-RO"/>
          <w14:ligatures w14:val="none"/>
        </w:rPr>
        <w:t xml:space="preserve"> vamale: PĂRŢI PENTRU MAŞINILE AUTOMATE DE PRELUCRARE A DATELOR: </w:t>
      </w:r>
    </w:p>
    <w:p w14:paraId="4DE66D7E"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1) Plachetă de bază, ASUS M2N68-AMSE, 50 buc., 30000 lei; </w:t>
      </w:r>
    </w:p>
    <w:p w14:paraId="1C036819"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2) Carcasă pentru computer, </w:t>
      </w:r>
      <w:proofErr w:type="spellStart"/>
      <w:r w:rsidRPr="001C503C">
        <w:rPr>
          <w:rFonts w:eastAsia="Times New Roman" w:cs="Times New Roman"/>
          <w:i/>
          <w:iCs/>
          <w:kern w:val="0"/>
          <w:sz w:val="24"/>
          <w:szCs w:val="24"/>
          <w:lang w:val="ro-RO"/>
          <w14:ligatures w14:val="none"/>
        </w:rPr>
        <w:t>InWin</w:t>
      </w:r>
      <w:proofErr w:type="spellEnd"/>
      <w:r w:rsidRPr="001C503C">
        <w:rPr>
          <w:rFonts w:eastAsia="Times New Roman" w:cs="Times New Roman"/>
          <w:i/>
          <w:iCs/>
          <w:kern w:val="0"/>
          <w:sz w:val="24"/>
          <w:szCs w:val="24"/>
          <w:lang w:val="ro-RO"/>
          <w14:ligatures w14:val="none"/>
        </w:rPr>
        <w:t xml:space="preserve"> C638-400, 100 buc., 100000 lei".</w:t>
      </w:r>
    </w:p>
    <w:p w14:paraId="49BD3B15"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III. Pe formularul </w:t>
      </w:r>
      <w:proofErr w:type="spellStart"/>
      <w:r w:rsidRPr="001C503C">
        <w:rPr>
          <w:rFonts w:eastAsia="Times New Roman" w:cs="Times New Roman"/>
          <w:i/>
          <w:iCs/>
          <w:kern w:val="0"/>
          <w:sz w:val="24"/>
          <w:szCs w:val="24"/>
          <w:lang w:val="ro-RO"/>
          <w14:ligatures w14:val="none"/>
        </w:rPr>
        <w:t>declaraţiei</w:t>
      </w:r>
      <w:proofErr w:type="spellEnd"/>
      <w:r w:rsidRPr="001C503C">
        <w:rPr>
          <w:rFonts w:eastAsia="Times New Roman" w:cs="Times New Roman"/>
          <w:i/>
          <w:iCs/>
          <w:kern w:val="0"/>
          <w:sz w:val="24"/>
          <w:szCs w:val="24"/>
          <w:lang w:val="ro-RO"/>
          <w14:ligatures w14:val="none"/>
        </w:rPr>
        <w:t xml:space="preserve"> vamale: „PANTALONI DIN BUMBAC, ŢESĂTURA „DENIM” PENTRU BĂRBAŢI, NETRICOTAŢI”:</w:t>
      </w:r>
    </w:p>
    <w:p w14:paraId="7B9070B6"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Pe foaia anexată:</w:t>
      </w:r>
    </w:p>
    <w:p w14:paraId="6F40FF62"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1) Pantaloni din bumbac, </w:t>
      </w:r>
      <w:proofErr w:type="spellStart"/>
      <w:r w:rsidRPr="001C503C">
        <w:rPr>
          <w:rFonts w:eastAsia="Times New Roman" w:cs="Times New Roman"/>
          <w:i/>
          <w:iCs/>
          <w:kern w:val="0"/>
          <w:sz w:val="24"/>
          <w:szCs w:val="24"/>
          <w:lang w:val="ro-RO"/>
          <w14:ligatures w14:val="none"/>
        </w:rPr>
        <w:t>ţesătura</w:t>
      </w:r>
      <w:proofErr w:type="spellEnd"/>
      <w:r w:rsidRPr="001C503C">
        <w:rPr>
          <w:rFonts w:eastAsia="Times New Roman" w:cs="Times New Roman"/>
          <w:i/>
          <w:iCs/>
          <w:kern w:val="0"/>
          <w:sz w:val="24"/>
          <w:szCs w:val="24"/>
          <w:lang w:val="ro-RO"/>
          <w14:ligatures w14:val="none"/>
        </w:rPr>
        <w:t xml:space="preserve"> „</w:t>
      </w:r>
      <w:proofErr w:type="spellStart"/>
      <w:r w:rsidRPr="001C503C">
        <w:rPr>
          <w:rFonts w:eastAsia="Times New Roman" w:cs="Times New Roman"/>
          <w:i/>
          <w:iCs/>
          <w:kern w:val="0"/>
          <w:sz w:val="24"/>
          <w:szCs w:val="24"/>
          <w:lang w:val="ro-RO"/>
          <w14:ligatures w14:val="none"/>
        </w:rPr>
        <w:t>denim</w:t>
      </w:r>
      <w:proofErr w:type="spellEnd"/>
      <w:r w:rsidRPr="001C503C">
        <w:rPr>
          <w:rFonts w:eastAsia="Times New Roman" w:cs="Times New Roman"/>
          <w:i/>
          <w:iCs/>
          <w:kern w:val="0"/>
          <w:sz w:val="24"/>
          <w:szCs w:val="24"/>
          <w:lang w:val="ro-RO"/>
          <w14:ligatures w14:val="none"/>
        </w:rPr>
        <w:t xml:space="preserve">” pentru </w:t>
      </w:r>
      <w:proofErr w:type="spellStart"/>
      <w:r w:rsidRPr="001C503C">
        <w:rPr>
          <w:rFonts w:eastAsia="Times New Roman" w:cs="Times New Roman"/>
          <w:i/>
          <w:iCs/>
          <w:kern w:val="0"/>
          <w:sz w:val="24"/>
          <w:szCs w:val="24"/>
          <w:lang w:val="ro-RO"/>
          <w14:ligatures w14:val="none"/>
        </w:rPr>
        <w:t>bărbaţi</w:t>
      </w:r>
      <w:proofErr w:type="spellEnd"/>
      <w:r w:rsidRPr="001C503C">
        <w:rPr>
          <w:rFonts w:eastAsia="Times New Roman" w:cs="Times New Roman"/>
          <w:i/>
          <w:iCs/>
          <w:kern w:val="0"/>
          <w:sz w:val="24"/>
          <w:szCs w:val="24"/>
          <w:lang w:val="ro-RO"/>
          <w14:ligatures w14:val="none"/>
        </w:rPr>
        <w:t xml:space="preserve">, </w:t>
      </w:r>
      <w:proofErr w:type="spellStart"/>
      <w:r w:rsidRPr="001C503C">
        <w:rPr>
          <w:rFonts w:eastAsia="Times New Roman" w:cs="Times New Roman"/>
          <w:i/>
          <w:iCs/>
          <w:kern w:val="0"/>
          <w:sz w:val="24"/>
          <w:szCs w:val="24"/>
          <w:lang w:val="ro-RO"/>
          <w14:ligatures w14:val="none"/>
        </w:rPr>
        <w:t>netricotaţi</w:t>
      </w:r>
      <w:proofErr w:type="spellEnd"/>
      <w:r w:rsidRPr="001C503C">
        <w:rPr>
          <w:rFonts w:eastAsia="Times New Roman" w:cs="Times New Roman"/>
          <w:i/>
          <w:iCs/>
          <w:kern w:val="0"/>
          <w:sz w:val="24"/>
          <w:szCs w:val="24"/>
          <w:lang w:val="ro-RO"/>
          <w14:ligatures w14:val="none"/>
        </w:rPr>
        <w:t xml:space="preserve">, marca „Tom </w:t>
      </w:r>
      <w:proofErr w:type="spellStart"/>
      <w:r w:rsidRPr="001C503C">
        <w:rPr>
          <w:rFonts w:eastAsia="Times New Roman" w:cs="Times New Roman"/>
          <w:i/>
          <w:iCs/>
          <w:kern w:val="0"/>
          <w:sz w:val="24"/>
          <w:szCs w:val="24"/>
          <w:lang w:val="ro-RO"/>
          <w14:ligatures w14:val="none"/>
        </w:rPr>
        <w:t>Tailor</w:t>
      </w:r>
      <w:proofErr w:type="spellEnd"/>
      <w:r w:rsidRPr="001C503C">
        <w:rPr>
          <w:rFonts w:eastAsia="Times New Roman" w:cs="Times New Roman"/>
          <w:i/>
          <w:iCs/>
          <w:kern w:val="0"/>
          <w:sz w:val="24"/>
          <w:szCs w:val="24"/>
          <w:lang w:val="ro-RO"/>
          <w14:ligatures w14:val="none"/>
        </w:rPr>
        <w:t xml:space="preserve">”, 200 buc-10 </w:t>
      </w:r>
      <w:proofErr w:type="spellStart"/>
      <w:r w:rsidRPr="001C503C">
        <w:rPr>
          <w:rFonts w:eastAsia="Times New Roman" w:cs="Times New Roman"/>
          <w:i/>
          <w:iCs/>
          <w:kern w:val="0"/>
          <w:sz w:val="24"/>
          <w:szCs w:val="24"/>
          <w:lang w:val="ro-RO"/>
          <w14:ligatures w14:val="none"/>
        </w:rPr>
        <w:t>cut</w:t>
      </w:r>
      <w:proofErr w:type="spellEnd"/>
      <w:r w:rsidRPr="001C503C">
        <w:rPr>
          <w:rFonts w:eastAsia="Times New Roman" w:cs="Times New Roman"/>
          <w:i/>
          <w:iCs/>
          <w:kern w:val="0"/>
          <w:sz w:val="24"/>
          <w:szCs w:val="24"/>
          <w:lang w:val="ro-RO"/>
          <w14:ligatures w14:val="none"/>
        </w:rPr>
        <w:t>, 50000 lei;</w:t>
      </w:r>
    </w:p>
    <w:p w14:paraId="2B9249D0"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2) Pantaloni din bumbac, </w:t>
      </w:r>
      <w:proofErr w:type="spellStart"/>
      <w:r w:rsidRPr="001C503C">
        <w:rPr>
          <w:rFonts w:eastAsia="Times New Roman" w:cs="Times New Roman"/>
          <w:i/>
          <w:iCs/>
          <w:kern w:val="0"/>
          <w:sz w:val="24"/>
          <w:szCs w:val="24"/>
          <w:lang w:val="ro-RO"/>
          <w14:ligatures w14:val="none"/>
        </w:rPr>
        <w:t>ţesătura</w:t>
      </w:r>
      <w:proofErr w:type="spellEnd"/>
      <w:r w:rsidRPr="001C503C">
        <w:rPr>
          <w:rFonts w:eastAsia="Times New Roman" w:cs="Times New Roman"/>
          <w:i/>
          <w:iCs/>
          <w:kern w:val="0"/>
          <w:sz w:val="24"/>
          <w:szCs w:val="24"/>
          <w:lang w:val="ro-RO"/>
          <w14:ligatures w14:val="none"/>
        </w:rPr>
        <w:t xml:space="preserve"> „</w:t>
      </w:r>
      <w:proofErr w:type="spellStart"/>
      <w:r w:rsidRPr="001C503C">
        <w:rPr>
          <w:rFonts w:eastAsia="Times New Roman" w:cs="Times New Roman"/>
          <w:i/>
          <w:iCs/>
          <w:kern w:val="0"/>
          <w:sz w:val="24"/>
          <w:szCs w:val="24"/>
          <w:lang w:val="ro-RO"/>
          <w14:ligatures w14:val="none"/>
        </w:rPr>
        <w:t>denim</w:t>
      </w:r>
      <w:proofErr w:type="spellEnd"/>
      <w:r w:rsidRPr="001C503C">
        <w:rPr>
          <w:rFonts w:eastAsia="Times New Roman" w:cs="Times New Roman"/>
          <w:i/>
          <w:iCs/>
          <w:kern w:val="0"/>
          <w:sz w:val="24"/>
          <w:szCs w:val="24"/>
          <w:lang w:val="ro-RO"/>
          <w14:ligatures w14:val="none"/>
        </w:rPr>
        <w:t xml:space="preserve">” pentru </w:t>
      </w:r>
      <w:proofErr w:type="spellStart"/>
      <w:r w:rsidRPr="001C503C">
        <w:rPr>
          <w:rFonts w:eastAsia="Times New Roman" w:cs="Times New Roman"/>
          <w:i/>
          <w:iCs/>
          <w:kern w:val="0"/>
          <w:sz w:val="24"/>
          <w:szCs w:val="24"/>
          <w:lang w:val="ro-RO"/>
          <w14:ligatures w14:val="none"/>
        </w:rPr>
        <w:t>băieţi</w:t>
      </w:r>
      <w:proofErr w:type="spellEnd"/>
      <w:r w:rsidRPr="001C503C">
        <w:rPr>
          <w:rFonts w:eastAsia="Times New Roman" w:cs="Times New Roman"/>
          <w:i/>
          <w:iCs/>
          <w:kern w:val="0"/>
          <w:sz w:val="24"/>
          <w:szCs w:val="24"/>
          <w:lang w:val="ro-RO"/>
          <w14:ligatures w14:val="none"/>
        </w:rPr>
        <w:t xml:space="preserve">, </w:t>
      </w:r>
      <w:proofErr w:type="spellStart"/>
      <w:r w:rsidRPr="001C503C">
        <w:rPr>
          <w:rFonts w:eastAsia="Times New Roman" w:cs="Times New Roman"/>
          <w:i/>
          <w:iCs/>
          <w:kern w:val="0"/>
          <w:sz w:val="24"/>
          <w:szCs w:val="24"/>
          <w:lang w:val="ro-RO"/>
          <w14:ligatures w14:val="none"/>
        </w:rPr>
        <w:t>netricoraţi</w:t>
      </w:r>
      <w:proofErr w:type="spellEnd"/>
      <w:r w:rsidRPr="001C503C">
        <w:rPr>
          <w:rFonts w:eastAsia="Times New Roman" w:cs="Times New Roman"/>
          <w:i/>
          <w:iCs/>
          <w:kern w:val="0"/>
          <w:sz w:val="24"/>
          <w:szCs w:val="24"/>
          <w:lang w:val="ro-RO"/>
          <w14:ligatures w14:val="none"/>
        </w:rPr>
        <w:t xml:space="preserve">, </w:t>
      </w:r>
      <w:proofErr w:type="spellStart"/>
      <w:r w:rsidRPr="001C503C">
        <w:rPr>
          <w:rFonts w:eastAsia="Times New Roman" w:cs="Times New Roman"/>
          <w:i/>
          <w:iCs/>
          <w:kern w:val="0"/>
          <w:sz w:val="24"/>
          <w:szCs w:val="24"/>
          <w:lang w:val="ro-RO"/>
          <w14:ligatures w14:val="none"/>
        </w:rPr>
        <w:t>stock</w:t>
      </w:r>
      <w:proofErr w:type="spellEnd"/>
      <w:r w:rsidRPr="001C503C">
        <w:rPr>
          <w:rFonts w:eastAsia="Times New Roman" w:cs="Times New Roman"/>
          <w:i/>
          <w:iCs/>
          <w:kern w:val="0"/>
          <w:sz w:val="24"/>
          <w:szCs w:val="24"/>
          <w:lang w:val="ro-RO"/>
          <w14:ligatures w14:val="none"/>
        </w:rPr>
        <w:t xml:space="preserve"> </w:t>
      </w:r>
      <w:proofErr w:type="spellStart"/>
      <w:r w:rsidRPr="001C503C">
        <w:rPr>
          <w:rFonts w:eastAsia="Times New Roman" w:cs="Times New Roman"/>
          <w:i/>
          <w:iCs/>
          <w:kern w:val="0"/>
          <w:sz w:val="24"/>
          <w:szCs w:val="24"/>
          <w:lang w:val="ro-RO"/>
          <w14:ligatures w14:val="none"/>
        </w:rPr>
        <w:t>colecţia</w:t>
      </w:r>
      <w:proofErr w:type="spellEnd"/>
      <w:r w:rsidRPr="001C503C">
        <w:rPr>
          <w:rFonts w:eastAsia="Times New Roman" w:cs="Times New Roman"/>
          <w:i/>
          <w:iCs/>
          <w:kern w:val="0"/>
          <w:sz w:val="24"/>
          <w:szCs w:val="24"/>
          <w:lang w:val="ro-RO"/>
          <w14:ligatures w14:val="none"/>
        </w:rPr>
        <w:t xml:space="preserve"> an. 2016, marca „</w:t>
      </w:r>
      <w:proofErr w:type="spellStart"/>
      <w:r w:rsidRPr="001C503C">
        <w:rPr>
          <w:rFonts w:eastAsia="Times New Roman" w:cs="Times New Roman"/>
          <w:i/>
          <w:iCs/>
          <w:kern w:val="0"/>
          <w:sz w:val="24"/>
          <w:szCs w:val="24"/>
          <w:lang w:val="ro-RO"/>
          <w14:ligatures w14:val="none"/>
        </w:rPr>
        <w:t>Ralth</w:t>
      </w:r>
      <w:proofErr w:type="spellEnd"/>
      <w:r w:rsidRPr="001C503C">
        <w:rPr>
          <w:rFonts w:eastAsia="Times New Roman" w:cs="Times New Roman"/>
          <w:i/>
          <w:iCs/>
          <w:kern w:val="0"/>
          <w:sz w:val="24"/>
          <w:szCs w:val="24"/>
          <w:lang w:val="ro-RO"/>
          <w14:ligatures w14:val="none"/>
        </w:rPr>
        <w:t xml:space="preserve"> Lauren”, 80 buc-4 </w:t>
      </w:r>
      <w:proofErr w:type="spellStart"/>
      <w:r w:rsidRPr="001C503C">
        <w:rPr>
          <w:rFonts w:eastAsia="Times New Roman" w:cs="Times New Roman"/>
          <w:i/>
          <w:iCs/>
          <w:kern w:val="0"/>
          <w:sz w:val="24"/>
          <w:szCs w:val="24"/>
          <w:lang w:val="ro-RO"/>
          <w14:ligatures w14:val="none"/>
        </w:rPr>
        <w:t>cut</w:t>
      </w:r>
      <w:proofErr w:type="spellEnd"/>
      <w:r w:rsidRPr="001C503C">
        <w:rPr>
          <w:rFonts w:eastAsia="Times New Roman" w:cs="Times New Roman"/>
          <w:i/>
          <w:iCs/>
          <w:kern w:val="0"/>
          <w:sz w:val="24"/>
          <w:szCs w:val="24"/>
          <w:lang w:val="ro-RO"/>
          <w14:ligatures w14:val="none"/>
        </w:rPr>
        <w:t>, 40000 lei.</w:t>
      </w:r>
    </w:p>
    <w:p w14:paraId="26268A1B"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 xml:space="preserve">IV. Pe formularul </w:t>
      </w:r>
      <w:proofErr w:type="spellStart"/>
      <w:r w:rsidRPr="001C503C">
        <w:rPr>
          <w:rFonts w:eastAsia="Times New Roman" w:cs="Times New Roman"/>
          <w:i/>
          <w:iCs/>
          <w:kern w:val="0"/>
          <w:sz w:val="24"/>
          <w:szCs w:val="24"/>
          <w:lang w:val="ro-RO"/>
          <w14:ligatures w14:val="none"/>
        </w:rPr>
        <w:t>declaraţiei</w:t>
      </w:r>
      <w:proofErr w:type="spellEnd"/>
      <w:r w:rsidRPr="001C503C">
        <w:rPr>
          <w:rFonts w:eastAsia="Times New Roman" w:cs="Times New Roman"/>
          <w:i/>
          <w:iCs/>
          <w:kern w:val="0"/>
          <w:sz w:val="24"/>
          <w:szCs w:val="24"/>
          <w:lang w:val="ro-RO"/>
          <w14:ligatures w14:val="none"/>
        </w:rPr>
        <w:t xml:space="preserve"> vamale: „ÎNCĂLŢĂMINTE CU FAŢA DIN BENZI/CURELUŞE NEFIXATE CU ŞTIFTURI DIN MATERIAL PLASTIC, CU TALPĂ CU O ÎNĂLŢIME DE PESTE 3 CM. ÎNCĂLŢĂMINTE TIP SANDALE PENTRU DAME.”:</w:t>
      </w:r>
    </w:p>
    <w:p w14:paraId="2F8CE39C"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t>Pe foaia anexată:</w:t>
      </w:r>
    </w:p>
    <w:p w14:paraId="4B049B2F" w14:textId="77777777" w:rsidR="00D50DAF" w:rsidRPr="001C503C" w:rsidRDefault="00D50DAF" w:rsidP="00302C22">
      <w:pPr>
        <w:spacing w:after="0" w:line="240" w:lineRule="auto"/>
        <w:ind w:firstLine="567"/>
        <w:jc w:val="both"/>
        <w:rPr>
          <w:rFonts w:eastAsia="Times New Roman" w:cs="Times New Roman"/>
          <w:i/>
          <w:iCs/>
          <w:kern w:val="0"/>
          <w:sz w:val="24"/>
          <w:szCs w:val="24"/>
          <w:lang w:val="ro-RO"/>
          <w14:ligatures w14:val="none"/>
        </w:rPr>
      </w:pPr>
      <w:r w:rsidRPr="001C503C">
        <w:rPr>
          <w:rFonts w:eastAsia="Times New Roman" w:cs="Times New Roman"/>
          <w:i/>
          <w:iCs/>
          <w:kern w:val="0"/>
          <w:sz w:val="24"/>
          <w:szCs w:val="24"/>
          <w:lang w:val="ro-RO"/>
          <w14:ligatures w14:val="none"/>
        </w:rPr>
        <w:lastRenderedPageBreak/>
        <w:t xml:space="preserve">1) </w:t>
      </w:r>
      <w:proofErr w:type="spellStart"/>
      <w:r w:rsidRPr="001C503C">
        <w:rPr>
          <w:rFonts w:eastAsia="Times New Roman" w:cs="Times New Roman"/>
          <w:i/>
          <w:iCs/>
          <w:kern w:val="0"/>
          <w:sz w:val="24"/>
          <w:szCs w:val="24"/>
          <w:lang w:val="ro-RO"/>
          <w14:ligatures w14:val="none"/>
        </w:rPr>
        <w:t>Încălţăminte</w:t>
      </w:r>
      <w:proofErr w:type="spellEnd"/>
      <w:r w:rsidRPr="001C503C">
        <w:rPr>
          <w:rFonts w:eastAsia="Times New Roman" w:cs="Times New Roman"/>
          <w:i/>
          <w:iCs/>
          <w:kern w:val="0"/>
          <w:sz w:val="24"/>
          <w:szCs w:val="24"/>
          <w:lang w:val="ro-RO"/>
          <w14:ligatures w14:val="none"/>
        </w:rPr>
        <w:t xml:space="preserve"> cu </w:t>
      </w:r>
      <w:proofErr w:type="spellStart"/>
      <w:r w:rsidRPr="001C503C">
        <w:rPr>
          <w:rFonts w:eastAsia="Times New Roman" w:cs="Times New Roman"/>
          <w:i/>
          <w:iCs/>
          <w:kern w:val="0"/>
          <w:sz w:val="24"/>
          <w:szCs w:val="24"/>
          <w:lang w:val="ro-RO"/>
          <w14:ligatures w14:val="none"/>
        </w:rPr>
        <w:t>faţa</w:t>
      </w:r>
      <w:proofErr w:type="spellEnd"/>
      <w:r w:rsidRPr="001C503C">
        <w:rPr>
          <w:rFonts w:eastAsia="Times New Roman" w:cs="Times New Roman"/>
          <w:i/>
          <w:iCs/>
          <w:kern w:val="0"/>
          <w:sz w:val="24"/>
          <w:szCs w:val="24"/>
          <w:lang w:val="ro-RO"/>
          <w14:ligatures w14:val="none"/>
        </w:rPr>
        <w:t xml:space="preserve"> din benzi/</w:t>
      </w:r>
      <w:proofErr w:type="spellStart"/>
      <w:r w:rsidRPr="001C503C">
        <w:rPr>
          <w:rFonts w:eastAsia="Times New Roman" w:cs="Times New Roman"/>
          <w:i/>
          <w:iCs/>
          <w:kern w:val="0"/>
          <w:sz w:val="24"/>
          <w:szCs w:val="24"/>
          <w:lang w:val="ro-RO"/>
          <w14:ligatures w14:val="none"/>
        </w:rPr>
        <w:t>cureluşe</w:t>
      </w:r>
      <w:proofErr w:type="spellEnd"/>
      <w:r w:rsidRPr="001C503C">
        <w:rPr>
          <w:rFonts w:eastAsia="Times New Roman" w:cs="Times New Roman"/>
          <w:i/>
          <w:iCs/>
          <w:kern w:val="0"/>
          <w:sz w:val="24"/>
          <w:szCs w:val="24"/>
          <w:lang w:val="ro-RO"/>
          <w14:ligatures w14:val="none"/>
        </w:rPr>
        <w:t xml:space="preserve"> nefixate cu </w:t>
      </w:r>
      <w:proofErr w:type="spellStart"/>
      <w:r w:rsidRPr="001C503C">
        <w:rPr>
          <w:rFonts w:eastAsia="Times New Roman" w:cs="Times New Roman"/>
          <w:i/>
          <w:iCs/>
          <w:kern w:val="0"/>
          <w:sz w:val="24"/>
          <w:szCs w:val="24"/>
          <w:lang w:val="ro-RO"/>
          <w14:ligatures w14:val="none"/>
        </w:rPr>
        <w:t>ştifturi</w:t>
      </w:r>
      <w:proofErr w:type="spellEnd"/>
      <w:r w:rsidRPr="001C503C">
        <w:rPr>
          <w:rFonts w:eastAsia="Times New Roman" w:cs="Times New Roman"/>
          <w:i/>
          <w:iCs/>
          <w:kern w:val="0"/>
          <w:sz w:val="24"/>
          <w:szCs w:val="24"/>
          <w:lang w:val="ro-RO"/>
          <w14:ligatures w14:val="none"/>
        </w:rPr>
        <w:t xml:space="preserve"> din material plastic, cu talpă cu o </w:t>
      </w:r>
      <w:proofErr w:type="spellStart"/>
      <w:r w:rsidRPr="001C503C">
        <w:rPr>
          <w:rFonts w:eastAsia="Times New Roman" w:cs="Times New Roman"/>
          <w:i/>
          <w:iCs/>
          <w:kern w:val="0"/>
          <w:sz w:val="24"/>
          <w:szCs w:val="24"/>
          <w:lang w:val="ro-RO"/>
          <w14:ligatures w14:val="none"/>
        </w:rPr>
        <w:t>înălţime</w:t>
      </w:r>
      <w:proofErr w:type="spellEnd"/>
      <w:r w:rsidRPr="001C503C">
        <w:rPr>
          <w:rFonts w:eastAsia="Times New Roman" w:cs="Times New Roman"/>
          <w:i/>
          <w:iCs/>
          <w:kern w:val="0"/>
          <w:sz w:val="24"/>
          <w:szCs w:val="24"/>
          <w:lang w:val="ro-RO"/>
          <w14:ligatures w14:val="none"/>
        </w:rPr>
        <w:t xml:space="preserve"> de peste 3 cm. </w:t>
      </w:r>
      <w:proofErr w:type="spellStart"/>
      <w:r w:rsidRPr="001C503C">
        <w:rPr>
          <w:rFonts w:eastAsia="Times New Roman" w:cs="Times New Roman"/>
          <w:i/>
          <w:iCs/>
          <w:kern w:val="0"/>
          <w:sz w:val="24"/>
          <w:szCs w:val="24"/>
          <w:lang w:val="ro-RO"/>
          <w14:ligatures w14:val="none"/>
        </w:rPr>
        <w:t>Încălţăminte</w:t>
      </w:r>
      <w:proofErr w:type="spellEnd"/>
      <w:r w:rsidRPr="001C503C">
        <w:rPr>
          <w:rFonts w:eastAsia="Times New Roman" w:cs="Times New Roman"/>
          <w:i/>
          <w:iCs/>
          <w:kern w:val="0"/>
          <w:sz w:val="24"/>
          <w:szCs w:val="24"/>
          <w:lang w:val="ro-RO"/>
          <w14:ligatures w14:val="none"/>
        </w:rPr>
        <w:t xml:space="preserve"> tip sandale pentru dame, marca „</w:t>
      </w:r>
      <w:proofErr w:type="spellStart"/>
      <w:r w:rsidRPr="001C503C">
        <w:rPr>
          <w:rFonts w:eastAsia="Times New Roman" w:cs="Times New Roman"/>
          <w:i/>
          <w:iCs/>
          <w:kern w:val="0"/>
          <w:sz w:val="24"/>
          <w:szCs w:val="24"/>
          <w:lang w:val="ro-RO"/>
          <w14:ligatures w14:val="none"/>
        </w:rPr>
        <w:t>Nicolis</w:t>
      </w:r>
      <w:proofErr w:type="spellEnd"/>
      <w:r w:rsidRPr="001C503C">
        <w:rPr>
          <w:rFonts w:eastAsia="Times New Roman" w:cs="Times New Roman"/>
          <w:i/>
          <w:iCs/>
          <w:kern w:val="0"/>
          <w:sz w:val="24"/>
          <w:szCs w:val="24"/>
          <w:lang w:val="ro-RO"/>
          <w14:ligatures w14:val="none"/>
        </w:rPr>
        <w:t xml:space="preserve">”, 15 buc-2 </w:t>
      </w:r>
      <w:proofErr w:type="spellStart"/>
      <w:r w:rsidRPr="001C503C">
        <w:rPr>
          <w:rFonts w:eastAsia="Times New Roman" w:cs="Times New Roman"/>
          <w:i/>
          <w:iCs/>
          <w:kern w:val="0"/>
          <w:sz w:val="24"/>
          <w:szCs w:val="24"/>
          <w:lang w:val="ro-RO"/>
          <w14:ligatures w14:val="none"/>
        </w:rPr>
        <w:t>cut</w:t>
      </w:r>
      <w:proofErr w:type="spellEnd"/>
      <w:r w:rsidRPr="001C503C">
        <w:rPr>
          <w:rFonts w:eastAsia="Times New Roman" w:cs="Times New Roman"/>
          <w:i/>
          <w:iCs/>
          <w:kern w:val="0"/>
          <w:sz w:val="24"/>
          <w:szCs w:val="24"/>
          <w:lang w:val="ro-RO"/>
          <w14:ligatures w14:val="none"/>
        </w:rPr>
        <w:t>, 2250 lei;</w:t>
      </w:r>
    </w:p>
    <w:p w14:paraId="0AC226CE"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i/>
          <w:iCs/>
          <w:kern w:val="0"/>
          <w:sz w:val="24"/>
          <w:szCs w:val="24"/>
          <w:shd w:val="clear" w:color="auto" w:fill="FFFFFF"/>
          <w:lang w:val="ro-RO"/>
          <w14:ligatures w14:val="none"/>
        </w:rPr>
      </w:pPr>
      <w:r w:rsidRPr="001C503C">
        <w:rPr>
          <w:rFonts w:eastAsia="Times New Roman" w:cs="Times New Roman"/>
          <w:i/>
          <w:iCs/>
          <w:kern w:val="0"/>
          <w:sz w:val="24"/>
          <w:szCs w:val="24"/>
          <w:lang w:val="ro-RO"/>
          <w14:ligatures w14:val="none"/>
        </w:rPr>
        <w:t xml:space="preserve">2) </w:t>
      </w:r>
      <w:proofErr w:type="spellStart"/>
      <w:r w:rsidRPr="001C503C">
        <w:rPr>
          <w:rFonts w:eastAsia="Times New Roman" w:cs="Times New Roman"/>
          <w:i/>
          <w:iCs/>
          <w:kern w:val="0"/>
          <w:sz w:val="24"/>
          <w:szCs w:val="24"/>
          <w:lang w:val="ro-RO"/>
          <w14:ligatures w14:val="none"/>
        </w:rPr>
        <w:t>Încălţăminte</w:t>
      </w:r>
      <w:proofErr w:type="spellEnd"/>
      <w:r w:rsidRPr="001C503C">
        <w:rPr>
          <w:rFonts w:eastAsia="Times New Roman" w:cs="Times New Roman"/>
          <w:i/>
          <w:iCs/>
          <w:kern w:val="0"/>
          <w:sz w:val="24"/>
          <w:szCs w:val="24"/>
          <w:lang w:val="ro-RO"/>
          <w14:ligatures w14:val="none"/>
        </w:rPr>
        <w:t xml:space="preserve"> cu </w:t>
      </w:r>
      <w:proofErr w:type="spellStart"/>
      <w:r w:rsidRPr="001C503C">
        <w:rPr>
          <w:rFonts w:eastAsia="Times New Roman" w:cs="Times New Roman"/>
          <w:i/>
          <w:iCs/>
          <w:kern w:val="0"/>
          <w:sz w:val="24"/>
          <w:szCs w:val="24"/>
          <w:lang w:val="ro-RO"/>
          <w14:ligatures w14:val="none"/>
        </w:rPr>
        <w:t>faţa</w:t>
      </w:r>
      <w:proofErr w:type="spellEnd"/>
      <w:r w:rsidRPr="001C503C">
        <w:rPr>
          <w:rFonts w:eastAsia="Times New Roman" w:cs="Times New Roman"/>
          <w:i/>
          <w:iCs/>
          <w:kern w:val="0"/>
          <w:sz w:val="24"/>
          <w:szCs w:val="24"/>
          <w:lang w:val="ro-RO"/>
          <w14:ligatures w14:val="none"/>
        </w:rPr>
        <w:t xml:space="preserve"> din benzi/</w:t>
      </w:r>
      <w:proofErr w:type="spellStart"/>
      <w:r w:rsidRPr="001C503C">
        <w:rPr>
          <w:rFonts w:eastAsia="Times New Roman" w:cs="Times New Roman"/>
          <w:i/>
          <w:iCs/>
          <w:kern w:val="0"/>
          <w:sz w:val="24"/>
          <w:szCs w:val="24"/>
          <w:lang w:val="ro-RO"/>
          <w14:ligatures w14:val="none"/>
        </w:rPr>
        <w:t>cureluşe</w:t>
      </w:r>
      <w:proofErr w:type="spellEnd"/>
      <w:r w:rsidRPr="001C503C">
        <w:rPr>
          <w:rFonts w:eastAsia="Times New Roman" w:cs="Times New Roman"/>
          <w:i/>
          <w:iCs/>
          <w:kern w:val="0"/>
          <w:sz w:val="24"/>
          <w:szCs w:val="24"/>
          <w:lang w:val="ro-RO"/>
          <w14:ligatures w14:val="none"/>
        </w:rPr>
        <w:t xml:space="preserve"> nefixate cu </w:t>
      </w:r>
      <w:proofErr w:type="spellStart"/>
      <w:r w:rsidRPr="001C503C">
        <w:rPr>
          <w:rFonts w:eastAsia="Times New Roman" w:cs="Times New Roman"/>
          <w:i/>
          <w:iCs/>
          <w:kern w:val="0"/>
          <w:sz w:val="24"/>
          <w:szCs w:val="24"/>
          <w:lang w:val="ro-RO"/>
          <w14:ligatures w14:val="none"/>
        </w:rPr>
        <w:t>ştifturi</w:t>
      </w:r>
      <w:proofErr w:type="spellEnd"/>
      <w:r w:rsidRPr="001C503C">
        <w:rPr>
          <w:rFonts w:eastAsia="Times New Roman" w:cs="Times New Roman"/>
          <w:i/>
          <w:iCs/>
          <w:kern w:val="0"/>
          <w:sz w:val="24"/>
          <w:szCs w:val="24"/>
          <w:lang w:val="ro-RO"/>
          <w14:ligatures w14:val="none"/>
        </w:rPr>
        <w:t xml:space="preserve"> din material plastic, cu talpă cu o </w:t>
      </w:r>
      <w:proofErr w:type="spellStart"/>
      <w:r w:rsidRPr="001C503C">
        <w:rPr>
          <w:rFonts w:eastAsia="Times New Roman" w:cs="Times New Roman"/>
          <w:i/>
          <w:iCs/>
          <w:kern w:val="0"/>
          <w:sz w:val="24"/>
          <w:szCs w:val="24"/>
          <w:lang w:val="ro-RO"/>
          <w14:ligatures w14:val="none"/>
        </w:rPr>
        <w:t>înălţime</w:t>
      </w:r>
      <w:proofErr w:type="spellEnd"/>
      <w:r w:rsidRPr="001C503C">
        <w:rPr>
          <w:rFonts w:eastAsia="Times New Roman" w:cs="Times New Roman"/>
          <w:i/>
          <w:iCs/>
          <w:kern w:val="0"/>
          <w:sz w:val="24"/>
          <w:szCs w:val="24"/>
          <w:lang w:val="ro-RO"/>
          <w14:ligatures w14:val="none"/>
        </w:rPr>
        <w:t xml:space="preserve"> de peste 3 cm. </w:t>
      </w:r>
      <w:proofErr w:type="spellStart"/>
      <w:r w:rsidRPr="001C503C">
        <w:rPr>
          <w:rFonts w:eastAsia="Times New Roman" w:cs="Times New Roman"/>
          <w:i/>
          <w:iCs/>
          <w:kern w:val="0"/>
          <w:sz w:val="24"/>
          <w:szCs w:val="24"/>
          <w:lang w:val="ro-RO"/>
          <w14:ligatures w14:val="none"/>
        </w:rPr>
        <w:t>Încălţăminte</w:t>
      </w:r>
      <w:proofErr w:type="spellEnd"/>
      <w:r w:rsidRPr="001C503C">
        <w:rPr>
          <w:rFonts w:eastAsia="Times New Roman" w:cs="Times New Roman"/>
          <w:i/>
          <w:iCs/>
          <w:kern w:val="0"/>
          <w:sz w:val="24"/>
          <w:szCs w:val="24"/>
          <w:lang w:val="ro-RO"/>
          <w14:ligatures w14:val="none"/>
        </w:rPr>
        <w:t xml:space="preserve"> tip sandale pentru dame, marca „Ofelia”, 30 buc, 15000 lei;</w:t>
      </w:r>
    </w:p>
    <w:p w14:paraId="55576050" w14:textId="77777777" w:rsidR="00D50DAF" w:rsidRPr="001C503C" w:rsidRDefault="00D50DAF" w:rsidP="00302C22">
      <w:pPr>
        <w:shd w:val="clear" w:color="auto" w:fill="FFFFFF"/>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cazul declarării mărfurilor transportate prin instalații fixe se înscrie cantitatea tranzacționată/comercializată și (după caz) soldul contului de echilibrare operațională (contul OBA)” (De exemplu: Cantitatea tranzacționată/comercializată - X m</w:t>
      </w:r>
      <w:r w:rsidRPr="001C503C">
        <w:rPr>
          <w:rFonts w:eastAsia="Times New Roman" w:cs="Times New Roman"/>
          <w:kern w:val="0"/>
          <w:sz w:val="24"/>
          <w:szCs w:val="24"/>
          <w:vertAlign w:val="superscript"/>
          <w:lang w:val="ro-RO" w:eastAsia="ru-RU"/>
          <w14:ligatures w14:val="none"/>
        </w:rPr>
        <w:t>3</w:t>
      </w:r>
      <w:r w:rsidRPr="001C503C">
        <w:rPr>
          <w:rFonts w:eastAsia="Times New Roman" w:cs="Times New Roman"/>
          <w:kern w:val="0"/>
          <w:sz w:val="24"/>
          <w:szCs w:val="24"/>
          <w:lang w:val="ro-RO" w:eastAsia="ru-RU"/>
          <w14:ligatures w14:val="none"/>
        </w:rPr>
        <w:t>; Soldul Contului OBA - Y m</w:t>
      </w:r>
      <w:r w:rsidRPr="001C503C">
        <w:rPr>
          <w:rFonts w:eastAsia="Times New Roman" w:cs="Times New Roman"/>
          <w:kern w:val="0"/>
          <w:sz w:val="24"/>
          <w:szCs w:val="24"/>
          <w:vertAlign w:val="superscript"/>
          <w:lang w:val="ro-RO" w:eastAsia="ru-RU"/>
          <w14:ligatures w14:val="none"/>
        </w:rPr>
        <w:t>3</w:t>
      </w:r>
      <w:r w:rsidRPr="001C503C">
        <w:rPr>
          <w:rFonts w:eastAsia="Times New Roman" w:cs="Times New Roman"/>
          <w:kern w:val="0"/>
          <w:sz w:val="24"/>
          <w:szCs w:val="24"/>
          <w:lang w:val="ro-RO" w:eastAsia="ru-RU"/>
          <w14:ligatures w14:val="none"/>
        </w:rPr>
        <w:t>).</w:t>
      </w:r>
    </w:p>
    <w:p w14:paraId="1416AEBD"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32: Articol număr</w:t>
      </w:r>
    </w:p>
    <w:p w14:paraId="453A3BB0" w14:textId="67BD5B1F"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precizează numărul de ordine al articolului respectiv față de numărul total de articole declarate în declarație vamală și în </w:t>
      </w:r>
      <w:r w:rsidR="00617444" w:rsidRPr="001C503C">
        <w:rPr>
          <w:rFonts w:eastAsia="Times New Roman" w:cs="Times New Roman"/>
          <w:kern w:val="0"/>
          <w:sz w:val="24"/>
          <w:szCs w:val="24"/>
          <w:lang w:val="ro-RO"/>
          <w14:ligatures w14:val="none"/>
        </w:rPr>
        <w:t>declarațiile</w:t>
      </w:r>
      <w:r w:rsidR="0099163D" w:rsidRPr="001C503C">
        <w:rPr>
          <w:rFonts w:eastAsia="Times New Roman" w:cs="Times New Roman"/>
          <w:kern w:val="0"/>
          <w:sz w:val="24"/>
          <w:szCs w:val="24"/>
          <w:lang w:val="ro-RO"/>
          <w14:ligatures w14:val="none"/>
        </w:rPr>
        <w:t xml:space="preserve"> vamale complementare</w:t>
      </w:r>
      <w:r w:rsidRPr="001C503C">
        <w:rPr>
          <w:rFonts w:eastAsia="Times New Roman" w:cs="Times New Roman"/>
          <w:kern w:val="0"/>
          <w:sz w:val="24"/>
          <w:szCs w:val="24"/>
          <w:lang w:val="ro-RO"/>
          <w14:ligatures w14:val="none"/>
        </w:rPr>
        <w:t xml:space="preserve"> folosite, așa cum sunt acestea descrise în rubrica 5.</w:t>
      </w:r>
    </w:p>
    <w:p w14:paraId="66109D29" w14:textId="6E5218D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33: Codul mărfuri</w:t>
      </w:r>
      <w:r w:rsidR="006F3F5C" w:rsidRPr="001C503C">
        <w:rPr>
          <w:rFonts w:eastAsia="Times New Roman" w:cs="Times New Roman"/>
          <w:b/>
          <w:kern w:val="0"/>
          <w:sz w:val="24"/>
          <w:szCs w:val="24"/>
          <w:lang w:val="ro-RO"/>
          <w14:ligatures w14:val="none"/>
        </w:rPr>
        <w:t>lor</w:t>
      </w:r>
    </w:p>
    <w:p w14:paraId="266A2003"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Se completează în conformitate cu Nomenclatura combinată a mărfurilor al Republicii Moldova.</w:t>
      </w:r>
    </w:p>
    <w:p w14:paraId="25D9EB52" w14:textId="77777777" w:rsidR="00EA29FC" w:rsidRPr="001C503C" w:rsidRDefault="00A76531"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i/>
          <w:iCs/>
          <w:kern w:val="0"/>
          <w:sz w:val="24"/>
          <w:szCs w:val="24"/>
          <w:lang w:val="ro-RO" w:eastAsia="ru-RU"/>
          <w14:ligatures w14:val="none"/>
        </w:rPr>
        <w:t>Prima casetă </w:t>
      </w:r>
      <w:r w:rsidRPr="001C503C">
        <w:rPr>
          <w:rFonts w:eastAsia="Times New Roman" w:cs="Times New Roman"/>
          <w:kern w:val="0"/>
          <w:sz w:val="24"/>
          <w:szCs w:val="24"/>
          <w:lang w:val="ro-RO" w:eastAsia="ru-RU"/>
          <w14:ligatures w14:val="none"/>
        </w:rPr>
        <w:t>– se înscriu primele 8 din 9 caractere numerice aferent codului mărfii în cauză conform Nomenclaturii combinate a mărfurilor. În cazul trimiterilor poștale internaționale se înscriu 11 caractere numerice aferent codului mărfii în cauză conform Nomenclaturii combinate a mărfurilor.</w:t>
      </w:r>
    </w:p>
    <w:p w14:paraId="6910E0A4" w14:textId="01E0BDB1" w:rsidR="00A76531" w:rsidRPr="001C503C" w:rsidRDefault="00EA29FC"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i/>
          <w:iCs/>
          <w:kern w:val="0"/>
          <w:sz w:val="24"/>
          <w:szCs w:val="24"/>
          <w:lang w:val="ro-RO" w:eastAsia="ru-RU"/>
          <w14:ligatures w14:val="none"/>
        </w:rPr>
        <w:t xml:space="preserve">Pentru trimiterile poștale din categoria 3 la import, se vor înscriere 6 caractere numerice aferent </w:t>
      </w:r>
      <w:proofErr w:type="spellStart"/>
      <w:r w:rsidRPr="001C503C">
        <w:rPr>
          <w:rFonts w:eastAsia="Times New Roman" w:cs="Times New Roman"/>
          <w:i/>
          <w:iCs/>
          <w:kern w:val="0"/>
          <w:sz w:val="24"/>
          <w:szCs w:val="24"/>
          <w:lang w:val="ro-RO" w:eastAsia="ru-RU"/>
          <w14:ligatures w14:val="none"/>
        </w:rPr>
        <w:t>subpoziţiei</w:t>
      </w:r>
      <w:proofErr w:type="spellEnd"/>
      <w:r w:rsidRPr="001C503C">
        <w:rPr>
          <w:rFonts w:eastAsia="Times New Roman" w:cs="Times New Roman"/>
          <w:i/>
          <w:iCs/>
          <w:kern w:val="0"/>
          <w:sz w:val="24"/>
          <w:szCs w:val="24"/>
          <w:lang w:val="ro-RO" w:eastAsia="ru-RU"/>
          <w14:ligatures w14:val="none"/>
        </w:rPr>
        <w:t xml:space="preserve"> tarifare a mărfii care este supusă celui mai ridicat cuantum al taxelor vamale. În acest caz, declarantul va consimți, conform opțiunilor disponibile la completarea declarației vamale, să utilizeze </w:t>
      </w:r>
      <w:proofErr w:type="spellStart"/>
      <w:r w:rsidRPr="001C503C">
        <w:rPr>
          <w:rFonts w:eastAsia="Times New Roman" w:cs="Times New Roman"/>
          <w:i/>
          <w:iCs/>
          <w:kern w:val="0"/>
          <w:sz w:val="24"/>
          <w:szCs w:val="24"/>
          <w:lang w:val="ro-RO" w:eastAsia="ru-RU"/>
          <w14:ligatures w14:val="none"/>
        </w:rPr>
        <w:t>subpoziția</w:t>
      </w:r>
      <w:proofErr w:type="spellEnd"/>
      <w:r w:rsidRPr="001C503C">
        <w:rPr>
          <w:rFonts w:eastAsia="Times New Roman" w:cs="Times New Roman"/>
          <w:i/>
          <w:iCs/>
          <w:kern w:val="0"/>
          <w:sz w:val="24"/>
          <w:szCs w:val="24"/>
          <w:lang w:val="ro-RO" w:eastAsia="ru-RU"/>
          <w14:ligatures w14:val="none"/>
        </w:rPr>
        <w:t xml:space="preserve"> tarifară a mărfii care este supusă celui mai ridicat cuantum al taxei vamale.</w:t>
      </w:r>
    </w:p>
    <w:p w14:paraId="492C700F" w14:textId="6048EF4A"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i/>
          <w:kern w:val="0"/>
          <w:sz w:val="24"/>
          <w:szCs w:val="24"/>
          <w:lang w:val="ro-RO" w:eastAsia="ru-RU"/>
          <w14:ligatures w14:val="none"/>
        </w:rPr>
        <w:t>A doua casetă</w:t>
      </w:r>
      <w:r w:rsidRPr="001C503C">
        <w:rPr>
          <w:rFonts w:eastAsia="Times New Roman" w:cs="Times New Roman"/>
          <w:kern w:val="0"/>
          <w:sz w:val="24"/>
          <w:szCs w:val="24"/>
          <w:lang w:val="ro-RO" w:eastAsia="ru-RU"/>
          <w14:ligatures w14:val="none"/>
        </w:rPr>
        <w:t xml:space="preserve"> – se completează prin înscrierea a trei caractere numerice:</w:t>
      </w:r>
    </w:p>
    <w:p w14:paraId="48D3C3F8"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Primul – corespunzător ultimului din 9 caractere numerice aferent codului mărfii în cauză conform Nomenclaturii combinate a mărfurilor.</w:t>
      </w:r>
    </w:p>
    <w:p w14:paraId="7F11D6BC"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Al doilea și al treilea caracter se va înscrie:</w:t>
      </w:r>
    </w:p>
    <w:p w14:paraId="6A67DBBC"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1) 00 – 99 – pentru detalierea diferitor cote ale </w:t>
      </w:r>
      <w:proofErr w:type="spellStart"/>
      <w:r w:rsidRPr="001C503C">
        <w:rPr>
          <w:rFonts w:eastAsia="Times New Roman" w:cs="Times New Roman"/>
          <w:kern w:val="0"/>
          <w:sz w:val="24"/>
          <w:szCs w:val="24"/>
          <w:lang w:val="ro-RO" w:eastAsia="ru-RU"/>
          <w14:ligatures w14:val="none"/>
        </w:rPr>
        <w:t>accizului</w:t>
      </w:r>
      <w:proofErr w:type="spellEnd"/>
    </w:p>
    <w:p w14:paraId="2D65BBCD"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2) pentru medicamentele de uz uman: </w:t>
      </w:r>
    </w:p>
    <w:p w14:paraId="32E26EA8"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10 - înregistrate în Republica Moldova,</w:t>
      </w:r>
    </w:p>
    <w:p w14:paraId="33BBEBF0"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20 - neînregistrate în Republica Moldova. </w:t>
      </w:r>
    </w:p>
    <w:p w14:paraId="4B5725E9"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3) 00 pentru mărfurile, altele decât cele de la 1) și 2). </w:t>
      </w:r>
    </w:p>
    <w:p w14:paraId="69563FAC"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
          <w:kern w:val="0"/>
          <w:sz w:val="24"/>
          <w:szCs w:val="24"/>
          <w:lang w:val="ro-RO"/>
          <w14:ligatures w14:val="none"/>
        </w:rPr>
        <w:t>A cincea casetă</w:t>
      </w:r>
      <w:r w:rsidRPr="001C503C">
        <w:rPr>
          <w:rFonts w:eastAsia="Times New Roman" w:cs="Times New Roman"/>
          <w:kern w:val="0"/>
          <w:sz w:val="24"/>
          <w:szCs w:val="24"/>
          <w:lang w:val="ro-RO"/>
          <w14:ligatures w14:val="none"/>
        </w:rPr>
        <w:t xml:space="preserve"> – se înscrie codul TSC.</w:t>
      </w:r>
    </w:p>
    <w:p w14:paraId="2CD5962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34 a: Codul țării de origine</w:t>
      </w:r>
    </w:p>
    <w:p w14:paraId="18ED585E" w14:textId="42D5B86B"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Prima caseta se </w:t>
      </w:r>
      <w:proofErr w:type="spellStart"/>
      <w:r w:rsidRPr="001C503C">
        <w:rPr>
          <w:rFonts w:eastAsia="Times New Roman" w:cs="Times New Roman"/>
          <w:kern w:val="0"/>
          <w:sz w:val="24"/>
          <w:szCs w:val="24"/>
          <w:lang w:val="ro-RO"/>
          <w14:ligatures w14:val="none"/>
        </w:rPr>
        <w:t>complerează</w:t>
      </w:r>
      <w:proofErr w:type="spellEnd"/>
      <w:r w:rsidRPr="001C503C">
        <w:rPr>
          <w:rFonts w:eastAsia="Times New Roman" w:cs="Times New Roman"/>
          <w:kern w:val="0"/>
          <w:sz w:val="24"/>
          <w:szCs w:val="24"/>
          <w:lang w:val="ro-RO"/>
          <w14:ligatures w14:val="none"/>
        </w:rPr>
        <w:t xml:space="preserve"> cu codul </w:t>
      </w:r>
      <w:proofErr w:type="spellStart"/>
      <w:r w:rsidRPr="001C503C">
        <w:rPr>
          <w:rFonts w:eastAsia="Times New Roman" w:cs="Times New Roman"/>
          <w:kern w:val="0"/>
          <w:sz w:val="24"/>
          <w:szCs w:val="24"/>
          <w:lang w:val="ro-RO"/>
          <w14:ligatures w14:val="none"/>
        </w:rPr>
        <w:t>ţării</w:t>
      </w:r>
      <w:proofErr w:type="spellEnd"/>
      <w:r w:rsidRPr="001C503C">
        <w:rPr>
          <w:rFonts w:eastAsia="Times New Roman" w:cs="Times New Roman"/>
          <w:kern w:val="0"/>
          <w:sz w:val="24"/>
          <w:szCs w:val="24"/>
          <w:lang w:val="ro-RO"/>
          <w14:ligatures w14:val="none"/>
        </w:rPr>
        <w:t xml:space="preserve"> de origine, grupului de țări sau uniunii vamale, utilizând Lista codurilor țărilor din anexa nr. 5.</w:t>
      </w:r>
    </w:p>
    <w:p w14:paraId="3599F483" w14:textId="26A20E29" w:rsidR="00F61858" w:rsidRPr="001C503C" w:rsidRDefault="006E2F7A"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plasării mărfurilor în liberă circulație anterior aflate în regim vamal special zona liberă, perfecționare activă se completează cu codul ,,QM”.</w:t>
      </w:r>
    </w:p>
    <w:p w14:paraId="6463C299"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bookmarkStart w:id="6" w:name="_page_421_0"/>
      <w:bookmarkEnd w:id="5"/>
      <w:r w:rsidRPr="001C503C">
        <w:rPr>
          <w:rFonts w:eastAsia="Times New Roman" w:cs="Times New Roman"/>
          <w:b/>
          <w:kern w:val="0"/>
          <w:sz w:val="24"/>
          <w:szCs w:val="24"/>
          <w:lang w:val="ro-RO"/>
          <w14:ligatures w14:val="none"/>
        </w:rPr>
        <w:t>Rubrica 35: Masă brută (kg)</w:t>
      </w:r>
    </w:p>
    <w:p w14:paraId="622D471D"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w:t>
      </w:r>
      <w:r w:rsidRPr="001C503C">
        <w:rPr>
          <w:rFonts w:eastAsia="Times New Roman" w:cs="Times New Roman"/>
          <w:spacing w:val="61"/>
          <w:kern w:val="0"/>
          <w:sz w:val="24"/>
          <w:szCs w:val="24"/>
          <w:lang w:val="ro-RO"/>
          <w14:ligatures w14:val="none"/>
        </w:rPr>
        <w:t xml:space="preserve"> </w:t>
      </w:r>
      <w:r w:rsidRPr="001C503C">
        <w:rPr>
          <w:rFonts w:eastAsia="Times New Roman" w:cs="Times New Roman"/>
          <w:kern w:val="0"/>
          <w:sz w:val="24"/>
          <w:szCs w:val="24"/>
          <w:lang w:val="ro-RO"/>
          <w14:ligatures w14:val="none"/>
        </w:rPr>
        <w:t>precizea</w:t>
      </w:r>
      <w:r w:rsidRPr="001C503C">
        <w:rPr>
          <w:rFonts w:eastAsia="Times New Roman" w:cs="Times New Roman"/>
          <w:spacing w:val="-3"/>
          <w:kern w:val="0"/>
          <w:sz w:val="24"/>
          <w:szCs w:val="24"/>
          <w:lang w:val="ro-RO"/>
          <w14:ligatures w14:val="none"/>
        </w:rPr>
        <w:t>z</w:t>
      </w:r>
      <w:r w:rsidRPr="001C503C">
        <w:rPr>
          <w:rFonts w:eastAsia="Times New Roman" w:cs="Times New Roman"/>
          <w:kern w:val="0"/>
          <w:sz w:val="24"/>
          <w:szCs w:val="24"/>
          <w:lang w:val="ro-RO"/>
          <w14:ligatures w14:val="none"/>
        </w:rPr>
        <w:t>ă</w:t>
      </w:r>
      <w:r w:rsidRPr="001C503C">
        <w:rPr>
          <w:rFonts w:eastAsia="Times New Roman" w:cs="Times New Roman"/>
          <w:spacing w:val="62"/>
          <w:kern w:val="0"/>
          <w:sz w:val="24"/>
          <w:szCs w:val="24"/>
          <w:lang w:val="ro-RO"/>
          <w14:ligatures w14:val="none"/>
        </w:rPr>
        <w:t xml:space="preserve"> </w:t>
      </w:r>
      <w:r w:rsidRPr="001C503C">
        <w:rPr>
          <w:rFonts w:eastAsia="Times New Roman" w:cs="Times New Roman"/>
          <w:kern w:val="0"/>
          <w:sz w:val="24"/>
          <w:szCs w:val="24"/>
          <w:lang w:val="ro-RO"/>
          <w14:ligatures w14:val="none"/>
        </w:rPr>
        <w:t>în</w:t>
      </w:r>
      <w:r w:rsidRPr="001C503C">
        <w:rPr>
          <w:rFonts w:eastAsia="Times New Roman" w:cs="Times New Roman"/>
          <w:spacing w:val="62"/>
          <w:kern w:val="0"/>
          <w:sz w:val="24"/>
          <w:szCs w:val="24"/>
          <w:lang w:val="ro-RO"/>
          <w14:ligatures w14:val="none"/>
        </w:rPr>
        <w:t xml:space="preserve"> </w:t>
      </w:r>
      <w:r w:rsidRPr="001C503C">
        <w:rPr>
          <w:rFonts w:eastAsia="Times New Roman" w:cs="Times New Roman"/>
          <w:kern w:val="0"/>
          <w:sz w:val="24"/>
          <w:szCs w:val="24"/>
          <w:lang w:val="ro-RO"/>
          <w14:ligatures w14:val="none"/>
        </w:rPr>
        <w:t>aceas</w:t>
      </w:r>
      <w:r w:rsidRPr="001C503C">
        <w:rPr>
          <w:rFonts w:eastAsia="Times New Roman" w:cs="Times New Roman"/>
          <w:spacing w:val="-2"/>
          <w:kern w:val="0"/>
          <w:sz w:val="24"/>
          <w:szCs w:val="24"/>
          <w:lang w:val="ro-RO"/>
          <w14:ligatures w14:val="none"/>
        </w:rPr>
        <w:t>t</w:t>
      </w:r>
      <w:r w:rsidRPr="001C503C">
        <w:rPr>
          <w:rFonts w:eastAsia="Times New Roman" w:cs="Times New Roman"/>
          <w:kern w:val="0"/>
          <w:sz w:val="24"/>
          <w:szCs w:val="24"/>
          <w:lang w:val="ro-RO"/>
          <w14:ligatures w14:val="none"/>
        </w:rPr>
        <w:t>ă</w:t>
      </w:r>
      <w:r w:rsidRPr="001C503C">
        <w:rPr>
          <w:rFonts w:eastAsia="Times New Roman" w:cs="Times New Roman"/>
          <w:spacing w:val="61"/>
          <w:kern w:val="0"/>
          <w:sz w:val="24"/>
          <w:szCs w:val="24"/>
          <w:lang w:val="ro-RO"/>
          <w14:ligatures w14:val="none"/>
        </w:rPr>
        <w:t xml:space="preserve"> </w:t>
      </w:r>
      <w:r w:rsidRPr="001C503C">
        <w:rPr>
          <w:rFonts w:eastAsia="Times New Roman" w:cs="Times New Roman"/>
          <w:kern w:val="0"/>
          <w:sz w:val="24"/>
          <w:szCs w:val="24"/>
          <w:lang w:val="ro-RO"/>
          <w14:ligatures w14:val="none"/>
        </w:rPr>
        <w:t>case</w:t>
      </w:r>
      <w:r w:rsidRPr="001C503C">
        <w:rPr>
          <w:rFonts w:eastAsia="Times New Roman" w:cs="Times New Roman"/>
          <w:spacing w:val="-2"/>
          <w:kern w:val="0"/>
          <w:sz w:val="24"/>
          <w:szCs w:val="24"/>
          <w:lang w:val="ro-RO"/>
          <w14:ligatures w14:val="none"/>
        </w:rPr>
        <w:t>t</w:t>
      </w:r>
      <w:r w:rsidRPr="001C503C">
        <w:rPr>
          <w:rFonts w:eastAsia="Times New Roman" w:cs="Times New Roman"/>
          <w:kern w:val="0"/>
          <w:sz w:val="24"/>
          <w:szCs w:val="24"/>
          <w:lang w:val="ro-RO"/>
          <w14:ligatures w14:val="none"/>
        </w:rPr>
        <w:t>ă</w:t>
      </w:r>
      <w:r w:rsidRPr="001C503C">
        <w:rPr>
          <w:rFonts w:eastAsia="Times New Roman" w:cs="Times New Roman"/>
          <w:spacing w:val="62"/>
          <w:kern w:val="0"/>
          <w:sz w:val="24"/>
          <w:szCs w:val="24"/>
          <w:lang w:val="ro-RO"/>
          <w14:ligatures w14:val="none"/>
        </w:rPr>
        <w:t xml:space="preserve"> </w:t>
      </w:r>
      <w:r w:rsidRPr="001C503C">
        <w:rPr>
          <w:rFonts w:eastAsia="Times New Roman" w:cs="Times New Roman"/>
          <w:kern w:val="0"/>
          <w:sz w:val="24"/>
          <w:szCs w:val="24"/>
          <w:lang w:val="ro-RO"/>
          <w14:ligatures w14:val="none"/>
        </w:rPr>
        <w:t>masa</w:t>
      </w:r>
      <w:r w:rsidRPr="001C503C">
        <w:rPr>
          <w:rFonts w:eastAsia="Times New Roman" w:cs="Times New Roman"/>
          <w:spacing w:val="61"/>
          <w:kern w:val="0"/>
          <w:sz w:val="24"/>
          <w:szCs w:val="24"/>
          <w:lang w:val="ro-RO"/>
          <w14:ligatures w14:val="none"/>
        </w:rPr>
        <w:t xml:space="preserve"> </w:t>
      </w:r>
      <w:r w:rsidRPr="001C503C">
        <w:rPr>
          <w:rFonts w:eastAsia="Times New Roman" w:cs="Times New Roman"/>
          <w:kern w:val="0"/>
          <w:sz w:val="24"/>
          <w:szCs w:val="24"/>
          <w:lang w:val="ro-RO"/>
          <w14:ligatures w14:val="none"/>
        </w:rPr>
        <w:t>brută,</w:t>
      </w:r>
      <w:r w:rsidRPr="001C503C">
        <w:rPr>
          <w:rFonts w:eastAsia="Times New Roman" w:cs="Times New Roman"/>
          <w:spacing w:val="63"/>
          <w:kern w:val="0"/>
          <w:sz w:val="24"/>
          <w:szCs w:val="24"/>
          <w:lang w:val="ro-RO"/>
          <w14:ligatures w14:val="none"/>
        </w:rPr>
        <w:t xml:space="preserve"> </w:t>
      </w:r>
      <w:r w:rsidRPr="001C503C">
        <w:rPr>
          <w:rFonts w:eastAsia="Times New Roman" w:cs="Times New Roman"/>
          <w:kern w:val="0"/>
          <w:sz w:val="24"/>
          <w:szCs w:val="24"/>
          <w:lang w:val="ro-RO"/>
          <w14:ligatures w14:val="none"/>
        </w:rPr>
        <w:t>exprima</w:t>
      </w:r>
      <w:r w:rsidRPr="001C503C">
        <w:rPr>
          <w:rFonts w:eastAsia="Times New Roman" w:cs="Times New Roman"/>
          <w:spacing w:val="-1"/>
          <w:kern w:val="0"/>
          <w:sz w:val="24"/>
          <w:szCs w:val="24"/>
          <w:lang w:val="ro-RO"/>
          <w14:ligatures w14:val="none"/>
        </w:rPr>
        <w:t>t</w:t>
      </w:r>
      <w:r w:rsidRPr="001C503C">
        <w:rPr>
          <w:rFonts w:eastAsia="Times New Roman" w:cs="Times New Roman"/>
          <w:kern w:val="0"/>
          <w:sz w:val="24"/>
          <w:szCs w:val="24"/>
          <w:lang w:val="ro-RO"/>
          <w14:ligatures w14:val="none"/>
        </w:rPr>
        <w:t>ă</w:t>
      </w:r>
      <w:r w:rsidRPr="001C503C">
        <w:rPr>
          <w:rFonts w:eastAsia="Times New Roman" w:cs="Times New Roman"/>
          <w:spacing w:val="61"/>
          <w:kern w:val="0"/>
          <w:sz w:val="24"/>
          <w:szCs w:val="24"/>
          <w:lang w:val="ro-RO"/>
          <w14:ligatures w14:val="none"/>
        </w:rPr>
        <w:t xml:space="preserve"> </w:t>
      </w:r>
      <w:r w:rsidRPr="001C503C">
        <w:rPr>
          <w:rFonts w:eastAsia="Times New Roman" w:cs="Times New Roman"/>
          <w:kern w:val="0"/>
          <w:sz w:val="24"/>
          <w:szCs w:val="24"/>
          <w:lang w:val="ro-RO"/>
          <w14:ligatures w14:val="none"/>
        </w:rPr>
        <w:t>în</w:t>
      </w:r>
      <w:r w:rsidRPr="001C503C">
        <w:rPr>
          <w:rFonts w:eastAsia="Times New Roman" w:cs="Times New Roman"/>
          <w:spacing w:val="62"/>
          <w:kern w:val="0"/>
          <w:sz w:val="24"/>
          <w:szCs w:val="24"/>
          <w:lang w:val="ro-RO"/>
          <w14:ligatures w14:val="none"/>
        </w:rPr>
        <w:t xml:space="preserve"> </w:t>
      </w:r>
      <w:r w:rsidRPr="001C503C">
        <w:rPr>
          <w:rFonts w:eastAsia="Times New Roman" w:cs="Times New Roman"/>
          <w:kern w:val="0"/>
          <w:sz w:val="24"/>
          <w:szCs w:val="24"/>
          <w:lang w:val="ro-RO"/>
          <w14:ligatures w14:val="none"/>
        </w:rPr>
        <w:t>kilograme,</w:t>
      </w:r>
      <w:r w:rsidRPr="001C503C">
        <w:rPr>
          <w:rFonts w:eastAsia="Times New Roman" w:cs="Times New Roman"/>
          <w:spacing w:val="62"/>
          <w:kern w:val="0"/>
          <w:sz w:val="24"/>
          <w:szCs w:val="24"/>
          <w:lang w:val="ro-RO"/>
          <w14:ligatures w14:val="none"/>
        </w:rPr>
        <w:t xml:space="preserve"> </w:t>
      </w:r>
      <w:r w:rsidRPr="001C503C">
        <w:rPr>
          <w:rFonts w:eastAsia="Times New Roman" w:cs="Times New Roman"/>
          <w:kern w:val="0"/>
          <w:sz w:val="24"/>
          <w:szCs w:val="24"/>
          <w:lang w:val="ro-RO"/>
          <w14:ligatures w14:val="none"/>
        </w:rPr>
        <w:t>a mărfurilor</w:t>
      </w:r>
      <w:r w:rsidRPr="001C503C">
        <w:rPr>
          <w:rFonts w:eastAsia="Times New Roman" w:cs="Times New Roman"/>
          <w:spacing w:val="53"/>
          <w:kern w:val="0"/>
          <w:sz w:val="24"/>
          <w:szCs w:val="24"/>
          <w:lang w:val="ro-RO"/>
          <w14:ligatures w14:val="none"/>
        </w:rPr>
        <w:t xml:space="preserve"> </w:t>
      </w:r>
      <w:r w:rsidRPr="001C503C">
        <w:rPr>
          <w:rFonts w:eastAsia="Times New Roman" w:cs="Times New Roman"/>
          <w:kern w:val="0"/>
          <w:sz w:val="24"/>
          <w:szCs w:val="24"/>
          <w:lang w:val="ro-RO"/>
          <w14:ligatures w14:val="none"/>
        </w:rPr>
        <w:t>descrise</w:t>
      </w:r>
      <w:r w:rsidRPr="001C503C">
        <w:rPr>
          <w:rFonts w:eastAsia="Times New Roman" w:cs="Times New Roman"/>
          <w:spacing w:val="54"/>
          <w:kern w:val="0"/>
          <w:sz w:val="24"/>
          <w:szCs w:val="24"/>
          <w:lang w:val="ro-RO"/>
          <w14:ligatures w14:val="none"/>
        </w:rPr>
        <w:t xml:space="preserve"> </w:t>
      </w:r>
      <w:r w:rsidRPr="001C503C">
        <w:rPr>
          <w:rFonts w:eastAsia="Times New Roman" w:cs="Times New Roman"/>
          <w:kern w:val="0"/>
          <w:sz w:val="24"/>
          <w:szCs w:val="24"/>
          <w:lang w:val="ro-RO"/>
          <w14:ligatures w14:val="none"/>
        </w:rPr>
        <w:t>în rubrica 31</w:t>
      </w:r>
      <w:r w:rsidRPr="001C503C">
        <w:rPr>
          <w:rFonts w:eastAsia="Times New Roman" w:cs="Times New Roman"/>
          <w:spacing w:val="58"/>
          <w:kern w:val="0"/>
          <w:sz w:val="24"/>
          <w:szCs w:val="24"/>
          <w:lang w:val="ro-RO"/>
          <w14:ligatures w14:val="none"/>
        </w:rPr>
        <w:t xml:space="preserve"> </w:t>
      </w:r>
      <w:r w:rsidRPr="001C503C">
        <w:rPr>
          <w:rFonts w:eastAsia="Times New Roman" w:cs="Times New Roman"/>
          <w:kern w:val="0"/>
          <w:sz w:val="24"/>
          <w:szCs w:val="24"/>
          <w:lang w:val="ro-RO"/>
          <w14:ligatures w14:val="none"/>
        </w:rPr>
        <w:t>corespun</w:t>
      </w:r>
      <w:r w:rsidRPr="001C503C">
        <w:rPr>
          <w:rFonts w:eastAsia="Times New Roman" w:cs="Times New Roman"/>
          <w:spacing w:val="1"/>
          <w:kern w:val="0"/>
          <w:sz w:val="24"/>
          <w:szCs w:val="24"/>
          <w:lang w:val="ro-RO"/>
          <w14:ligatures w14:val="none"/>
        </w:rPr>
        <w:t>z</w:t>
      </w:r>
      <w:r w:rsidRPr="001C503C">
        <w:rPr>
          <w:rFonts w:eastAsia="Times New Roman" w:cs="Times New Roman"/>
          <w:kern w:val="0"/>
          <w:sz w:val="24"/>
          <w:szCs w:val="24"/>
          <w:lang w:val="ro-RO"/>
          <w14:ligatures w14:val="none"/>
        </w:rPr>
        <w:t>ătoare.</w:t>
      </w:r>
      <w:r w:rsidRPr="001C503C">
        <w:rPr>
          <w:rFonts w:eastAsia="Times New Roman" w:cs="Times New Roman"/>
          <w:spacing w:val="55"/>
          <w:kern w:val="0"/>
          <w:sz w:val="24"/>
          <w:szCs w:val="24"/>
          <w:lang w:val="ro-RO"/>
          <w14:ligatures w14:val="none"/>
        </w:rPr>
        <w:t xml:space="preserve"> </w:t>
      </w:r>
      <w:r w:rsidRPr="001C503C">
        <w:rPr>
          <w:rFonts w:eastAsia="Times New Roman" w:cs="Times New Roman"/>
          <w:kern w:val="0"/>
          <w:sz w:val="24"/>
          <w:szCs w:val="24"/>
          <w:lang w:val="ro-RO"/>
          <w14:ligatures w14:val="none"/>
        </w:rPr>
        <w:t>Masa</w:t>
      </w:r>
      <w:r w:rsidRPr="001C503C">
        <w:rPr>
          <w:rFonts w:eastAsia="Times New Roman" w:cs="Times New Roman"/>
          <w:spacing w:val="56"/>
          <w:kern w:val="0"/>
          <w:sz w:val="24"/>
          <w:szCs w:val="24"/>
          <w:lang w:val="ro-RO"/>
          <w14:ligatures w14:val="none"/>
        </w:rPr>
        <w:t xml:space="preserve"> </w:t>
      </w:r>
      <w:r w:rsidRPr="001C503C">
        <w:rPr>
          <w:rFonts w:eastAsia="Times New Roman" w:cs="Times New Roman"/>
          <w:kern w:val="0"/>
          <w:sz w:val="24"/>
          <w:szCs w:val="24"/>
          <w:lang w:val="ro-RO"/>
          <w14:ligatures w14:val="none"/>
        </w:rPr>
        <w:t>brută</w:t>
      </w:r>
      <w:r w:rsidRPr="001C503C">
        <w:rPr>
          <w:rFonts w:eastAsia="Times New Roman" w:cs="Times New Roman"/>
          <w:spacing w:val="56"/>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54"/>
          <w:kern w:val="0"/>
          <w:sz w:val="24"/>
          <w:szCs w:val="24"/>
          <w:lang w:val="ro-RO"/>
          <w14:ligatures w14:val="none"/>
        </w:rPr>
        <w:t xml:space="preserve"> </w:t>
      </w:r>
      <w:r w:rsidRPr="001C503C">
        <w:rPr>
          <w:rFonts w:eastAsia="Times New Roman" w:cs="Times New Roman"/>
          <w:kern w:val="0"/>
          <w:sz w:val="24"/>
          <w:szCs w:val="24"/>
          <w:lang w:val="ro-RO"/>
          <w14:ligatures w14:val="none"/>
        </w:rPr>
        <w:t>masa tota</w:t>
      </w:r>
      <w:r w:rsidRPr="001C503C">
        <w:rPr>
          <w:rFonts w:eastAsia="Times New Roman" w:cs="Times New Roman"/>
          <w:spacing w:val="-2"/>
          <w:kern w:val="0"/>
          <w:sz w:val="24"/>
          <w:szCs w:val="24"/>
          <w:lang w:val="ro-RO"/>
          <w14:ligatures w14:val="none"/>
        </w:rPr>
        <w:t>l</w:t>
      </w:r>
      <w:r w:rsidRPr="001C503C">
        <w:rPr>
          <w:rFonts w:eastAsia="Times New Roman" w:cs="Times New Roman"/>
          <w:kern w:val="0"/>
          <w:sz w:val="24"/>
          <w:szCs w:val="24"/>
          <w:lang w:val="ro-RO"/>
          <w14:ligatures w14:val="none"/>
        </w:rPr>
        <w:t>ă</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a</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mărfurilor</w:t>
      </w:r>
      <w:r w:rsidRPr="001C503C">
        <w:rPr>
          <w:rFonts w:eastAsia="Times New Roman" w:cs="Times New Roman"/>
          <w:spacing w:val="44"/>
          <w:kern w:val="0"/>
          <w:sz w:val="24"/>
          <w:szCs w:val="24"/>
          <w:lang w:val="ro-RO"/>
          <w14:ligatures w14:val="none"/>
        </w:rPr>
        <w:t xml:space="preserve"> </w:t>
      </w:r>
      <w:r w:rsidRPr="001C503C">
        <w:rPr>
          <w:rFonts w:eastAsia="Times New Roman" w:cs="Times New Roman"/>
          <w:kern w:val="0"/>
          <w:sz w:val="24"/>
          <w:szCs w:val="24"/>
          <w:lang w:val="ro-RO"/>
          <w14:ligatures w14:val="none"/>
        </w:rPr>
        <w:t>cu</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ambalajul</w:t>
      </w:r>
      <w:r w:rsidRPr="001C503C">
        <w:rPr>
          <w:rFonts w:eastAsia="Times New Roman" w:cs="Times New Roman"/>
          <w:spacing w:val="47"/>
          <w:kern w:val="0"/>
          <w:sz w:val="24"/>
          <w:szCs w:val="24"/>
          <w:lang w:val="ro-RO"/>
          <w14:ligatures w14:val="none"/>
        </w:rPr>
        <w:t xml:space="preserve"> </w:t>
      </w:r>
      <w:r w:rsidRPr="001C503C">
        <w:rPr>
          <w:rFonts w:eastAsia="Times New Roman" w:cs="Times New Roman"/>
          <w:kern w:val="0"/>
          <w:sz w:val="24"/>
          <w:szCs w:val="24"/>
          <w:lang w:val="ro-RO"/>
          <w14:ligatures w14:val="none"/>
        </w:rPr>
        <w:t>lor,</w:t>
      </w:r>
      <w:r w:rsidRPr="001C503C">
        <w:rPr>
          <w:rFonts w:eastAsia="Times New Roman" w:cs="Times New Roman"/>
          <w:spacing w:val="47"/>
          <w:kern w:val="0"/>
          <w:sz w:val="24"/>
          <w:szCs w:val="24"/>
          <w:lang w:val="ro-RO"/>
          <w14:ligatures w14:val="none"/>
        </w:rPr>
        <w:t xml:space="preserve"> </w:t>
      </w:r>
      <w:r w:rsidRPr="001C503C">
        <w:rPr>
          <w:rFonts w:eastAsia="Times New Roman" w:cs="Times New Roman"/>
          <w:kern w:val="0"/>
          <w:sz w:val="24"/>
          <w:szCs w:val="24"/>
          <w:lang w:val="ro-RO"/>
          <w14:ligatures w14:val="none"/>
        </w:rPr>
        <w:t>cu</w:t>
      </w:r>
      <w:r w:rsidRPr="001C503C">
        <w:rPr>
          <w:rFonts w:eastAsia="Times New Roman" w:cs="Times New Roman"/>
          <w:spacing w:val="49"/>
          <w:kern w:val="0"/>
          <w:sz w:val="24"/>
          <w:szCs w:val="24"/>
          <w:lang w:val="ro-RO"/>
          <w14:ligatures w14:val="none"/>
        </w:rPr>
        <w:t xml:space="preserve"> </w:t>
      </w:r>
      <w:r w:rsidRPr="001C503C">
        <w:rPr>
          <w:rFonts w:eastAsia="Times New Roman" w:cs="Times New Roman"/>
          <w:kern w:val="0"/>
          <w:sz w:val="24"/>
          <w:szCs w:val="24"/>
          <w:lang w:val="ro-RO"/>
          <w14:ligatures w14:val="none"/>
        </w:rPr>
        <w:t>excepția</w:t>
      </w:r>
      <w:r w:rsidRPr="001C503C">
        <w:rPr>
          <w:rFonts w:eastAsia="Times New Roman" w:cs="Times New Roman"/>
          <w:spacing w:val="46"/>
          <w:kern w:val="0"/>
          <w:sz w:val="24"/>
          <w:szCs w:val="24"/>
          <w:lang w:val="ro-RO"/>
          <w14:ligatures w14:val="none"/>
        </w:rPr>
        <w:t xml:space="preserve"> </w:t>
      </w:r>
      <w:r w:rsidRPr="001C503C">
        <w:rPr>
          <w:rFonts w:eastAsia="Times New Roman" w:cs="Times New Roman"/>
          <w:kern w:val="0"/>
          <w:sz w:val="24"/>
          <w:szCs w:val="24"/>
          <w:lang w:val="ro-RO"/>
          <w14:ligatures w14:val="none"/>
        </w:rPr>
        <w:t>containerelor</w:t>
      </w:r>
      <w:r w:rsidRPr="001C503C">
        <w:rPr>
          <w:rFonts w:eastAsia="Times New Roman" w:cs="Times New Roman"/>
          <w:spacing w:val="44"/>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a</w:t>
      </w:r>
      <w:r w:rsidRPr="001C503C">
        <w:rPr>
          <w:rFonts w:eastAsia="Times New Roman" w:cs="Times New Roman"/>
          <w:spacing w:val="49"/>
          <w:kern w:val="0"/>
          <w:sz w:val="24"/>
          <w:szCs w:val="24"/>
          <w:lang w:val="ro-RO"/>
          <w14:ligatures w14:val="none"/>
        </w:rPr>
        <w:t xml:space="preserve"> </w:t>
      </w:r>
      <w:r w:rsidRPr="001C503C">
        <w:rPr>
          <w:rFonts w:eastAsia="Times New Roman" w:cs="Times New Roman"/>
          <w:kern w:val="0"/>
          <w:sz w:val="24"/>
          <w:szCs w:val="24"/>
          <w:lang w:val="ro-RO"/>
          <w14:ligatures w14:val="none"/>
        </w:rPr>
        <w:t>altor echipamente</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pentru</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transport.</w:t>
      </w:r>
    </w:p>
    <w:p w14:paraId="7E0E1413"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w:t>
      </w:r>
      <w:r w:rsidRPr="001C503C">
        <w:rPr>
          <w:rFonts w:eastAsia="Times New Roman" w:cs="Times New Roman"/>
          <w:spacing w:val="10"/>
          <w:kern w:val="0"/>
          <w:sz w:val="24"/>
          <w:szCs w:val="24"/>
          <w:lang w:val="ro-RO"/>
          <w14:ligatures w14:val="none"/>
        </w:rPr>
        <w:t xml:space="preserve"> </w:t>
      </w:r>
      <w:r w:rsidRPr="001C503C">
        <w:rPr>
          <w:rFonts w:eastAsia="Times New Roman" w:cs="Times New Roman"/>
          <w:kern w:val="0"/>
          <w:sz w:val="24"/>
          <w:szCs w:val="24"/>
          <w:lang w:val="ro-RO"/>
          <w14:ligatures w14:val="none"/>
        </w:rPr>
        <w:t>cazul</w:t>
      </w:r>
      <w:r w:rsidRPr="001C503C">
        <w:rPr>
          <w:rFonts w:eastAsia="Times New Roman" w:cs="Times New Roman"/>
          <w:spacing w:val="7"/>
          <w:kern w:val="0"/>
          <w:sz w:val="24"/>
          <w:szCs w:val="24"/>
          <w:lang w:val="ro-RO"/>
          <w14:ligatures w14:val="none"/>
        </w:rPr>
        <w:t xml:space="preserve"> </w:t>
      </w:r>
      <w:r w:rsidRPr="001C503C">
        <w:rPr>
          <w:rFonts w:eastAsia="Times New Roman" w:cs="Times New Roman"/>
          <w:kern w:val="0"/>
          <w:sz w:val="24"/>
          <w:szCs w:val="24"/>
          <w:lang w:val="ro-RO"/>
          <w14:ligatures w14:val="none"/>
        </w:rPr>
        <w:t>în</w:t>
      </w:r>
      <w:r w:rsidRPr="001C503C">
        <w:rPr>
          <w:rFonts w:eastAsia="Times New Roman" w:cs="Times New Roman"/>
          <w:spacing w:val="10"/>
          <w:kern w:val="0"/>
          <w:sz w:val="24"/>
          <w:szCs w:val="24"/>
          <w:lang w:val="ro-RO"/>
          <w14:ligatures w14:val="none"/>
        </w:rPr>
        <w:t xml:space="preserve"> </w:t>
      </w:r>
      <w:r w:rsidRPr="001C503C">
        <w:rPr>
          <w:rFonts w:eastAsia="Times New Roman" w:cs="Times New Roman"/>
          <w:kern w:val="0"/>
          <w:sz w:val="24"/>
          <w:szCs w:val="24"/>
          <w:lang w:val="ro-RO"/>
          <w14:ligatures w14:val="none"/>
        </w:rPr>
        <w:t>care</w:t>
      </w:r>
      <w:r w:rsidRPr="001C503C">
        <w:rPr>
          <w:rFonts w:eastAsia="Times New Roman" w:cs="Times New Roman"/>
          <w:spacing w:val="6"/>
          <w:kern w:val="0"/>
          <w:sz w:val="24"/>
          <w:szCs w:val="24"/>
          <w:lang w:val="ro-RO"/>
          <w14:ligatures w14:val="none"/>
        </w:rPr>
        <w:t xml:space="preserve"> </w:t>
      </w:r>
      <w:r w:rsidRPr="001C503C">
        <w:rPr>
          <w:rFonts w:eastAsia="Times New Roman" w:cs="Times New Roman"/>
          <w:kern w:val="0"/>
          <w:sz w:val="24"/>
          <w:szCs w:val="24"/>
          <w:lang w:val="ro-RO"/>
          <w14:ligatures w14:val="none"/>
        </w:rPr>
        <w:t>masa</w:t>
      </w:r>
      <w:r w:rsidRPr="001C503C">
        <w:rPr>
          <w:rFonts w:eastAsia="Times New Roman" w:cs="Times New Roman"/>
          <w:spacing w:val="9"/>
          <w:kern w:val="0"/>
          <w:sz w:val="24"/>
          <w:szCs w:val="24"/>
          <w:lang w:val="ro-RO"/>
          <w14:ligatures w14:val="none"/>
        </w:rPr>
        <w:t xml:space="preserve"> </w:t>
      </w:r>
      <w:r w:rsidRPr="001C503C">
        <w:rPr>
          <w:rFonts w:eastAsia="Times New Roman" w:cs="Times New Roman"/>
          <w:kern w:val="0"/>
          <w:sz w:val="24"/>
          <w:szCs w:val="24"/>
          <w:lang w:val="ro-RO"/>
          <w14:ligatures w14:val="none"/>
        </w:rPr>
        <w:t>brută</w:t>
      </w:r>
      <w:r w:rsidRPr="001C503C">
        <w:rPr>
          <w:rFonts w:eastAsia="Times New Roman" w:cs="Times New Roman"/>
          <w:spacing w:val="8"/>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8"/>
          <w:kern w:val="0"/>
          <w:sz w:val="24"/>
          <w:szCs w:val="24"/>
          <w:lang w:val="ro-RO"/>
          <w14:ligatures w14:val="none"/>
        </w:rPr>
        <w:t xml:space="preserve"> </w:t>
      </w:r>
      <w:r w:rsidRPr="001C503C">
        <w:rPr>
          <w:rFonts w:eastAsia="Times New Roman" w:cs="Times New Roman"/>
          <w:kern w:val="0"/>
          <w:sz w:val="24"/>
          <w:szCs w:val="24"/>
          <w:lang w:val="ro-RO"/>
          <w14:ligatures w14:val="none"/>
        </w:rPr>
        <w:t>mai</w:t>
      </w:r>
      <w:r w:rsidRPr="001C503C">
        <w:rPr>
          <w:rFonts w:eastAsia="Times New Roman" w:cs="Times New Roman"/>
          <w:spacing w:val="8"/>
          <w:kern w:val="0"/>
          <w:sz w:val="24"/>
          <w:szCs w:val="24"/>
          <w:lang w:val="ro-RO"/>
          <w14:ligatures w14:val="none"/>
        </w:rPr>
        <w:t xml:space="preserve"> </w:t>
      </w:r>
      <w:r w:rsidRPr="001C503C">
        <w:rPr>
          <w:rFonts w:eastAsia="Times New Roman" w:cs="Times New Roman"/>
          <w:kern w:val="0"/>
          <w:sz w:val="24"/>
          <w:szCs w:val="24"/>
          <w:lang w:val="ro-RO"/>
          <w14:ligatures w14:val="none"/>
        </w:rPr>
        <w:t>mare</w:t>
      </w:r>
      <w:r w:rsidRPr="001C503C">
        <w:rPr>
          <w:rFonts w:eastAsia="Times New Roman" w:cs="Times New Roman"/>
          <w:spacing w:val="8"/>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10"/>
          <w:kern w:val="0"/>
          <w:sz w:val="24"/>
          <w:szCs w:val="24"/>
          <w:lang w:val="ro-RO"/>
          <w14:ligatures w14:val="none"/>
        </w:rPr>
        <w:t xml:space="preserve"> </w:t>
      </w:r>
      <w:r w:rsidRPr="001C503C">
        <w:rPr>
          <w:rFonts w:eastAsia="Times New Roman" w:cs="Times New Roman"/>
          <w:kern w:val="0"/>
          <w:sz w:val="24"/>
          <w:szCs w:val="24"/>
          <w:lang w:val="ro-RO"/>
          <w14:ligatures w14:val="none"/>
        </w:rPr>
        <w:t>1</w:t>
      </w:r>
      <w:r w:rsidRPr="001C503C">
        <w:rPr>
          <w:rFonts w:eastAsia="Times New Roman" w:cs="Times New Roman"/>
          <w:spacing w:val="15"/>
          <w:kern w:val="0"/>
          <w:sz w:val="24"/>
          <w:szCs w:val="24"/>
          <w:lang w:val="ro-RO"/>
          <w14:ligatures w14:val="none"/>
        </w:rPr>
        <w:t xml:space="preserve"> </w:t>
      </w:r>
      <w:r w:rsidRPr="001C503C">
        <w:rPr>
          <w:rFonts w:eastAsia="Times New Roman" w:cs="Times New Roman"/>
          <w:kern w:val="0"/>
          <w:sz w:val="24"/>
          <w:szCs w:val="24"/>
          <w:lang w:val="ro-RO"/>
          <w14:ligatures w14:val="none"/>
        </w:rPr>
        <w:t>kg</w:t>
      </w:r>
      <w:r w:rsidRPr="001C503C">
        <w:rPr>
          <w:rFonts w:eastAsia="Times New Roman" w:cs="Times New Roman"/>
          <w:spacing w:val="12"/>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8"/>
          <w:kern w:val="0"/>
          <w:sz w:val="24"/>
          <w:szCs w:val="24"/>
          <w:lang w:val="ro-RO"/>
          <w14:ligatures w14:val="none"/>
        </w:rPr>
        <w:t xml:space="preserve"> </w:t>
      </w:r>
      <w:r w:rsidRPr="001C503C">
        <w:rPr>
          <w:rFonts w:eastAsia="Times New Roman" w:cs="Times New Roman"/>
          <w:kern w:val="0"/>
          <w:sz w:val="24"/>
          <w:szCs w:val="24"/>
          <w:lang w:val="ro-RO"/>
          <w14:ligatures w14:val="none"/>
        </w:rPr>
        <w:t>are</w:t>
      </w:r>
      <w:r w:rsidRPr="001C503C">
        <w:rPr>
          <w:rFonts w:eastAsia="Times New Roman" w:cs="Times New Roman"/>
          <w:spacing w:val="7"/>
          <w:kern w:val="0"/>
          <w:sz w:val="24"/>
          <w:szCs w:val="24"/>
          <w:lang w:val="ro-RO"/>
          <w14:ligatures w14:val="none"/>
        </w:rPr>
        <w:t xml:space="preserve"> </w:t>
      </w:r>
      <w:r w:rsidRPr="001C503C">
        <w:rPr>
          <w:rFonts w:eastAsia="Times New Roman" w:cs="Times New Roman"/>
          <w:kern w:val="0"/>
          <w:sz w:val="24"/>
          <w:szCs w:val="24"/>
          <w:lang w:val="ro-RO"/>
          <w14:ligatures w14:val="none"/>
        </w:rPr>
        <w:t>o</w:t>
      </w:r>
      <w:r w:rsidRPr="001C503C">
        <w:rPr>
          <w:rFonts w:eastAsia="Times New Roman" w:cs="Times New Roman"/>
          <w:spacing w:val="10"/>
          <w:kern w:val="0"/>
          <w:sz w:val="24"/>
          <w:szCs w:val="24"/>
          <w:lang w:val="ro-RO"/>
          <w14:ligatures w14:val="none"/>
        </w:rPr>
        <w:t xml:space="preserve"> </w:t>
      </w:r>
      <w:r w:rsidRPr="001C503C">
        <w:rPr>
          <w:rFonts w:eastAsia="Times New Roman" w:cs="Times New Roman"/>
          <w:kern w:val="0"/>
          <w:sz w:val="24"/>
          <w:szCs w:val="24"/>
          <w:lang w:val="ro-RO"/>
          <w14:ligatures w14:val="none"/>
        </w:rPr>
        <w:t>fra</w:t>
      </w:r>
      <w:r w:rsidRPr="001C503C">
        <w:rPr>
          <w:rFonts w:eastAsia="Times New Roman" w:cs="Times New Roman"/>
          <w:spacing w:val="-3"/>
          <w:kern w:val="0"/>
          <w:sz w:val="24"/>
          <w:szCs w:val="24"/>
          <w:lang w:val="ro-RO"/>
          <w14:ligatures w14:val="none"/>
        </w:rPr>
        <w:t>c</w:t>
      </w:r>
      <w:r w:rsidRPr="001C503C">
        <w:rPr>
          <w:rFonts w:eastAsia="Times New Roman" w:cs="Times New Roman"/>
          <w:kern w:val="0"/>
          <w:sz w:val="24"/>
          <w:szCs w:val="24"/>
          <w:lang w:val="ro-RO"/>
          <w14:ligatures w14:val="none"/>
        </w:rPr>
        <w:t>țiune</w:t>
      </w:r>
      <w:r w:rsidRPr="001C503C">
        <w:rPr>
          <w:rFonts w:eastAsia="Times New Roman" w:cs="Times New Roman"/>
          <w:spacing w:val="10"/>
          <w:kern w:val="0"/>
          <w:sz w:val="24"/>
          <w:szCs w:val="24"/>
          <w:lang w:val="ro-RO"/>
          <w14:ligatures w14:val="none"/>
        </w:rPr>
        <w:t xml:space="preserve"> </w:t>
      </w:r>
      <w:r w:rsidRPr="001C503C">
        <w:rPr>
          <w:rFonts w:eastAsia="Times New Roman" w:cs="Times New Roman"/>
          <w:kern w:val="0"/>
          <w:sz w:val="24"/>
          <w:szCs w:val="24"/>
          <w:lang w:val="ro-RO"/>
          <w14:ligatures w14:val="none"/>
        </w:rPr>
        <w:t>o</w:t>
      </w:r>
      <w:r w:rsidRPr="001C503C">
        <w:rPr>
          <w:rFonts w:eastAsia="Times New Roman" w:cs="Times New Roman"/>
          <w:spacing w:val="10"/>
          <w:kern w:val="0"/>
          <w:sz w:val="24"/>
          <w:szCs w:val="24"/>
          <w:lang w:val="ro-RO"/>
          <w14:ligatures w14:val="none"/>
        </w:rPr>
        <w:t xml:space="preserve"> </w:t>
      </w:r>
      <w:r w:rsidRPr="001C503C">
        <w:rPr>
          <w:rFonts w:eastAsia="Times New Roman" w:cs="Times New Roman"/>
          <w:kern w:val="0"/>
          <w:sz w:val="24"/>
          <w:szCs w:val="24"/>
          <w:lang w:val="ro-RO"/>
          <w14:ligatures w14:val="none"/>
        </w:rPr>
        <w:t>unitate (kg),</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permisă</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următoarea</w:t>
      </w:r>
      <w:r w:rsidRPr="001C503C">
        <w:rPr>
          <w:rFonts w:eastAsia="Times New Roman" w:cs="Times New Roman"/>
          <w:spacing w:val="22"/>
          <w:kern w:val="0"/>
          <w:sz w:val="24"/>
          <w:szCs w:val="24"/>
          <w:lang w:val="ro-RO"/>
          <w14:ligatures w14:val="none"/>
        </w:rPr>
        <w:t xml:space="preserve"> </w:t>
      </w:r>
      <w:r w:rsidRPr="001C503C">
        <w:rPr>
          <w:rFonts w:eastAsia="Times New Roman" w:cs="Times New Roman"/>
          <w:kern w:val="0"/>
          <w:sz w:val="24"/>
          <w:szCs w:val="24"/>
          <w:lang w:val="ro-RO"/>
          <w14:ligatures w14:val="none"/>
        </w:rPr>
        <w:t>rotunjire:</w:t>
      </w:r>
    </w:p>
    <w:p w14:paraId="7D25165C"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w:t>
      </w:r>
      <w:r w:rsidRPr="001C503C">
        <w:rPr>
          <w:rFonts w:eastAsia="Times New Roman" w:cs="Times New Roman"/>
          <w:spacing w:val="44"/>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27"/>
          <w:kern w:val="0"/>
          <w:sz w:val="24"/>
          <w:szCs w:val="24"/>
          <w:lang w:val="ro-RO"/>
          <w14:ligatures w14:val="none"/>
        </w:rPr>
        <w:t xml:space="preserve"> </w:t>
      </w:r>
      <w:r w:rsidRPr="001C503C">
        <w:rPr>
          <w:rFonts w:eastAsia="Times New Roman" w:cs="Times New Roman"/>
          <w:kern w:val="0"/>
          <w:sz w:val="24"/>
          <w:szCs w:val="24"/>
          <w:lang w:val="ro-RO"/>
          <w14:ligatures w14:val="none"/>
        </w:rPr>
        <w:t>la</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0,001</w:t>
      </w:r>
      <w:r w:rsidRPr="001C503C">
        <w:rPr>
          <w:rFonts w:eastAsia="Times New Roman" w:cs="Times New Roman"/>
          <w:spacing w:val="30"/>
          <w:kern w:val="0"/>
          <w:sz w:val="24"/>
          <w:szCs w:val="24"/>
          <w:lang w:val="ro-RO"/>
          <w14:ligatures w14:val="none"/>
        </w:rPr>
        <w:t xml:space="preserve"> </w:t>
      </w:r>
      <w:r w:rsidRPr="001C503C">
        <w:rPr>
          <w:rFonts w:eastAsia="Times New Roman" w:cs="Times New Roman"/>
          <w:kern w:val="0"/>
          <w:sz w:val="24"/>
          <w:szCs w:val="24"/>
          <w:lang w:val="ro-RO"/>
          <w14:ligatures w14:val="none"/>
        </w:rPr>
        <w:t>la</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0,499:</w:t>
      </w:r>
      <w:r w:rsidRPr="001C503C">
        <w:rPr>
          <w:rFonts w:eastAsia="Times New Roman" w:cs="Times New Roman"/>
          <w:spacing w:val="29"/>
          <w:kern w:val="0"/>
          <w:sz w:val="24"/>
          <w:szCs w:val="24"/>
          <w:lang w:val="ro-RO"/>
          <w14:ligatures w14:val="none"/>
        </w:rPr>
        <w:t xml:space="preserve"> </w:t>
      </w:r>
      <w:r w:rsidRPr="001C503C">
        <w:rPr>
          <w:rFonts w:eastAsia="Times New Roman" w:cs="Times New Roman"/>
          <w:kern w:val="0"/>
          <w:sz w:val="24"/>
          <w:szCs w:val="24"/>
          <w:lang w:val="ro-RO"/>
          <w14:ligatures w14:val="none"/>
        </w:rPr>
        <w:t>rotunjire</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la</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unitatea</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inferioa</w:t>
      </w:r>
      <w:r w:rsidRPr="001C503C">
        <w:rPr>
          <w:rFonts w:eastAsia="Times New Roman" w:cs="Times New Roman"/>
          <w:spacing w:val="-3"/>
          <w:kern w:val="0"/>
          <w:sz w:val="24"/>
          <w:szCs w:val="24"/>
          <w:lang w:val="ro-RO"/>
          <w14:ligatures w14:val="none"/>
        </w:rPr>
        <w:t>r</w:t>
      </w:r>
      <w:r w:rsidRPr="001C503C">
        <w:rPr>
          <w:rFonts w:eastAsia="Times New Roman" w:cs="Times New Roman"/>
          <w:kern w:val="0"/>
          <w:sz w:val="24"/>
          <w:szCs w:val="24"/>
          <w:lang w:val="ro-RO"/>
          <w14:ligatures w14:val="none"/>
        </w:rPr>
        <w:t>ă</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(kg);</w:t>
      </w:r>
    </w:p>
    <w:p w14:paraId="12D7B233"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w:t>
      </w:r>
      <w:r w:rsidRPr="001C503C">
        <w:rPr>
          <w:rFonts w:eastAsia="Times New Roman" w:cs="Times New Roman"/>
          <w:spacing w:val="44"/>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27"/>
          <w:kern w:val="0"/>
          <w:sz w:val="24"/>
          <w:szCs w:val="24"/>
          <w:lang w:val="ro-RO"/>
          <w14:ligatures w14:val="none"/>
        </w:rPr>
        <w:t xml:space="preserve"> </w:t>
      </w:r>
      <w:r w:rsidRPr="001C503C">
        <w:rPr>
          <w:rFonts w:eastAsia="Times New Roman" w:cs="Times New Roman"/>
          <w:kern w:val="0"/>
          <w:sz w:val="24"/>
          <w:szCs w:val="24"/>
          <w:lang w:val="ro-RO"/>
          <w14:ligatures w14:val="none"/>
        </w:rPr>
        <w:t>la</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0,5</w:t>
      </w:r>
      <w:r w:rsidRPr="001C503C">
        <w:rPr>
          <w:rFonts w:eastAsia="Times New Roman" w:cs="Times New Roman"/>
          <w:spacing w:val="28"/>
          <w:kern w:val="0"/>
          <w:sz w:val="24"/>
          <w:szCs w:val="24"/>
          <w:lang w:val="ro-RO"/>
          <w14:ligatures w14:val="none"/>
        </w:rPr>
        <w:t xml:space="preserve"> </w:t>
      </w:r>
      <w:r w:rsidRPr="001C503C">
        <w:rPr>
          <w:rFonts w:eastAsia="Times New Roman" w:cs="Times New Roman"/>
          <w:kern w:val="0"/>
          <w:sz w:val="24"/>
          <w:szCs w:val="24"/>
          <w:lang w:val="ro-RO"/>
          <w14:ligatures w14:val="none"/>
        </w:rPr>
        <w:t>la</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0,999:</w:t>
      </w:r>
      <w:r w:rsidRPr="001C503C">
        <w:rPr>
          <w:rFonts w:eastAsia="Times New Roman" w:cs="Times New Roman"/>
          <w:spacing w:val="29"/>
          <w:kern w:val="0"/>
          <w:sz w:val="24"/>
          <w:szCs w:val="24"/>
          <w:lang w:val="ro-RO"/>
          <w14:ligatures w14:val="none"/>
        </w:rPr>
        <w:t xml:space="preserve"> </w:t>
      </w:r>
      <w:r w:rsidRPr="001C503C">
        <w:rPr>
          <w:rFonts w:eastAsia="Times New Roman" w:cs="Times New Roman"/>
          <w:kern w:val="0"/>
          <w:sz w:val="24"/>
          <w:szCs w:val="24"/>
          <w:lang w:val="ro-RO"/>
          <w14:ligatures w14:val="none"/>
        </w:rPr>
        <w:t>rotunjire</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la</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unitatea</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superioară</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(kg).</w:t>
      </w:r>
    </w:p>
    <w:p w14:paraId="77DBFBDB"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cazul</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în</w:t>
      </w:r>
      <w:r w:rsidRPr="001C503C">
        <w:rPr>
          <w:rFonts w:eastAsia="Times New Roman" w:cs="Times New Roman"/>
          <w:spacing w:val="36"/>
          <w:kern w:val="0"/>
          <w:sz w:val="24"/>
          <w:szCs w:val="24"/>
          <w:lang w:val="ro-RO"/>
          <w14:ligatures w14:val="none"/>
        </w:rPr>
        <w:t xml:space="preserve"> </w:t>
      </w:r>
      <w:r w:rsidRPr="001C503C">
        <w:rPr>
          <w:rFonts w:eastAsia="Times New Roman" w:cs="Times New Roman"/>
          <w:kern w:val="0"/>
          <w:sz w:val="24"/>
          <w:szCs w:val="24"/>
          <w:lang w:val="ro-RO"/>
          <w14:ligatures w14:val="none"/>
        </w:rPr>
        <w:t>care</w:t>
      </w:r>
      <w:r w:rsidRPr="001C503C">
        <w:rPr>
          <w:rFonts w:eastAsia="Times New Roman" w:cs="Times New Roman"/>
          <w:spacing w:val="32"/>
          <w:kern w:val="0"/>
          <w:sz w:val="24"/>
          <w:szCs w:val="24"/>
          <w:lang w:val="ro-RO"/>
          <w14:ligatures w14:val="none"/>
        </w:rPr>
        <w:t xml:space="preserve"> </w:t>
      </w:r>
      <w:r w:rsidRPr="001C503C">
        <w:rPr>
          <w:rFonts w:eastAsia="Times New Roman" w:cs="Times New Roman"/>
          <w:kern w:val="0"/>
          <w:sz w:val="24"/>
          <w:szCs w:val="24"/>
          <w:lang w:val="ro-RO"/>
          <w14:ligatures w14:val="none"/>
        </w:rPr>
        <w:t>masa</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brută</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mai</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mică</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36"/>
          <w:kern w:val="0"/>
          <w:sz w:val="24"/>
          <w:szCs w:val="24"/>
          <w:lang w:val="ro-RO"/>
          <w14:ligatures w14:val="none"/>
        </w:rPr>
        <w:t xml:space="preserve"> </w:t>
      </w:r>
      <w:r w:rsidRPr="001C503C">
        <w:rPr>
          <w:rFonts w:eastAsia="Times New Roman" w:cs="Times New Roman"/>
          <w:kern w:val="0"/>
          <w:sz w:val="24"/>
          <w:szCs w:val="24"/>
          <w:lang w:val="ro-RO"/>
          <w14:ligatures w14:val="none"/>
        </w:rPr>
        <w:t>1</w:t>
      </w:r>
      <w:r w:rsidRPr="001C503C">
        <w:rPr>
          <w:rFonts w:eastAsia="Times New Roman" w:cs="Times New Roman"/>
          <w:spacing w:val="15"/>
          <w:kern w:val="0"/>
          <w:sz w:val="24"/>
          <w:szCs w:val="24"/>
          <w:lang w:val="ro-RO"/>
          <w14:ligatures w14:val="none"/>
        </w:rPr>
        <w:t xml:space="preserve"> </w:t>
      </w:r>
      <w:r w:rsidRPr="001C503C">
        <w:rPr>
          <w:rFonts w:eastAsia="Times New Roman" w:cs="Times New Roman"/>
          <w:kern w:val="0"/>
          <w:sz w:val="24"/>
          <w:szCs w:val="24"/>
          <w:lang w:val="ro-RO"/>
          <w14:ligatures w14:val="none"/>
        </w:rPr>
        <w:t>kg,</w:t>
      </w:r>
      <w:r w:rsidRPr="001C503C">
        <w:rPr>
          <w:rFonts w:eastAsia="Times New Roman" w:cs="Times New Roman"/>
          <w:spacing w:val="38"/>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necesar</w:t>
      </w:r>
      <w:r w:rsidRPr="001C503C">
        <w:rPr>
          <w:rFonts w:eastAsia="Times New Roman" w:cs="Times New Roman"/>
          <w:spacing w:val="32"/>
          <w:kern w:val="0"/>
          <w:sz w:val="24"/>
          <w:szCs w:val="24"/>
          <w:lang w:val="ro-RO"/>
          <w14:ligatures w14:val="none"/>
        </w:rPr>
        <w:t xml:space="preserve"> </w:t>
      </w:r>
      <w:r w:rsidRPr="001C503C">
        <w:rPr>
          <w:rFonts w:eastAsia="Times New Roman" w:cs="Times New Roman"/>
          <w:kern w:val="0"/>
          <w:sz w:val="24"/>
          <w:szCs w:val="24"/>
          <w:lang w:val="ro-RO"/>
          <w14:ligatures w14:val="none"/>
        </w:rPr>
        <w:t>ca</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acest lucru</w:t>
      </w:r>
      <w:r w:rsidRPr="001C503C">
        <w:rPr>
          <w:rFonts w:eastAsia="Times New Roman" w:cs="Times New Roman"/>
          <w:spacing w:val="16"/>
          <w:kern w:val="0"/>
          <w:sz w:val="24"/>
          <w:szCs w:val="24"/>
          <w:lang w:val="ro-RO"/>
          <w14:ligatures w14:val="none"/>
        </w:rPr>
        <w:t xml:space="preserve"> </w:t>
      </w:r>
      <w:r w:rsidRPr="001C503C">
        <w:rPr>
          <w:rFonts w:eastAsia="Times New Roman" w:cs="Times New Roman"/>
          <w:kern w:val="0"/>
          <w:sz w:val="24"/>
          <w:szCs w:val="24"/>
          <w:lang w:val="ro-RO"/>
          <w14:ligatures w14:val="none"/>
        </w:rPr>
        <w:t>să</w:t>
      </w:r>
      <w:r w:rsidRPr="001C503C">
        <w:rPr>
          <w:rFonts w:eastAsia="Times New Roman" w:cs="Times New Roman"/>
          <w:spacing w:val="15"/>
          <w:kern w:val="0"/>
          <w:sz w:val="24"/>
          <w:szCs w:val="24"/>
          <w:lang w:val="ro-RO"/>
          <w14:ligatures w14:val="none"/>
        </w:rPr>
        <w:t xml:space="preserve"> </w:t>
      </w:r>
      <w:r w:rsidRPr="001C503C">
        <w:rPr>
          <w:rFonts w:eastAsia="Times New Roman" w:cs="Times New Roman"/>
          <w:kern w:val="0"/>
          <w:sz w:val="24"/>
          <w:szCs w:val="24"/>
          <w:lang w:val="ro-RO"/>
          <w14:ligatures w14:val="none"/>
        </w:rPr>
        <w:t>fie</w:t>
      </w:r>
      <w:r w:rsidRPr="001C503C">
        <w:rPr>
          <w:rFonts w:eastAsia="Times New Roman" w:cs="Times New Roman"/>
          <w:spacing w:val="13"/>
          <w:kern w:val="0"/>
          <w:sz w:val="24"/>
          <w:szCs w:val="24"/>
          <w:lang w:val="ro-RO"/>
          <w14:ligatures w14:val="none"/>
        </w:rPr>
        <w:t xml:space="preserve"> </w:t>
      </w:r>
      <w:r w:rsidRPr="001C503C">
        <w:rPr>
          <w:rFonts w:eastAsia="Times New Roman" w:cs="Times New Roman"/>
          <w:kern w:val="0"/>
          <w:sz w:val="24"/>
          <w:szCs w:val="24"/>
          <w:lang w:val="ro-RO"/>
          <w14:ligatures w14:val="none"/>
        </w:rPr>
        <w:t>indicat</w:t>
      </w:r>
      <w:r w:rsidRPr="001C503C">
        <w:rPr>
          <w:rFonts w:eastAsia="Times New Roman" w:cs="Times New Roman"/>
          <w:spacing w:val="14"/>
          <w:kern w:val="0"/>
          <w:sz w:val="24"/>
          <w:szCs w:val="24"/>
          <w:lang w:val="ro-RO"/>
          <w14:ligatures w14:val="none"/>
        </w:rPr>
        <w:t xml:space="preserve"> </w:t>
      </w:r>
      <w:r w:rsidRPr="001C503C">
        <w:rPr>
          <w:rFonts w:eastAsia="Times New Roman" w:cs="Times New Roman"/>
          <w:kern w:val="0"/>
          <w:sz w:val="24"/>
          <w:szCs w:val="24"/>
          <w:lang w:val="ro-RO"/>
          <w14:ligatures w14:val="none"/>
        </w:rPr>
        <w:t>sub</w:t>
      </w:r>
      <w:r w:rsidRPr="001C503C">
        <w:rPr>
          <w:rFonts w:eastAsia="Times New Roman" w:cs="Times New Roman"/>
          <w:spacing w:val="18"/>
          <w:kern w:val="0"/>
          <w:sz w:val="24"/>
          <w:szCs w:val="24"/>
          <w:lang w:val="ro-RO"/>
          <w14:ligatures w14:val="none"/>
        </w:rPr>
        <w:t xml:space="preserve"> </w:t>
      </w:r>
      <w:r w:rsidRPr="001C503C">
        <w:rPr>
          <w:rFonts w:eastAsia="Times New Roman" w:cs="Times New Roman"/>
          <w:kern w:val="0"/>
          <w:sz w:val="24"/>
          <w:szCs w:val="24"/>
          <w:lang w:val="ro-RO"/>
          <w14:ligatures w14:val="none"/>
        </w:rPr>
        <w:t>forma</w:t>
      </w:r>
      <w:r w:rsidRPr="001C503C">
        <w:rPr>
          <w:rFonts w:eastAsia="Times New Roman" w:cs="Times New Roman"/>
          <w:spacing w:val="15"/>
          <w:kern w:val="0"/>
          <w:sz w:val="24"/>
          <w:szCs w:val="24"/>
          <w:lang w:val="ro-RO"/>
          <w14:ligatures w14:val="none"/>
        </w:rPr>
        <w:t xml:space="preserve"> </w:t>
      </w:r>
      <w:r w:rsidRPr="001C503C">
        <w:rPr>
          <w:rFonts w:eastAsia="Times New Roman" w:cs="Times New Roman"/>
          <w:spacing w:val="-1"/>
          <w:kern w:val="0"/>
          <w:sz w:val="24"/>
          <w:szCs w:val="24"/>
          <w:lang w:val="ro-RO"/>
          <w14:ligatures w14:val="none"/>
        </w:rPr>
        <w:t>„</w:t>
      </w:r>
      <w:r w:rsidRPr="001C503C">
        <w:rPr>
          <w:rFonts w:eastAsia="Times New Roman" w:cs="Times New Roman"/>
          <w:kern w:val="0"/>
          <w:sz w:val="24"/>
          <w:szCs w:val="24"/>
          <w:lang w:val="ro-RO"/>
          <w14:ligatures w14:val="none"/>
        </w:rPr>
        <w:t>0,xy</w:t>
      </w:r>
      <w:r w:rsidRPr="001C503C">
        <w:rPr>
          <w:rFonts w:eastAsia="Times New Roman" w:cs="Times New Roman"/>
          <w:spacing w:val="3"/>
          <w:kern w:val="0"/>
          <w:sz w:val="24"/>
          <w:szCs w:val="24"/>
          <w:lang w:val="ro-RO"/>
          <w14:ligatures w14:val="none"/>
        </w:rPr>
        <w:t>z</w:t>
      </w:r>
      <w:r w:rsidRPr="001C503C">
        <w:rPr>
          <w:rFonts w:eastAsia="Times New Roman" w:cs="Times New Roman"/>
          <w:kern w:val="0"/>
          <w:sz w:val="24"/>
          <w:szCs w:val="24"/>
          <w:lang w:val="ro-RO"/>
          <w14:ligatures w14:val="none"/>
        </w:rPr>
        <w:t>”</w:t>
      </w:r>
      <w:r w:rsidRPr="001C503C">
        <w:rPr>
          <w:rFonts w:eastAsia="Times New Roman" w:cs="Times New Roman"/>
          <w:spacing w:val="15"/>
          <w:kern w:val="0"/>
          <w:sz w:val="24"/>
          <w:szCs w:val="24"/>
          <w:lang w:val="ro-RO"/>
          <w14:ligatures w14:val="none"/>
        </w:rPr>
        <w:t xml:space="preserve"> </w:t>
      </w:r>
      <w:r w:rsidRPr="001C503C">
        <w:rPr>
          <w:rFonts w:eastAsia="Times New Roman" w:cs="Times New Roman"/>
          <w:i/>
          <w:kern w:val="0"/>
          <w:sz w:val="24"/>
          <w:szCs w:val="24"/>
          <w:lang w:val="ro-RO"/>
          <w14:ligatures w14:val="none"/>
        </w:rPr>
        <w:t>(ex:</w:t>
      </w:r>
      <w:r w:rsidRPr="001C503C">
        <w:rPr>
          <w:rFonts w:eastAsia="Times New Roman" w:cs="Times New Roman"/>
          <w:i/>
          <w:spacing w:val="14"/>
          <w:kern w:val="0"/>
          <w:sz w:val="24"/>
          <w:szCs w:val="24"/>
          <w:lang w:val="ro-RO"/>
          <w14:ligatures w14:val="none"/>
        </w:rPr>
        <w:t xml:space="preserve"> </w:t>
      </w:r>
      <w:r w:rsidRPr="001C503C">
        <w:rPr>
          <w:rFonts w:eastAsia="Times New Roman" w:cs="Times New Roman"/>
          <w:i/>
          <w:kern w:val="0"/>
          <w:sz w:val="24"/>
          <w:szCs w:val="24"/>
          <w:lang w:val="ro-RO"/>
          <w14:ligatures w14:val="none"/>
        </w:rPr>
        <w:t>„0,65</w:t>
      </w:r>
      <w:r w:rsidRPr="001C503C">
        <w:rPr>
          <w:rFonts w:eastAsia="Times New Roman" w:cs="Times New Roman"/>
          <w:i/>
          <w:spacing w:val="3"/>
          <w:kern w:val="0"/>
          <w:sz w:val="24"/>
          <w:szCs w:val="24"/>
          <w:lang w:val="ro-RO"/>
          <w14:ligatures w14:val="none"/>
        </w:rPr>
        <w:t>4</w:t>
      </w:r>
      <w:r w:rsidRPr="001C503C">
        <w:rPr>
          <w:rFonts w:eastAsia="Times New Roman" w:cs="Times New Roman"/>
          <w:i/>
          <w:kern w:val="0"/>
          <w:sz w:val="24"/>
          <w:szCs w:val="24"/>
          <w:lang w:val="ro-RO"/>
          <w14:ligatures w14:val="none"/>
        </w:rPr>
        <w:t>”</w:t>
      </w:r>
      <w:r w:rsidRPr="001C503C">
        <w:rPr>
          <w:rFonts w:eastAsia="Times New Roman" w:cs="Times New Roman"/>
          <w:i/>
          <w:spacing w:val="16"/>
          <w:kern w:val="0"/>
          <w:sz w:val="24"/>
          <w:szCs w:val="24"/>
          <w:lang w:val="ro-RO"/>
          <w14:ligatures w14:val="none"/>
        </w:rPr>
        <w:t xml:space="preserve"> </w:t>
      </w:r>
      <w:r w:rsidRPr="001C503C">
        <w:rPr>
          <w:rFonts w:eastAsia="Times New Roman" w:cs="Times New Roman"/>
          <w:i/>
          <w:kern w:val="0"/>
          <w:sz w:val="24"/>
          <w:szCs w:val="24"/>
          <w:lang w:val="ro-RO"/>
          <w14:ligatures w14:val="none"/>
        </w:rPr>
        <w:t>pentru</w:t>
      </w:r>
      <w:r w:rsidRPr="001C503C">
        <w:rPr>
          <w:rFonts w:eastAsia="Times New Roman" w:cs="Times New Roman"/>
          <w:i/>
          <w:spacing w:val="16"/>
          <w:kern w:val="0"/>
          <w:sz w:val="24"/>
          <w:szCs w:val="24"/>
          <w:lang w:val="ro-RO"/>
          <w14:ligatures w14:val="none"/>
        </w:rPr>
        <w:t xml:space="preserve"> </w:t>
      </w:r>
      <w:r w:rsidRPr="001C503C">
        <w:rPr>
          <w:rFonts w:eastAsia="Times New Roman" w:cs="Times New Roman"/>
          <w:i/>
          <w:kern w:val="0"/>
          <w:sz w:val="24"/>
          <w:szCs w:val="24"/>
          <w:lang w:val="ro-RO"/>
          <w14:ligatures w14:val="none"/>
        </w:rPr>
        <w:t>un</w:t>
      </w:r>
      <w:r w:rsidRPr="001C503C">
        <w:rPr>
          <w:rFonts w:eastAsia="Times New Roman" w:cs="Times New Roman"/>
          <w:i/>
          <w:spacing w:val="18"/>
          <w:kern w:val="0"/>
          <w:sz w:val="24"/>
          <w:szCs w:val="24"/>
          <w:lang w:val="ro-RO"/>
          <w14:ligatures w14:val="none"/>
        </w:rPr>
        <w:t xml:space="preserve"> </w:t>
      </w:r>
      <w:r w:rsidRPr="001C503C">
        <w:rPr>
          <w:rFonts w:eastAsia="Times New Roman" w:cs="Times New Roman"/>
          <w:i/>
          <w:kern w:val="0"/>
          <w:sz w:val="24"/>
          <w:szCs w:val="24"/>
          <w:lang w:val="ro-RO"/>
          <w14:ligatures w14:val="none"/>
        </w:rPr>
        <w:t>pachet</w:t>
      </w:r>
      <w:r w:rsidRPr="001C503C">
        <w:rPr>
          <w:rFonts w:eastAsia="Times New Roman" w:cs="Times New Roman"/>
          <w:i/>
          <w:spacing w:val="15"/>
          <w:kern w:val="0"/>
          <w:sz w:val="24"/>
          <w:szCs w:val="24"/>
          <w:lang w:val="ro-RO"/>
          <w14:ligatures w14:val="none"/>
        </w:rPr>
        <w:t xml:space="preserve"> </w:t>
      </w:r>
      <w:r w:rsidRPr="001C503C">
        <w:rPr>
          <w:rFonts w:eastAsia="Times New Roman" w:cs="Times New Roman"/>
          <w:i/>
          <w:kern w:val="0"/>
          <w:sz w:val="24"/>
          <w:szCs w:val="24"/>
          <w:lang w:val="ro-RO"/>
          <w14:ligatures w14:val="none"/>
        </w:rPr>
        <w:t>de</w:t>
      </w:r>
      <w:r w:rsidRPr="001C503C">
        <w:rPr>
          <w:rFonts w:eastAsia="Times New Roman" w:cs="Times New Roman"/>
          <w:i/>
          <w:spacing w:val="17"/>
          <w:kern w:val="0"/>
          <w:sz w:val="24"/>
          <w:szCs w:val="24"/>
          <w:lang w:val="ro-RO"/>
          <w14:ligatures w14:val="none"/>
        </w:rPr>
        <w:t xml:space="preserve"> </w:t>
      </w:r>
      <w:r w:rsidRPr="001C503C">
        <w:rPr>
          <w:rFonts w:eastAsia="Times New Roman" w:cs="Times New Roman"/>
          <w:i/>
          <w:kern w:val="0"/>
          <w:sz w:val="24"/>
          <w:szCs w:val="24"/>
          <w:lang w:val="ro-RO"/>
          <w14:ligatures w14:val="none"/>
        </w:rPr>
        <w:t>654 de</w:t>
      </w:r>
      <w:r w:rsidRPr="001C503C">
        <w:rPr>
          <w:rFonts w:eastAsia="Times New Roman" w:cs="Times New Roman"/>
          <w:i/>
          <w:spacing w:val="25"/>
          <w:kern w:val="0"/>
          <w:sz w:val="24"/>
          <w:szCs w:val="24"/>
          <w:lang w:val="ro-RO"/>
          <w14:ligatures w14:val="none"/>
        </w:rPr>
        <w:t xml:space="preserve"> </w:t>
      </w:r>
      <w:r w:rsidRPr="001C503C">
        <w:rPr>
          <w:rFonts w:eastAsia="Times New Roman" w:cs="Times New Roman"/>
          <w:i/>
          <w:kern w:val="0"/>
          <w:sz w:val="24"/>
          <w:szCs w:val="24"/>
          <w:lang w:val="ro-RO"/>
          <w14:ligatures w14:val="none"/>
        </w:rPr>
        <w:t>grame)</w:t>
      </w:r>
      <w:r w:rsidRPr="001C503C">
        <w:rPr>
          <w:rFonts w:eastAsia="Times New Roman" w:cs="Times New Roman"/>
          <w:kern w:val="0"/>
          <w:sz w:val="24"/>
          <w:szCs w:val="24"/>
          <w:lang w:val="ro-RO"/>
          <w14:ligatures w14:val="none"/>
        </w:rPr>
        <w:t>.</w:t>
      </w:r>
    </w:p>
    <w:p w14:paraId="4D59FCA4"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36: </w:t>
      </w:r>
      <w:proofErr w:type="spellStart"/>
      <w:r w:rsidRPr="001C503C">
        <w:rPr>
          <w:rFonts w:eastAsia="Times New Roman" w:cs="Times New Roman"/>
          <w:b/>
          <w:kern w:val="0"/>
          <w:sz w:val="24"/>
          <w:szCs w:val="24"/>
          <w:lang w:val="ro-RO"/>
          <w14:ligatures w14:val="none"/>
        </w:rPr>
        <w:t>Preferinţă</w:t>
      </w:r>
      <w:proofErr w:type="spellEnd"/>
    </w:p>
    <w:p w14:paraId="103DF1A1"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shd w:val="clear" w:color="auto" w:fill="FFFFFF"/>
          <w:lang w:val="ro-RO"/>
          <w14:ligatures w14:val="none"/>
        </w:rPr>
        <w:t xml:space="preserve">Se utilizează numai în cazurile în care se solicită un tratament tarifar </w:t>
      </w:r>
      <w:proofErr w:type="spellStart"/>
      <w:r w:rsidRPr="001C503C">
        <w:rPr>
          <w:rFonts w:eastAsia="Times New Roman" w:cs="Times New Roman"/>
          <w:kern w:val="0"/>
          <w:sz w:val="24"/>
          <w:szCs w:val="24"/>
          <w:shd w:val="clear" w:color="auto" w:fill="FFFFFF"/>
          <w:lang w:val="ro-RO"/>
          <w14:ligatures w14:val="none"/>
        </w:rPr>
        <w:t>preferenţial</w:t>
      </w:r>
      <w:proofErr w:type="spellEnd"/>
      <w:r w:rsidRPr="001C503C">
        <w:rPr>
          <w:rFonts w:eastAsia="Times New Roman" w:cs="Times New Roman"/>
          <w:kern w:val="0"/>
          <w:sz w:val="24"/>
          <w:szCs w:val="24"/>
          <w:shd w:val="clear" w:color="auto" w:fill="FFFFFF"/>
          <w:lang w:val="ro-RO"/>
          <w14:ligatures w14:val="none"/>
        </w:rPr>
        <w:t xml:space="preserve">, înscriindu-se codurile aferente </w:t>
      </w:r>
      <w:proofErr w:type="spellStart"/>
      <w:r w:rsidRPr="001C503C">
        <w:rPr>
          <w:rFonts w:eastAsia="Times New Roman" w:cs="Times New Roman"/>
          <w:kern w:val="0"/>
          <w:sz w:val="24"/>
          <w:szCs w:val="24"/>
          <w:shd w:val="clear" w:color="auto" w:fill="FFFFFF"/>
          <w:lang w:val="ro-RO"/>
          <w14:ligatures w14:val="none"/>
        </w:rPr>
        <w:t>preferinţelor</w:t>
      </w:r>
      <w:proofErr w:type="spellEnd"/>
      <w:r w:rsidRPr="001C503C">
        <w:rPr>
          <w:rFonts w:eastAsia="Times New Roman" w:cs="Times New Roman"/>
          <w:kern w:val="0"/>
          <w:sz w:val="24"/>
          <w:szCs w:val="24"/>
          <w:shd w:val="clear" w:color="auto" w:fill="FFFFFF"/>
          <w:lang w:val="ro-RO"/>
          <w14:ligatures w14:val="none"/>
        </w:rPr>
        <w:t xml:space="preserve"> tarifare, conform anexei nr. 14.</w:t>
      </w:r>
    </w:p>
    <w:p w14:paraId="336B5CF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37: Regim</w:t>
      </w:r>
    </w:p>
    <w:p w14:paraId="38DB5C42" w14:textId="1C10C72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Prima casetă se completează cu codurile de patru cifre, formate dintr-un cod de două cifre care reprezintă regimul solicitat, urmat de un al doilea cod de două cifre care reprezintă regimul precedent. </w:t>
      </w:r>
      <w:r w:rsidRPr="001C503C">
        <w:rPr>
          <w:rFonts w:eastAsia="Times New Roman" w:cs="Times New Roman"/>
          <w:kern w:val="0"/>
          <w:sz w:val="24"/>
          <w:szCs w:val="24"/>
          <w:lang w:val="ro-RO"/>
          <w14:ligatures w14:val="none"/>
        </w:rPr>
        <w:lastRenderedPageBreak/>
        <w:t>Lista</w:t>
      </w:r>
      <w:r w:rsidRPr="001C503C">
        <w:rPr>
          <w:rFonts w:eastAsia="Times New Roman" w:cs="Times New Roman"/>
          <w:spacing w:val="22"/>
          <w:kern w:val="0"/>
          <w:sz w:val="24"/>
          <w:szCs w:val="24"/>
          <w:lang w:val="ro-RO"/>
          <w14:ligatures w14:val="none"/>
        </w:rPr>
        <w:t xml:space="preserve"> </w:t>
      </w:r>
      <w:r w:rsidRPr="001C503C">
        <w:rPr>
          <w:rFonts w:eastAsia="Times New Roman" w:cs="Times New Roman"/>
          <w:kern w:val="0"/>
          <w:sz w:val="24"/>
          <w:szCs w:val="24"/>
          <w:lang w:val="ro-RO"/>
          <w14:ligatures w14:val="none"/>
        </w:rPr>
        <w:t>codurilor</w:t>
      </w:r>
      <w:r w:rsidRPr="001C503C">
        <w:rPr>
          <w:rFonts w:eastAsia="Times New Roman" w:cs="Times New Roman"/>
          <w:spacing w:val="23"/>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două</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 xml:space="preserve">cifre sunt stipulate în anexa 15. </w:t>
      </w:r>
    </w:p>
    <w:p w14:paraId="526F1D9A" w14:textId="4AB4D45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Codificarea regimului vamal este unica pentru toate articolele declarate într-o declarație vamală. </w:t>
      </w:r>
    </w:p>
    <w:p w14:paraId="0BCF7DAE" w14:textId="16422DA0" w:rsidR="00D50DAF" w:rsidRPr="001C503C" w:rsidRDefault="00D50DAF" w:rsidP="00302C22">
      <w:pPr>
        <w:widowControl w:val="0"/>
        <w:tabs>
          <w:tab w:val="left" w:pos="0"/>
        </w:tabs>
        <w:autoSpaceDE w:val="0"/>
        <w:autoSpaceDN w:val="0"/>
        <w:spacing w:after="0" w:line="232"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Prin „regim precedent” se </w:t>
      </w:r>
      <w:proofErr w:type="spellStart"/>
      <w:r w:rsidRPr="001C503C">
        <w:rPr>
          <w:rFonts w:eastAsia="Times New Roman" w:cs="Times New Roman"/>
          <w:kern w:val="0"/>
          <w:sz w:val="24"/>
          <w:szCs w:val="24"/>
          <w:lang w:val="ro-RO"/>
          <w14:ligatures w14:val="none"/>
        </w:rPr>
        <w:t>înţelege</w:t>
      </w:r>
      <w:proofErr w:type="spellEnd"/>
      <w:r w:rsidRPr="001C503C">
        <w:rPr>
          <w:rFonts w:eastAsia="Times New Roman" w:cs="Times New Roman"/>
          <w:kern w:val="0"/>
          <w:sz w:val="24"/>
          <w:szCs w:val="24"/>
          <w:lang w:val="ro-RO"/>
          <w14:ligatures w14:val="none"/>
        </w:rPr>
        <w:t xml:space="preserve"> regimul sub care au fost plasate mărfurile înainte de a fi plasate sub regimul solicitat.</w:t>
      </w:r>
    </w:p>
    <w:p w14:paraId="321542CB" w14:textId="03DD12D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lang w:val="ro-RO"/>
          <w14:ligatures w14:val="none"/>
        </w:rPr>
        <w:t xml:space="preserve">A doua casetă </w:t>
      </w:r>
      <w:r w:rsidRPr="001C503C">
        <w:rPr>
          <w:rFonts w:eastAsia="Times New Roman" w:cs="Times New Roman"/>
          <w:kern w:val="0"/>
          <w:sz w:val="24"/>
          <w:szCs w:val="24"/>
          <w:shd w:val="clear" w:color="auto" w:fill="FFFFFF"/>
          <w:lang w:val="ro-RO"/>
          <w14:ligatures w14:val="none"/>
        </w:rPr>
        <w:t xml:space="preserve">se completează cu un cod format din trei cifre, ce corespunde actului normativ care constituie temeiul legal al acordării oricărui fel de facilități fiscale și vamale pentru </w:t>
      </w:r>
      <w:proofErr w:type="spellStart"/>
      <w:r w:rsidRPr="001C503C">
        <w:rPr>
          <w:rFonts w:eastAsia="Times New Roman" w:cs="Times New Roman"/>
          <w:kern w:val="0"/>
          <w:sz w:val="24"/>
          <w:szCs w:val="24"/>
          <w:shd w:val="clear" w:color="auto" w:fill="FFFFFF"/>
          <w:lang w:val="ro-RO"/>
          <w14:ligatures w14:val="none"/>
        </w:rPr>
        <w:t>operaţiunea</w:t>
      </w:r>
      <w:proofErr w:type="spellEnd"/>
      <w:r w:rsidRPr="001C503C">
        <w:rPr>
          <w:rFonts w:eastAsia="Times New Roman" w:cs="Times New Roman"/>
          <w:kern w:val="0"/>
          <w:sz w:val="24"/>
          <w:szCs w:val="24"/>
          <w:shd w:val="clear" w:color="auto" w:fill="FFFFFF"/>
          <w:lang w:val="ro-RO"/>
          <w14:ligatures w14:val="none"/>
        </w:rPr>
        <w:t xml:space="preserve"> în cauză în conformitate cu anexa nr. 16 și nr. 16a. </w:t>
      </w:r>
    </w:p>
    <w:p w14:paraId="62281773" w14:textId="3A3BA2C1" w:rsidR="00AB1D9F" w:rsidRPr="001C503C" w:rsidRDefault="00457AC0"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În cazul indicării în caseta a doua a scutirii 099 pentru mărfurile livrate prin Portul Internațional Liber Giurgiulești la adresa unui operator economic din raioanele de est ale Republicii Moldova, se va verifica obligatoriu dacă plasarea mărfurilor pe teritoriul PILG a avut ca scop de depozitare, transbordare sau alte operațiuni similare, fără transmiterea dreptului de proprietate asupra mărfurilor în favoarea unui rezident al PILG.</w:t>
      </w:r>
    </w:p>
    <w:p w14:paraId="7A4082D6" w14:textId="77777777" w:rsidR="00D32610" w:rsidRPr="001C503C" w:rsidRDefault="00206D34" w:rsidP="00206D3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kern w:val="0"/>
          <w:sz w:val="24"/>
          <w:szCs w:val="24"/>
          <w:lang w:val="ro-RO"/>
          <w14:ligatures w14:val="none"/>
        </w:rPr>
        <w:t>Rubrica 38: Masa netă (kg)</w:t>
      </w:r>
    </w:p>
    <w:p w14:paraId="3F11260D" w14:textId="17E8497A" w:rsidR="00206D34" w:rsidRPr="001C503C" w:rsidRDefault="00206D34" w:rsidP="00206D3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introduce masa netă, exprimată în kilograme, a mărfurilor descrise în rubrica 31. Masa netă corespunde masei proprii a mărfurilor fără ambalaje și este exprimată în cifre cu patru caractere după virgulă.</w:t>
      </w:r>
    </w:p>
    <w:p w14:paraId="0FED94CC" w14:textId="77777777" w:rsidR="00206D34" w:rsidRPr="001C503C" w:rsidRDefault="00206D34" w:rsidP="00206D3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în care mărfurile sunt transportate în ambalaje, se înscrie:</w:t>
      </w:r>
    </w:p>
    <w:p w14:paraId="287201F2" w14:textId="77777777" w:rsidR="00206D34" w:rsidRPr="001C503C" w:rsidRDefault="00206D34" w:rsidP="00206D3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masa mărfurilor declarate, luând în considerare numai ambalajul primar, dacă în acest ambalaj, pe baza proprietăților sale de consum, mărfurile sunt furnizate pentru vânzarea cu amănuntul și (sau) ambalajul primar, care contribuie la conservarea mărfurilor în momentul vânzării, nu poate fi separat de mărfuri înainte de consum fără a încălca proprietățile de consum ale acestora;</w:t>
      </w:r>
    </w:p>
    <w:p w14:paraId="38C15E5B" w14:textId="77777777" w:rsidR="00206D34" w:rsidRPr="001C503C" w:rsidRDefault="00206D34" w:rsidP="00206D3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pentru produse alimentare în saramură/</w:t>
      </w:r>
      <w:proofErr w:type="spellStart"/>
      <w:r w:rsidRPr="001C503C">
        <w:rPr>
          <w:rFonts w:eastAsia="Times New Roman" w:cs="Times New Roman"/>
          <w:kern w:val="0"/>
          <w:sz w:val="24"/>
          <w:szCs w:val="24"/>
          <w:lang w:val="ro-RO"/>
          <w14:ligatures w14:val="none"/>
        </w:rPr>
        <w:t>marinadă</w:t>
      </w:r>
      <w:proofErr w:type="spellEnd"/>
      <w:r w:rsidRPr="001C503C">
        <w:rPr>
          <w:rFonts w:eastAsia="Times New Roman" w:cs="Times New Roman"/>
          <w:kern w:val="0"/>
          <w:sz w:val="24"/>
          <w:szCs w:val="24"/>
          <w:lang w:val="ro-RO"/>
          <w14:ligatures w14:val="none"/>
        </w:rPr>
        <w:t>/apă, livrate în recipiente care pot fi utilizate în mod repetat masa produsului fără a lua în considerație ambalajele și saramură/</w:t>
      </w:r>
      <w:proofErr w:type="spellStart"/>
      <w:r w:rsidRPr="001C503C">
        <w:rPr>
          <w:rFonts w:eastAsia="Times New Roman" w:cs="Times New Roman"/>
          <w:kern w:val="0"/>
          <w:sz w:val="24"/>
          <w:szCs w:val="24"/>
          <w:lang w:val="ro-RO"/>
          <w14:ligatures w14:val="none"/>
        </w:rPr>
        <w:t>marinadă</w:t>
      </w:r>
      <w:proofErr w:type="spellEnd"/>
      <w:r w:rsidRPr="001C503C">
        <w:rPr>
          <w:rFonts w:eastAsia="Times New Roman" w:cs="Times New Roman"/>
          <w:kern w:val="0"/>
          <w:sz w:val="24"/>
          <w:szCs w:val="24"/>
          <w:lang w:val="ro-RO"/>
          <w14:ligatures w14:val="none"/>
        </w:rPr>
        <w:t>/apă.</w:t>
      </w:r>
    </w:p>
    <w:p w14:paraId="6D4DA0CC" w14:textId="77777777" w:rsidR="00206D34" w:rsidRPr="001C503C" w:rsidRDefault="00206D34" w:rsidP="00206D3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masa mărfurilor declarate, fără a lua în considerare ambalajele în alte cazuri.</w:t>
      </w:r>
    </w:p>
    <w:p w14:paraId="561EA6D9" w14:textId="76B7154D" w:rsidR="00206D34" w:rsidRPr="001C503C" w:rsidRDefault="00206D34" w:rsidP="00206D34">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Pentru mărfurile transportate fără ambalaj (în vrac), se indică greutatea totală a mărfurilor.</w:t>
      </w:r>
    </w:p>
    <w:p w14:paraId="4C04861B"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bCs/>
          <w:kern w:val="0"/>
          <w:sz w:val="24"/>
          <w:szCs w:val="24"/>
          <w:lang w:val="ro-RO"/>
          <w14:ligatures w14:val="none"/>
        </w:rPr>
      </w:pPr>
      <w:r w:rsidRPr="001C503C">
        <w:rPr>
          <w:rFonts w:eastAsia="Times New Roman" w:cs="Times New Roman"/>
          <w:b/>
          <w:bCs/>
          <w:kern w:val="0"/>
          <w:sz w:val="24"/>
          <w:szCs w:val="24"/>
          <w:lang w:val="ro-RO"/>
          <w14:ligatures w14:val="none"/>
        </w:rPr>
        <w:t>Rubrica 39: Contingent</w:t>
      </w:r>
    </w:p>
    <w:p w14:paraId="64999DE9"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Se completează în toate </w:t>
      </w:r>
      <w:proofErr w:type="spellStart"/>
      <w:r w:rsidRPr="001C503C">
        <w:rPr>
          <w:rFonts w:eastAsia="Times New Roman" w:cs="Times New Roman"/>
          <w:kern w:val="0"/>
          <w:sz w:val="24"/>
          <w:szCs w:val="24"/>
          <w:shd w:val="clear" w:color="auto" w:fill="FFFFFF"/>
          <w:lang w:val="ro-RO"/>
          <w14:ligatures w14:val="none"/>
        </w:rPr>
        <w:t>situaţiile</w:t>
      </w:r>
      <w:proofErr w:type="spellEnd"/>
      <w:r w:rsidRPr="001C503C">
        <w:rPr>
          <w:rFonts w:eastAsia="Times New Roman" w:cs="Times New Roman"/>
          <w:kern w:val="0"/>
          <w:sz w:val="24"/>
          <w:szCs w:val="24"/>
          <w:shd w:val="clear" w:color="auto" w:fill="FFFFFF"/>
          <w:lang w:val="ro-RO"/>
          <w14:ligatures w14:val="none"/>
        </w:rPr>
        <w:t xml:space="preserve"> în care au fost instituite contingente cantitative sau valorice, prin înscrierea unuia dintre codurile prevăzute în anexa nr.17.</w:t>
      </w:r>
    </w:p>
    <w:p w14:paraId="744BE742" w14:textId="17A92F3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40: Document anterior</w:t>
      </w:r>
    </w:p>
    <w:p w14:paraId="1979B11E" w14:textId="77777777" w:rsidR="00862FB0" w:rsidRPr="001C503C" w:rsidRDefault="00862FB0" w:rsidP="00302C22">
      <w:pPr>
        <w:widowControl w:val="0"/>
        <w:tabs>
          <w:tab w:val="left" w:pos="0"/>
        </w:tabs>
        <w:autoSpaceDE w:val="0"/>
        <w:autoSpaceDN w:val="0"/>
        <w:spacing w:after="0" w:line="240" w:lineRule="auto"/>
        <w:ind w:firstLine="567"/>
        <w:jc w:val="both"/>
        <w:rPr>
          <w:sz w:val="24"/>
          <w:szCs w:val="24"/>
          <w:lang w:val="ro-RO"/>
        </w:rPr>
      </w:pPr>
      <w:r w:rsidRPr="001C503C">
        <w:rPr>
          <w:sz w:val="24"/>
          <w:szCs w:val="24"/>
          <w:lang w:val="ro-RO"/>
        </w:rPr>
        <w:t>Se completează prin înscrierea numărului documentului precedent: declarația de tranzit (exemplu: 24MD203000056332J5), numărul Carnet TIR (exemplu: AX12345678), numărul declarației de depozitare temporară etc.</w:t>
      </w:r>
    </w:p>
    <w:p w14:paraId="062FB9C6" w14:textId="6265032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41: </w:t>
      </w:r>
      <w:proofErr w:type="spellStart"/>
      <w:r w:rsidRPr="001C503C">
        <w:rPr>
          <w:rFonts w:eastAsia="Times New Roman" w:cs="Times New Roman"/>
          <w:b/>
          <w:kern w:val="0"/>
          <w:sz w:val="24"/>
          <w:szCs w:val="24"/>
          <w:lang w:val="ro-RO"/>
          <w14:ligatures w14:val="none"/>
        </w:rPr>
        <w:t>Unităţi</w:t>
      </w:r>
      <w:proofErr w:type="spellEnd"/>
      <w:r w:rsidRPr="001C503C">
        <w:rPr>
          <w:rFonts w:eastAsia="Times New Roman" w:cs="Times New Roman"/>
          <w:b/>
          <w:kern w:val="0"/>
          <w:sz w:val="24"/>
          <w:szCs w:val="24"/>
          <w:lang w:val="ro-RO"/>
          <w14:ligatures w14:val="none"/>
        </w:rPr>
        <w:t xml:space="preserve"> </w:t>
      </w:r>
      <w:r w:rsidR="00B30016" w:rsidRPr="001C503C">
        <w:rPr>
          <w:rFonts w:eastAsia="Times New Roman" w:cs="Times New Roman"/>
          <w:b/>
          <w:kern w:val="0"/>
          <w:sz w:val="24"/>
          <w:szCs w:val="24"/>
          <w:lang w:val="ro-RO"/>
          <w14:ligatures w14:val="none"/>
        </w:rPr>
        <w:t xml:space="preserve">de măsură </w:t>
      </w:r>
      <w:r w:rsidRPr="001C503C">
        <w:rPr>
          <w:rFonts w:eastAsia="Times New Roman" w:cs="Times New Roman"/>
          <w:b/>
          <w:kern w:val="0"/>
          <w:sz w:val="24"/>
          <w:szCs w:val="24"/>
          <w:lang w:val="ro-RO"/>
          <w14:ligatures w14:val="none"/>
        </w:rPr>
        <w:t>suplimentar</w:t>
      </w:r>
      <w:r w:rsidR="00B30016" w:rsidRPr="001C503C">
        <w:rPr>
          <w:rFonts w:eastAsia="Times New Roman" w:cs="Times New Roman"/>
          <w:b/>
          <w:kern w:val="0"/>
          <w:sz w:val="24"/>
          <w:szCs w:val="24"/>
          <w:lang w:val="ro-RO"/>
          <w14:ligatures w14:val="none"/>
        </w:rPr>
        <w:t>ă</w:t>
      </w:r>
    </w:p>
    <w:p w14:paraId="6FF6A483" w14:textId="31F9D9F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Se înscrie cantitatea aferentă poziției tarifare în cauză, conform </w:t>
      </w:r>
      <w:proofErr w:type="spellStart"/>
      <w:r w:rsidRPr="001C503C">
        <w:rPr>
          <w:rFonts w:eastAsia="Times New Roman" w:cs="Times New Roman"/>
          <w:kern w:val="0"/>
          <w:sz w:val="24"/>
          <w:szCs w:val="24"/>
          <w:shd w:val="clear" w:color="auto" w:fill="FFFFFF"/>
          <w:lang w:val="ro-RO"/>
          <w14:ligatures w14:val="none"/>
        </w:rPr>
        <w:t>cerinţelor</w:t>
      </w:r>
      <w:proofErr w:type="spellEnd"/>
      <w:r w:rsidRPr="001C503C">
        <w:rPr>
          <w:rFonts w:eastAsia="Times New Roman" w:cs="Times New Roman"/>
          <w:kern w:val="0"/>
          <w:sz w:val="24"/>
          <w:szCs w:val="24"/>
          <w:shd w:val="clear" w:color="auto" w:fill="FFFFFF"/>
          <w:lang w:val="ro-RO"/>
          <w14:ligatures w14:val="none"/>
        </w:rPr>
        <w:t xml:space="preserve"> Nomenclaturii combinate a mărfurilor exprimată în unitatea de măsură suplimentară.</w:t>
      </w:r>
    </w:p>
    <w:p w14:paraId="64122FA5" w14:textId="592BBDA8"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Lista codurilor unităților de măsură suplimentară este prevăzută în anexa nr. 18. </w:t>
      </w:r>
    </w:p>
    <w:p w14:paraId="28BAC919" w14:textId="7E17C991"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În cazul declarării mărfurilor compuse din 2 sau mai multe părți, dar care </w:t>
      </w:r>
      <w:proofErr w:type="spellStart"/>
      <w:r w:rsidRPr="001C503C">
        <w:rPr>
          <w:rFonts w:eastAsia="Times New Roman" w:cs="Times New Roman"/>
          <w:kern w:val="0"/>
          <w:sz w:val="24"/>
          <w:szCs w:val="24"/>
          <w:shd w:val="clear" w:color="auto" w:fill="FFFFFF"/>
          <w:lang w:val="ro-RO"/>
          <w14:ligatures w14:val="none"/>
        </w:rPr>
        <w:t>funcțiunează</w:t>
      </w:r>
      <w:proofErr w:type="spellEnd"/>
      <w:r w:rsidRPr="001C503C">
        <w:rPr>
          <w:rFonts w:eastAsia="Times New Roman" w:cs="Times New Roman"/>
          <w:kern w:val="0"/>
          <w:sz w:val="24"/>
          <w:szCs w:val="24"/>
          <w:shd w:val="clear" w:color="auto" w:fill="FFFFFF"/>
          <w:lang w:val="ro-RO"/>
          <w14:ligatures w14:val="none"/>
        </w:rPr>
        <w:t xml:space="preserve"> ca un set întreg, se indică </w:t>
      </w:r>
      <w:proofErr w:type="spellStart"/>
      <w:r w:rsidRPr="001C503C">
        <w:rPr>
          <w:rFonts w:eastAsia="Times New Roman" w:cs="Times New Roman"/>
          <w:kern w:val="0"/>
          <w:sz w:val="24"/>
          <w:szCs w:val="24"/>
          <w:shd w:val="clear" w:color="auto" w:fill="FFFFFF"/>
          <w:lang w:val="ro-RO"/>
          <w14:ligatures w14:val="none"/>
        </w:rPr>
        <w:t>umitatea</w:t>
      </w:r>
      <w:proofErr w:type="spellEnd"/>
      <w:r w:rsidRPr="001C503C">
        <w:rPr>
          <w:rFonts w:eastAsia="Times New Roman" w:cs="Times New Roman"/>
          <w:kern w:val="0"/>
          <w:sz w:val="24"/>
          <w:szCs w:val="24"/>
          <w:shd w:val="clear" w:color="auto" w:fill="FFFFFF"/>
          <w:lang w:val="ro-RO"/>
          <w14:ligatures w14:val="none"/>
        </w:rPr>
        <w:t xml:space="preserve"> de măsură – 1 bucată. </w:t>
      </w:r>
    </w:p>
    <w:p w14:paraId="20C19D19" w14:textId="719CC352"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i/>
          <w:kern w:val="0"/>
          <w:sz w:val="24"/>
          <w:szCs w:val="24"/>
          <w:shd w:val="clear" w:color="auto" w:fill="FFFFFF"/>
          <w:lang w:val="ro-RO"/>
          <w14:ligatures w14:val="none"/>
        </w:rPr>
      </w:pPr>
      <w:r w:rsidRPr="001C503C">
        <w:rPr>
          <w:rFonts w:eastAsia="Times New Roman" w:cs="Times New Roman"/>
          <w:i/>
          <w:kern w:val="0"/>
          <w:sz w:val="24"/>
          <w:szCs w:val="24"/>
          <w:shd w:val="clear" w:color="auto" w:fill="FFFFFF"/>
          <w:lang w:val="ro-RO"/>
          <w14:ligatures w14:val="none"/>
        </w:rPr>
        <w:t xml:space="preserve">Exemplu: </w:t>
      </w:r>
      <w:proofErr w:type="spellStart"/>
      <w:r w:rsidRPr="001C503C">
        <w:rPr>
          <w:rFonts w:eastAsia="Times New Roman" w:cs="Times New Roman"/>
          <w:i/>
          <w:kern w:val="0"/>
          <w:sz w:val="24"/>
          <w:szCs w:val="24"/>
          <w:shd w:val="clear" w:color="auto" w:fill="FFFFFF"/>
          <w:lang w:val="ro-RO"/>
          <w14:ligatures w14:val="none"/>
        </w:rPr>
        <w:t>rub</w:t>
      </w:r>
      <w:proofErr w:type="spellEnd"/>
      <w:r w:rsidRPr="001C503C">
        <w:rPr>
          <w:rFonts w:eastAsia="Times New Roman" w:cs="Times New Roman"/>
          <w:i/>
          <w:kern w:val="0"/>
          <w:sz w:val="24"/>
          <w:szCs w:val="24"/>
          <w:shd w:val="clear" w:color="auto" w:fill="FFFFFF"/>
          <w:lang w:val="ro-RO"/>
          <w14:ligatures w14:val="none"/>
        </w:rPr>
        <w:t xml:space="preserve">. 31 – </w:t>
      </w:r>
      <w:proofErr w:type="spellStart"/>
      <w:r w:rsidRPr="001C503C">
        <w:rPr>
          <w:rFonts w:eastAsia="Times New Roman" w:cs="Times New Roman"/>
          <w:i/>
          <w:kern w:val="0"/>
          <w:sz w:val="24"/>
          <w:szCs w:val="24"/>
          <w:shd w:val="clear" w:color="auto" w:fill="FFFFFF"/>
          <w:lang w:val="ro-RO"/>
          <w14:ligatures w14:val="none"/>
        </w:rPr>
        <w:t>condiționere</w:t>
      </w:r>
      <w:proofErr w:type="spellEnd"/>
      <w:r w:rsidRPr="001C503C">
        <w:rPr>
          <w:rFonts w:eastAsia="Times New Roman" w:cs="Times New Roman"/>
          <w:i/>
          <w:kern w:val="0"/>
          <w:sz w:val="24"/>
          <w:szCs w:val="24"/>
          <w:shd w:val="clear" w:color="auto" w:fill="FFFFFF"/>
          <w:lang w:val="ro-RO"/>
          <w14:ligatures w14:val="none"/>
        </w:rPr>
        <w:t xml:space="preserve"> split-sistem compuse din 2 părți  în </w:t>
      </w:r>
      <w:proofErr w:type="spellStart"/>
      <w:r w:rsidRPr="001C503C">
        <w:rPr>
          <w:rFonts w:eastAsia="Times New Roman" w:cs="Times New Roman"/>
          <w:i/>
          <w:kern w:val="0"/>
          <w:sz w:val="24"/>
          <w:szCs w:val="24"/>
          <w:shd w:val="clear" w:color="auto" w:fill="FFFFFF"/>
          <w:lang w:val="ro-RO"/>
          <w14:ligatures w14:val="none"/>
        </w:rPr>
        <w:t>rub</w:t>
      </w:r>
      <w:proofErr w:type="spellEnd"/>
      <w:r w:rsidRPr="001C503C">
        <w:rPr>
          <w:rFonts w:eastAsia="Times New Roman" w:cs="Times New Roman"/>
          <w:i/>
          <w:kern w:val="0"/>
          <w:sz w:val="24"/>
          <w:szCs w:val="24"/>
          <w:shd w:val="clear" w:color="auto" w:fill="FFFFFF"/>
          <w:lang w:val="ro-RO"/>
          <w14:ligatures w14:val="none"/>
        </w:rPr>
        <w:t>. 41 se înscrie 1 bucată.</w:t>
      </w:r>
    </w:p>
    <w:p w14:paraId="3EB499D4" w14:textId="22193874"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42: </w:t>
      </w:r>
      <w:proofErr w:type="spellStart"/>
      <w:r w:rsidRPr="001C503C">
        <w:rPr>
          <w:rFonts w:eastAsia="Times New Roman" w:cs="Times New Roman"/>
          <w:b/>
          <w:kern w:val="0"/>
          <w:sz w:val="24"/>
          <w:szCs w:val="24"/>
          <w:lang w:val="ro-RO"/>
          <w14:ligatures w14:val="none"/>
        </w:rPr>
        <w:t>Preţul</w:t>
      </w:r>
      <w:proofErr w:type="spellEnd"/>
      <w:r w:rsidRPr="001C503C">
        <w:rPr>
          <w:rFonts w:eastAsia="Times New Roman" w:cs="Times New Roman"/>
          <w:b/>
          <w:kern w:val="0"/>
          <w:sz w:val="24"/>
          <w:szCs w:val="24"/>
          <w:lang w:val="ro-RO"/>
          <w14:ligatures w14:val="none"/>
        </w:rPr>
        <w:t xml:space="preserve"> articolului</w:t>
      </w:r>
    </w:p>
    <w:p w14:paraId="317E3A60"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Se înscrie costul fiecărui produs, care este o componentă a valorii totale pe factură a tuturor mărfurilor declarate într-o singură declarație vamală, declarată în rubrica 22. Prețul este exprimat în cifre cu două caractere după virgulă. </w:t>
      </w:r>
    </w:p>
    <w:p w14:paraId="52923EFA"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43: Metoda de determinare a valorii în vamă</w:t>
      </w:r>
    </w:p>
    <w:p w14:paraId="4F86EF4F" w14:textId="3C977615"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 completează în cazul regimului vamal de punere în liberă circulație (import), potrivit prevederilor art. 192 din Cod.</w:t>
      </w:r>
    </w:p>
    <w:p w14:paraId="06979886"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Lista metodelor de determinare a valorii în vamă este prezentată în anexa nr. 19. </w:t>
      </w:r>
    </w:p>
    <w:p w14:paraId="00C2F299"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44 </w:t>
      </w:r>
      <w:proofErr w:type="spellStart"/>
      <w:r w:rsidRPr="001C503C">
        <w:rPr>
          <w:rFonts w:eastAsia="Times New Roman" w:cs="Times New Roman"/>
          <w:b/>
          <w:kern w:val="0"/>
          <w:sz w:val="24"/>
          <w:szCs w:val="24"/>
          <w:lang w:val="ro-RO"/>
          <w14:ligatures w14:val="none"/>
        </w:rPr>
        <w:t>Menţiuni</w:t>
      </w:r>
      <w:proofErr w:type="spellEnd"/>
      <w:r w:rsidRPr="001C503C">
        <w:rPr>
          <w:rFonts w:eastAsia="Times New Roman" w:cs="Times New Roman"/>
          <w:b/>
          <w:kern w:val="0"/>
          <w:sz w:val="24"/>
          <w:szCs w:val="24"/>
          <w:lang w:val="ro-RO"/>
          <w14:ligatures w14:val="none"/>
        </w:rPr>
        <w:t xml:space="preserve"> speciale, documente prezentate, </w:t>
      </w:r>
      <w:proofErr w:type="spellStart"/>
      <w:r w:rsidRPr="001C503C">
        <w:rPr>
          <w:rFonts w:eastAsia="Times New Roman" w:cs="Times New Roman"/>
          <w:b/>
          <w:kern w:val="0"/>
          <w:sz w:val="24"/>
          <w:szCs w:val="24"/>
          <w:lang w:val="ro-RO"/>
          <w14:ligatures w14:val="none"/>
        </w:rPr>
        <w:t>decicii</w:t>
      </w:r>
      <w:proofErr w:type="spellEnd"/>
      <w:r w:rsidRPr="001C503C">
        <w:rPr>
          <w:rFonts w:eastAsia="Times New Roman" w:cs="Times New Roman"/>
          <w:b/>
          <w:kern w:val="0"/>
          <w:sz w:val="24"/>
          <w:szCs w:val="24"/>
          <w:lang w:val="ro-RO"/>
          <w14:ligatures w14:val="none"/>
        </w:rPr>
        <w:t xml:space="preserve"> vamale și  </w:t>
      </w:r>
      <w:proofErr w:type="spellStart"/>
      <w:r w:rsidRPr="001C503C">
        <w:rPr>
          <w:rFonts w:eastAsia="Times New Roman" w:cs="Times New Roman"/>
          <w:b/>
          <w:kern w:val="0"/>
          <w:sz w:val="24"/>
          <w:szCs w:val="24"/>
          <w:lang w:val="ro-RO"/>
          <w14:ligatures w14:val="none"/>
        </w:rPr>
        <w:t>autorizaţii</w:t>
      </w:r>
      <w:proofErr w:type="spellEnd"/>
    </w:p>
    <w:p w14:paraId="51E1879C"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bookmarkStart w:id="7" w:name="_page_423_0"/>
      <w:bookmarkEnd w:id="6"/>
      <w:r w:rsidRPr="001C503C">
        <w:rPr>
          <w:rFonts w:eastAsia="Times New Roman" w:cs="Times New Roman"/>
          <w:kern w:val="0"/>
          <w:sz w:val="24"/>
          <w:szCs w:val="24"/>
          <w:shd w:val="clear" w:color="auto" w:fill="FFFFFF"/>
          <w:lang w:val="ro-RO"/>
          <w14:ligatures w14:val="none"/>
        </w:rPr>
        <w:t xml:space="preserve">Se înscrie numărul actului permisiv, valoarea </w:t>
      </w:r>
      <w:proofErr w:type="spellStart"/>
      <w:r w:rsidRPr="001C503C">
        <w:rPr>
          <w:rFonts w:eastAsia="Times New Roman" w:cs="Times New Roman"/>
          <w:kern w:val="0"/>
          <w:sz w:val="24"/>
          <w:szCs w:val="24"/>
          <w:shd w:val="clear" w:color="auto" w:fill="FFFFFF"/>
          <w:lang w:val="ro-RO"/>
          <w14:ligatures w14:val="none"/>
        </w:rPr>
        <w:t>şi</w:t>
      </w:r>
      <w:proofErr w:type="spellEnd"/>
      <w:r w:rsidRPr="001C503C">
        <w:rPr>
          <w:rFonts w:eastAsia="Times New Roman" w:cs="Times New Roman"/>
          <w:kern w:val="0"/>
          <w:sz w:val="24"/>
          <w:szCs w:val="24"/>
          <w:shd w:val="clear" w:color="auto" w:fill="FFFFFF"/>
          <w:lang w:val="ro-RO"/>
          <w14:ligatures w14:val="none"/>
        </w:rPr>
        <w:t xml:space="preserve"> cantitatea mărfurilor importate în baza acestuia, atunci </w:t>
      </w:r>
      <w:proofErr w:type="spellStart"/>
      <w:r w:rsidRPr="001C503C">
        <w:rPr>
          <w:rFonts w:eastAsia="Times New Roman" w:cs="Times New Roman"/>
          <w:kern w:val="0"/>
          <w:sz w:val="24"/>
          <w:szCs w:val="24"/>
          <w:shd w:val="clear" w:color="auto" w:fill="FFFFFF"/>
          <w:lang w:val="ro-RO"/>
          <w14:ligatures w14:val="none"/>
        </w:rPr>
        <w:t>cînd</w:t>
      </w:r>
      <w:proofErr w:type="spellEnd"/>
      <w:r w:rsidRPr="001C503C">
        <w:rPr>
          <w:rFonts w:eastAsia="Times New Roman" w:cs="Times New Roman"/>
          <w:kern w:val="0"/>
          <w:sz w:val="24"/>
          <w:szCs w:val="24"/>
          <w:shd w:val="clear" w:color="auto" w:fill="FFFFFF"/>
          <w:lang w:val="ro-RO"/>
          <w14:ligatures w14:val="none"/>
        </w:rPr>
        <w:t xml:space="preserve"> pentru acestea sunt stabilite contingente cantitative sau valorice.</w:t>
      </w:r>
    </w:p>
    <w:p w14:paraId="541C5612" w14:textId="77777777" w:rsidR="00D50DAF" w:rsidRPr="001C503C" w:rsidRDefault="00D50DAF" w:rsidP="00302C22">
      <w:pPr>
        <w:widowControl w:val="0"/>
        <w:autoSpaceDE w:val="0"/>
        <w:autoSpaceDN w:val="0"/>
        <w:spacing w:after="0" w:line="240" w:lineRule="auto"/>
        <w:ind w:firstLine="567"/>
        <w:jc w:val="both"/>
        <w:rPr>
          <w:rFonts w:eastAsia="Times New Roman" w:cs="Times New Roman"/>
          <w:kern w:val="0"/>
          <w:sz w:val="24"/>
          <w:szCs w:val="24"/>
          <w:shd w:val="clear" w:color="auto" w:fill="FFFFFF"/>
          <w:lang w:val="ro-RO"/>
          <w14:ligatures w14:val="none"/>
        </w:rPr>
      </w:pPr>
      <w:r w:rsidRPr="001C503C">
        <w:rPr>
          <w:rFonts w:eastAsia="Times New Roman" w:cs="Times New Roman"/>
          <w:kern w:val="0"/>
          <w:sz w:val="24"/>
          <w:szCs w:val="24"/>
          <w:shd w:val="clear" w:color="auto" w:fill="FFFFFF"/>
          <w:lang w:val="ro-RO"/>
          <w14:ligatures w14:val="none"/>
        </w:rPr>
        <w:t xml:space="preserve">În cazul regimurilor speciale pe ultimul rând al rubricii se indică codul </w:t>
      </w:r>
      <w:proofErr w:type="spellStart"/>
      <w:r w:rsidRPr="001C503C">
        <w:rPr>
          <w:rFonts w:eastAsia="Times New Roman" w:cs="Times New Roman"/>
          <w:kern w:val="0"/>
          <w:sz w:val="24"/>
          <w:szCs w:val="24"/>
          <w:shd w:val="clear" w:color="auto" w:fill="FFFFFF"/>
          <w:lang w:val="ro-RO"/>
          <w14:ligatures w14:val="none"/>
        </w:rPr>
        <w:t>şi</w:t>
      </w:r>
      <w:proofErr w:type="spellEnd"/>
      <w:r w:rsidRPr="001C503C">
        <w:rPr>
          <w:rFonts w:eastAsia="Times New Roman" w:cs="Times New Roman"/>
          <w:kern w:val="0"/>
          <w:sz w:val="24"/>
          <w:szCs w:val="24"/>
          <w:shd w:val="clear" w:color="auto" w:fill="FFFFFF"/>
          <w:lang w:val="ro-RO"/>
          <w14:ligatures w14:val="none"/>
        </w:rPr>
        <w:t xml:space="preserve"> prin bară numărul deciziei vamale eliberate de Serviciul Vamal. </w:t>
      </w:r>
      <w:proofErr w:type="spellStart"/>
      <w:r w:rsidRPr="001C503C">
        <w:rPr>
          <w:rFonts w:eastAsia="Times New Roman" w:cs="Times New Roman"/>
          <w:kern w:val="0"/>
          <w:sz w:val="24"/>
          <w:szCs w:val="24"/>
          <w:shd w:val="clear" w:color="auto" w:fill="FFFFFF"/>
          <w:lang w:val="ro-RO"/>
          <w14:ligatures w14:val="none"/>
        </w:rPr>
        <w:t>Informaţia</w:t>
      </w:r>
      <w:proofErr w:type="spellEnd"/>
      <w:r w:rsidRPr="001C503C">
        <w:rPr>
          <w:rFonts w:eastAsia="Times New Roman" w:cs="Times New Roman"/>
          <w:kern w:val="0"/>
          <w:sz w:val="24"/>
          <w:szCs w:val="24"/>
          <w:shd w:val="clear" w:color="auto" w:fill="FFFFFF"/>
          <w:lang w:val="ro-RO"/>
          <w14:ligatures w14:val="none"/>
        </w:rPr>
        <w:t xml:space="preserve"> în cauză va fi reflectată și în lista </w:t>
      </w:r>
      <w:r w:rsidRPr="001C503C">
        <w:rPr>
          <w:rFonts w:eastAsia="Times New Roman" w:cs="Times New Roman"/>
          <w:kern w:val="0"/>
          <w:sz w:val="24"/>
          <w:szCs w:val="24"/>
          <w:shd w:val="clear" w:color="auto" w:fill="FFFFFF"/>
          <w:lang w:val="ro-RO"/>
          <w14:ligatures w14:val="none"/>
        </w:rPr>
        <w:lastRenderedPageBreak/>
        <w:t>documentelor anexate.</w:t>
      </w:r>
    </w:p>
    <w:p w14:paraId="5E1ED325"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cazul </w:t>
      </w:r>
      <w:proofErr w:type="spellStart"/>
      <w:r w:rsidRPr="001C503C">
        <w:rPr>
          <w:rFonts w:eastAsia="Times New Roman" w:cs="Times New Roman"/>
          <w:kern w:val="0"/>
          <w:sz w:val="24"/>
          <w:szCs w:val="24"/>
          <w:lang w:val="ro-RO" w:eastAsia="ru-RU"/>
          <w14:ligatures w14:val="none"/>
        </w:rPr>
        <w:t>operaţiunilor</w:t>
      </w:r>
      <w:proofErr w:type="spellEnd"/>
      <w:r w:rsidRPr="001C503C">
        <w:rPr>
          <w:rFonts w:eastAsia="Times New Roman" w:cs="Times New Roman"/>
          <w:kern w:val="0"/>
          <w:sz w:val="24"/>
          <w:szCs w:val="24"/>
          <w:lang w:val="ro-RO" w:eastAsia="ru-RU"/>
          <w14:ligatures w14:val="none"/>
        </w:rPr>
        <w:t xml:space="preserve"> efectuate de către titularii Autorizației de Operator Economic Autorizat (în continuare - </w:t>
      </w:r>
      <w:r w:rsidRPr="001C503C">
        <w:rPr>
          <w:rFonts w:eastAsia="Times New Roman" w:cs="Times New Roman"/>
          <w:i/>
          <w:iCs/>
          <w:kern w:val="0"/>
          <w:sz w:val="24"/>
          <w:szCs w:val="24"/>
          <w:lang w:val="ro-RO" w:eastAsia="ru-RU"/>
          <w14:ligatures w14:val="none"/>
        </w:rPr>
        <w:t>Autorizație AEO</w:t>
      </w:r>
      <w:r w:rsidRPr="001C503C">
        <w:rPr>
          <w:rFonts w:eastAsia="Times New Roman" w:cs="Times New Roman"/>
          <w:kern w:val="0"/>
          <w:sz w:val="24"/>
          <w:szCs w:val="24"/>
          <w:lang w:val="ro-RO" w:eastAsia="ru-RU"/>
          <w14:ligatures w14:val="none"/>
        </w:rPr>
        <w:t xml:space="preserve">), sau a </w:t>
      </w:r>
      <w:proofErr w:type="spellStart"/>
      <w:r w:rsidRPr="001C503C">
        <w:rPr>
          <w:rFonts w:eastAsia="Times New Roman" w:cs="Times New Roman"/>
          <w:kern w:val="0"/>
          <w:sz w:val="24"/>
          <w:szCs w:val="24"/>
          <w:lang w:val="ro-RO" w:eastAsia="ru-RU"/>
          <w14:ligatures w14:val="none"/>
        </w:rPr>
        <w:t>Autorizaţiei</w:t>
      </w:r>
      <w:proofErr w:type="spellEnd"/>
      <w:r w:rsidRPr="001C503C">
        <w:rPr>
          <w:rFonts w:eastAsia="Times New Roman" w:cs="Times New Roman"/>
          <w:kern w:val="0"/>
          <w:sz w:val="24"/>
          <w:szCs w:val="24"/>
          <w:lang w:val="ro-RO" w:eastAsia="ru-RU"/>
          <w14:ligatures w14:val="none"/>
        </w:rPr>
        <w:t xml:space="preserve"> pentru utilizarea procedurilor simplificate de vămuire, se va înscrie numărul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data eliberării Autorizației AEO sau numărul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data deciziei vamale pentru utilizarea procedurilor simplificate.</w:t>
      </w:r>
    </w:p>
    <w:p w14:paraId="5F970DC7"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În cazul transferului al mărfurilor de la un antrepozit vamal la altul, în câmpul rezervat pentru aceasta, se va indica codul antrepozitului de la care au fost scoase mărfurile, conform anexei nr. 23.</w:t>
      </w:r>
    </w:p>
    <w:p w14:paraId="40F8753E"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Concomitent se completează lista documentelor anexate, care poate fi întocmită, în caz de necesitate, pentru fiecare articol de marfă în parte, în care se înscriu codurile tuturor documentelor depuse pentru ajustarea datelor prezentate în </w:t>
      </w:r>
      <w:proofErr w:type="spellStart"/>
      <w:r w:rsidRPr="001C503C">
        <w:rPr>
          <w:rFonts w:eastAsia="Times New Roman" w:cs="Times New Roman"/>
          <w:kern w:val="0"/>
          <w:sz w:val="24"/>
          <w:szCs w:val="24"/>
          <w:lang w:val="ro-RO" w:eastAsia="ru-RU"/>
          <w14:ligatures w14:val="none"/>
        </w:rPr>
        <w:t>declaraţia</w:t>
      </w:r>
      <w:proofErr w:type="spellEnd"/>
      <w:r w:rsidRPr="001C503C">
        <w:rPr>
          <w:rFonts w:eastAsia="Times New Roman" w:cs="Times New Roman"/>
          <w:kern w:val="0"/>
          <w:sz w:val="24"/>
          <w:szCs w:val="24"/>
          <w:lang w:val="ro-RO" w:eastAsia="ru-RU"/>
          <w14:ligatures w14:val="none"/>
        </w:rPr>
        <w:t xml:space="preserve"> vamală, în conformitate cu prevederile legale, potrivit anexei nr. 20, numărul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data emiterii documentelor în cauză. Se permite indicarea unui singur număr al documentului pentru fiecare cod corespunzător al acestuia. În caz de </w:t>
      </w:r>
      <w:proofErr w:type="spellStart"/>
      <w:r w:rsidRPr="001C503C">
        <w:rPr>
          <w:rFonts w:eastAsia="Times New Roman" w:cs="Times New Roman"/>
          <w:kern w:val="0"/>
          <w:sz w:val="24"/>
          <w:szCs w:val="24"/>
          <w:lang w:val="ro-RO" w:eastAsia="ru-RU"/>
          <w14:ligatures w14:val="none"/>
        </w:rPr>
        <w:t>existenţă</w:t>
      </w:r>
      <w:proofErr w:type="spellEnd"/>
      <w:r w:rsidRPr="001C503C">
        <w:rPr>
          <w:rFonts w:eastAsia="Times New Roman" w:cs="Times New Roman"/>
          <w:kern w:val="0"/>
          <w:sz w:val="24"/>
          <w:szCs w:val="24"/>
          <w:lang w:val="ro-RO" w:eastAsia="ru-RU"/>
          <w14:ligatures w14:val="none"/>
        </w:rPr>
        <w:t xml:space="preserve"> a două numere de documente cu </w:t>
      </w:r>
      <w:proofErr w:type="spellStart"/>
      <w:r w:rsidRPr="001C503C">
        <w:rPr>
          <w:rFonts w:eastAsia="Times New Roman" w:cs="Times New Roman"/>
          <w:kern w:val="0"/>
          <w:sz w:val="24"/>
          <w:szCs w:val="24"/>
          <w:lang w:val="ro-RO" w:eastAsia="ru-RU"/>
          <w14:ligatures w14:val="none"/>
        </w:rPr>
        <w:t>acelaşi</w:t>
      </w:r>
      <w:proofErr w:type="spellEnd"/>
      <w:r w:rsidRPr="001C503C">
        <w:rPr>
          <w:rFonts w:eastAsia="Times New Roman" w:cs="Times New Roman"/>
          <w:kern w:val="0"/>
          <w:sz w:val="24"/>
          <w:szCs w:val="24"/>
          <w:lang w:val="ro-RO" w:eastAsia="ru-RU"/>
          <w14:ligatures w14:val="none"/>
        </w:rPr>
        <w:t xml:space="preserve"> cod ce se referă la </w:t>
      </w:r>
      <w:proofErr w:type="spellStart"/>
      <w:r w:rsidRPr="001C503C">
        <w:rPr>
          <w:rFonts w:eastAsia="Times New Roman" w:cs="Times New Roman"/>
          <w:kern w:val="0"/>
          <w:sz w:val="24"/>
          <w:szCs w:val="24"/>
          <w:lang w:val="ro-RO" w:eastAsia="ru-RU"/>
          <w14:ligatures w14:val="none"/>
        </w:rPr>
        <w:t>aceeaşi</w:t>
      </w:r>
      <w:proofErr w:type="spellEnd"/>
      <w:r w:rsidRPr="001C503C">
        <w:rPr>
          <w:rFonts w:eastAsia="Times New Roman" w:cs="Times New Roman"/>
          <w:kern w:val="0"/>
          <w:sz w:val="24"/>
          <w:szCs w:val="24"/>
          <w:lang w:val="ro-RO" w:eastAsia="ru-RU"/>
          <w14:ligatures w14:val="none"/>
        </w:rPr>
        <w:t xml:space="preserve"> marfă, acesta se va repeta de două ori.</w:t>
      </w:r>
    </w:p>
    <w:p w14:paraId="16B69F39" w14:textId="77777777" w:rsidR="00D50DAF" w:rsidRPr="001C503C" w:rsidRDefault="00D50DAF" w:rsidP="00302C22">
      <w:pPr>
        <w:shd w:val="clear" w:color="auto" w:fill="FFFFFF"/>
        <w:autoSpaceDN w:val="0"/>
        <w:spacing w:after="0" w:line="240" w:lineRule="auto"/>
        <w:ind w:firstLine="567"/>
        <w:jc w:val="both"/>
        <w:rPr>
          <w:rFonts w:eastAsia="Times New Roman" w:cs="Times New Roman"/>
          <w:b/>
          <w:bCs/>
          <w:i/>
          <w:iCs/>
          <w:kern w:val="0"/>
          <w:sz w:val="24"/>
          <w:szCs w:val="24"/>
          <w:lang w:val="ro-RO" w:eastAsia="ru-RU"/>
          <w14:ligatures w14:val="none"/>
        </w:rPr>
      </w:pPr>
      <w:r w:rsidRPr="001C503C">
        <w:rPr>
          <w:rFonts w:eastAsia="Times New Roman" w:cs="Times New Roman"/>
          <w:b/>
          <w:bCs/>
          <w:i/>
          <w:iCs/>
          <w:kern w:val="0"/>
          <w:sz w:val="24"/>
          <w:szCs w:val="24"/>
          <w:lang w:val="ro-RO" w:eastAsia="ru-RU"/>
          <w14:ligatures w14:val="none"/>
        </w:rPr>
        <w:t>Exemplu:</w:t>
      </w:r>
    </w:p>
    <w:tbl>
      <w:tblPr>
        <w:tblStyle w:val="Tabelgril1"/>
        <w:tblpPr w:leftFromText="180" w:rightFromText="180" w:vertAnchor="text" w:horzAnchor="margin" w:tblpXSpec="center" w:tblpY="45"/>
        <w:tblW w:w="8789" w:type="dxa"/>
        <w:tblLook w:val="04A0" w:firstRow="1" w:lastRow="0" w:firstColumn="1" w:lastColumn="0" w:noHBand="0" w:noVBand="1"/>
      </w:tblPr>
      <w:tblGrid>
        <w:gridCol w:w="1129"/>
        <w:gridCol w:w="4438"/>
        <w:gridCol w:w="1686"/>
        <w:gridCol w:w="1536"/>
      </w:tblGrid>
      <w:tr w:rsidR="00D50DAF" w:rsidRPr="001C503C" w14:paraId="459E53AA" w14:textId="77777777" w:rsidTr="009A762F">
        <w:tc>
          <w:tcPr>
            <w:tcW w:w="1129" w:type="dxa"/>
            <w:tcBorders>
              <w:top w:val="single" w:sz="4" w:space="0" w:color="auto"/>
              <w:left w:val="single" w:sz="4" w:space="0" w:color="auto"/>
              <w:bottom w:val="single" w:sz="4" w:space="0" w:color="auto"/>
              <w:right w:val="single" w:sz="4" w:space="0" w:color="auto"/>
            </w:tcBorders>
            <w:hideMark/>
          </w:tcPr>
          <w:p w14:paraId="7706FD0F" w14:textId="77777777" w:rsidR="00D50DAF" w:rsidRPr="001C503C" w:rsidRDefault="00D50DAF" w:rsidP="000361F9">
            <w:pPr>
              <w:autoSpaceDN w:val="0"/>
              <w:jc w:val="both"/>
              <w:rPr>
                <w:rFonts w:eastAsia="Times New Roman" w:cs="Times New Roman"/>
                <w:b/>
                <w:bCs/>
                <w:i/>
                <w:sz w:val="24"/>
                <w:szCs w:val="24"/>
                <w:lang w:val="ro-RO" w:eastAsia="ru-RU"/>
              </w:rPr>
            </w:pPr>
            <w:r w:rsidRPr="001C503C">
              <w:rPr>
                <w:rFonts w:eastAsia="Times New Roman" w:cs="Times New Roman"/>
                <w:b/>
                <w:bCs/>
                <w:i/>
                <w:sz w:val="24"/>
                <w:szCs w:val="24"/>
                <w:lang w:val="ro-RO" w:eastAsia="ru-RU"/>
              </w:rPr>
              <w:t>Cod</w:t>
            </w:r>
          </w:p>
        </w:tc>
        <w:tc>
          <w:tcPr>
            <w:tcW w:w="4438" w:type="dxa"/>
            <w:tcBorders>
              <w:top w:val="single" w:sz="4" w:space="0" w:color="auto"/>
              <w:left w:val="single" w:sz="4" w:space="0" w:color="auto"/>
              <w:bottom w:val="single" w:sz="4" w:space="0" w:color="auto"/>
              <w:right w:val="single" w:sz="4" w:space="0" w:color="auto"/>
            </w:tcBorders>
            <w:hideMark/>
          </w:tcPr>
          <w:p w14:paraId="622720DB" w14:textId="77777777" w:rsidR="00D50DAF" w:rsidRPr="001C503C" w:rsidRDefault="00D50DAF" w:rsidP="000361F9">
            <w:pPr>
              <w:autoSpaceDN w:val="0"/>
              <w:jc w:val="both"/>
              <w:rPr>
                <w:rFonts w:eastAsia="Times New Roman" w:cs="Times New Roman"/>
                <w:b/>
                <w:bCs/>
                <w:i/>
                <w:sz w:val="24"/>
                <w:szCs w:val="24"/>
                <w:lang w:val="ro-RO" w:eastAsia="ru-RU"/>
              </w:rPr>
            </w:pPr>
            <w:r w:rsidRPr="001C503C">
              <w:rPr>
                <w:rFonts w:eastAsia="Times New Roman" w:cs="Times New Roman"/>
                <w:b/>
                <w:bCs/>
                <w:i/>
                <w:sz w:val="24"/>
                <w:szCs w:val="24"/>
                <w:lang w:val="ro-RO" w:eastAsia="ru-RU"/>
              </w:rPr>
              <w:t>Descriere</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2246DDE" w14:textId="77777777" w:rsidR="00D50DAF" w:rsidRPr="001C503C" w:rsidRDefault="00D50DAF" w:rsidP="000361F9">
            <w:pPr>
              <w:autoSpaceDN w:val="0"/>
              <w:jc w:val="both"/>
              <w:rPr>
                <w:rFonts w:eastAsia="Times New Roman" w:cs="Times New Roman"/>
                <w:b/>
                <w:bCs/>
                <w:i/>
                <w:sz w:val="24"/>
                <w:szCs w:val="24"/>
                <w:lang w:val="ro-RO" w:eastAsia="ru-RU"/>
              </w:rPr>
            </w:pPr>
            <w:proofErr w:type="spellStart"/>
            <w:r w:rsidRPr="001C503C">
              <w:rPr>
                <w:rFonts w:eastAsia="Times New Roman" w:cs="Times New Roman"/>
                <w:b/>
                <w:bCs/>
                <w:i/>
                <w:sz w:val="24"/>
                <w:szCs w:val="24"/>
                <w:lang w:val="ro-RO" w:eastAsia="ru-RU"/>
              </w:rPr>
              <w:t>Nr.document</w:t>
            </w:r>
            <w:proofErr w:type="spellEnd"/>
          </w:p>
        </w:tc>
        <w:tc>
          <w:tcPr>
            <w:tcW w:w="1536" w:type="dxa"/>
            <w:tcBorders>
              <w:top w:val="single" w:sz="4" w:space="0" w:color="auto"/>
              <w:left w:val="single" w:sz="4" w:space="0" w:color="auto"/>
              <w:bottom w:val="single" w:sz="4" w:space="0" w:color="auto"/>
              <w:right w:val="single" w:sz="4" w:space="0" w:color="auto"/>
            </w:tcBorders>
            <w:hideMark/>
          </w:tcPr>
          <w:p w14:paraId="1A979E3D" w14:textId="77777777" w:rsidR="00D50DAF" w:rsidRPr="001C503C" w:rsidRDefault="00D50DAF" w:rsidP="000361F9">
            <w:pPr>
              <w:autoSpaceDN w:val="0"/>
              <w:jc w:val="both"/>
              <w:rPr>
                <w:rFonts w:eastAsia="Times New Roman" w:cs="Times New Roman"/>
                <w:b/>
                <w:bCs/>
                <w:i/>
                <w:sz w:val="24"/>
                <w:szCs w:val="24"/>
                <w:lang w:val="ro-RO" w:eastAsia="ru-RU"/>
              </w:rPr>
            </w:pPr>
            <w:r w:rsidRPr="001C503C">
              <w:rPr>
                <w:rFonts w:eastAsia="Times New Roman" w:cs="Times New Roman"/>
                <w:b/>
                <w:bCs/>
                <w:i/>
                <w:sz w:val="24"/>
                <w:szCs w:val="24"/>
                <w:lang w:val="ro-RO" w:eastAsia="ru-RU"/>
              </w:rPr>
              <w:t>Data</w:t>
            </w:r>
          </w:p>
        </w:tc>
      </w:tr>
      <w:tr w:rsidR="00D50DAF" w:rsidRPr="001C503C" w14:paraId="73598F66" w14:textId="77777777" w:rsidTr="009A762F">
        <w:tc>
          <w:tcPr>
            <w:tcW w:w="1129" w:type="dxa"/>
            <w:tcBorders>
              <w:top w:val="single" w:sz="4" w:space="0" w:color="auto"/>
              <w:left w:val="single" w:sz="4" w:space="0" w:color="auto"/>
              <w:bottom w:val="single" w:sz="4" w:space="0" w:color="auto"/>
              <w:right w:val="single" w:sz="4" w:space="0" w:color="auto"/>
            </w:tcBorders>
            <w:vAlign w:val="center"/>
            <w:hideMark/>
          </w:tcPr>
          <w:p w14:paraId="65FC81DD"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001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230EE4B6"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Contract de vânzare -cumpărare</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D68E367"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01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BE88C43"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02.03.2023</w:t>
            </w:r>
          </w:p>
        </w:tc>
      </w:tr>
      <w:tr w:rsidR="00D50DAF" w:rsidRPr="001C503C" w14:paraId="4518D3B3" w14:textId="77777777" w:rsidTr="009A762F">
        <w:tc>
          <w:tcPr>
            <w:tcW w:w="1129" w:type="dxa"/>
            <w:tcBorders>
              <w:top w:val="single" w:sz="4" w:space="0" w:color="auto"/>
              <w:left w:val="single" w:sz="4" w:space="0" w:color="auto"/>
              <w:bottom w:val="single" w:sz="4" w:space="0" w:color="auto"/>
              <w:right w:val="single" w:sz="4" w:space="0" w:color="auto"/>
            </w:tcBorders>
            <w:vAlign w:val="center"/>
            <w:hideMark/>
          </w:tcPr>
          <w:p w14:paraId="4DDF2A93"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001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5712040"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Contract de vânzare-cumpărare</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FEED85E"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11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8EF72ED" w14:textId="77777777" w:rsidR="00D50DAF" w:rsidRPr="001C503C" w:rsidRDefault="00D50DAF" w:rsidP="000361F9">
            <w:pPr>
              <w:autoSpaceDN w:val="0"/>
              <w:jc w:val="center"/>
              <w:rPr>
                <w:rFonts w:eastAsia="Times New Roman" w:cs="Times New Roman"/>
                <w:i/>
                <w:sz w:val="24"/>
                <w:szCs w:val="24"/>
                <w:lang w:val="ro-RO" w:eastAsia="ru-RU"/>
              </w:rPr>
            </w:pPr>
            <w:r w:rsidRPr="001C503C">
              <w:rPr>
                <w:rFonts w:eastAsia="Times New Roman" w:cs="Times New Roman"/>
                <w:i/>
                <w:sz w:val="24"/>
                <w:szCs w:val="24"/>
                <w:lang w:val="ro-RO" w:eastAsia="ru-RU"/>
              </w:rPr>
              <w:t>06.06.2023</w:t>
            </w:r>
          </w:p>
        </w:tc>
      </w:tr>
    </w:tbl>
    <w:p w14:paraId="647E5F8E" w14:textId="77777777" w:rsidR="00D50DAF" w:rsidRPr="001C503C" w:rsidRDefault="00D50DAF" w:rsidP="00302C22">
      <w:pPr>
        <w:shd w:val="clear" w:color="auto" w:fill="FFFFFF"/>
        <w:spacing w:after="0" w:line="240" w:lineRule="auto"/>
        <w:ind w:firstLine="567"/>
        <w:rPr>
          <w:rFonts w:eastAsia="Times New Roman" w:cs="Times New Roman"/>
          <w:kern w:val="0"/>
          <w:sz w:val="24"/>
          <w:szCs w:val="24"/>
          <w:lang w:val="ro-RO" w:eastAsia="ru-RU"/>
          <w14:ligatures w14:val="none"/>
        </w:rPr>
      </w:pPr>
    </w:p>
    <w:p w14:paraId="5F24A925" w14:textId="77777777" w:rsidR="00D50DAF" w:rsidRPr="001C503C" w:rsidRDefault="00D50DAF" w:rsidP="00E22F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La încheierea unui regim vamal special </w:t>
      </w:r>
      <w:proofErr w:type="spellStart"/>
      <w:r w:rsidRPr="001C503C">
        <w:rPr>
          <w:rFonts w:eastAsia="Times New Roman" w:cs="Times New Roman"/>
          <w:kern w:val="0"/>
          <w:sz w:val="24"/>
          <w:szCs w:val="24"/>
          <w:lang w:val="ro-RO" w:eastAsia="ru-RU"/>
          <w14:ligatures w14:val="none"/>
        </w:rPr>
        <w:t>informaţia</w:t>
      </w:r>
      <w:proofErr w:type="spellEnd"/>
      <w:r w:rsidRPr="001C503C">
        <w:rPr>
          <w:rFonts w:eastAsia="Times New Roman" w:cs="Times New Roman"/>
          <w:kern w:val="0"/>
          <w:sz w:val="24"/>
          <w:szCs w:val="24"/>
          <w:lang w:val="ro-RO" w:eastAsia="ru-RU"/>
          <w14:ligatures w14:val="none"/>
        </w:rPr>
        <w:t xml:space="preserve"> despre </w:t>
      </w:r>
      <w:proofErr w:type="spellStart"/>
      <w:r w:rsidRPr="001C503C">
        <w:rPr>
          <w:rFonts w:eastAsia="Times New Roman" w:cs="Times New Roman"/>
          <w:kern w:val="0"/>
          <w:sz w:val="24"/>
          <w:szCs w:val="24"/>
          <w:lang w:val="ro-RO" w:eastAsia="ru-RU"/>
          <w14:ligatures w14:val="none"/>
        </w:rPr>
        <w:t>declaraţiile</w:t>
      </w:r>
      <w:proofErr w:type="spellEnd"/>
      <w:r w:rsidRPr="001C503C">
        <w:rPr>
          <w:rFonts w:eastAsia="Times New Roman" w:cs="Times New Roman"/>
          <w:kern w:val="0"/>
          <w:sz w:val="24"/>
          <w:szCs w:val="24"/>
          <w:lang w:val="ro-RO" w:eastAsia="ru-RU"/>
          <w14:ligatures w14:val="none"/>
        </w:rPr>
        <w:t xml:space="preserve"> vamale precedente se înscrie în lista documentelor anexate, cu indicarea codurilor corespunzătoare ale acestora. </w:t>
      </w:r>
    </w:p>
    <w:p w14:paraId="1C79D320" w14:textId="77777777" w:rsidR="00D50DAF" w:rsidRPr="001C503C" w:rsidRDefault="00D50DAF" w:rsidP="00302C22">
      <w:pPr>
        <w:shd w:val="clear" w:color="auto" w:fill="FFFFFF"/>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Datele prezentate în lista documentelor se vor verifica de către funcționarul vamal.</w:t>
      </w:r>
    </w:p>
    <w:p w14:paraId="08A52E92"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46: Valoare statistică</w:t>
      </w:r>
    </w:p>
    <w:p w14:paraId="43F85681"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Valoarea statistică în cazul punerii în liberă circulație a mărfurilor reprezintă valoarea în vamă a mărfii determinată potrivit cadrului legal. </w:t>
      </w:r>
    </w:p>
    <w:p w14:paraId="291B66EF"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Valoarea statistică se înscrie exprimată în moneda </w:t>
      </w:r>
      <w:proofErr w:type="spellStart"/>
      <w:r w:rsidRPr="001C503C">
        <w:rPr>
          <w:rFonts w:eastAsia="Times New Roman" w:cs="Times New Roman"/>
          <w:kern w:val="0"/>
          <w:sz w:val="24"/>
          <w:szCs w:val="24"/>
          <w:lang w:val="ro-RO" w:eastAsia="ru-RU"/>
          <w14:ligatures w14:val="none"/>
        </w:rPr>
        <w:t>naţională</w:t>
      </w:r>
      <w:proofErr w:type="spellEnd"/>
      <w:r w:rsidRPr="001C503C">
        <w:rPr>
          <w:rFonts w:eastAsia="Times New Roman" w:cs="Times New Roman"/>
          <w:kern w:val="0"/>
          <w:sz w:val="24"/>
          <w:szCs w:val="24"/>
          <w:lang w:val="ro-RO" w:eastAsia="ru-RU"/>
          <w14:ligatures w14:val="none"/>
        </w:rPr>
        <w:t xml:space="preserve">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se determină prin transformarea în lei a monedei facturate, conform prevederilor legale.</w:t>
      </w:r>
    </w:p>
    <w:p w14:paraId="1B48B106"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Valoarea statistică nu include drepturi percepute la import cum sunt: taxele vamale, TVA, accize sau alte taxe similare.</w:t>
      </w:r>
    </w:p>
    <w:p w14:paraId="4EBBF09F"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Pentru mărfurile introduse după </w:t>
      </w:r>
      <w:proofErr w:type="spellStart"/>
      <w:r w:rsidRPr="001C503C">
        <w:rPr>
          <w:rFonts w:eastAsia="Times New Roman" w:cs="Times New Roman"/>
          <w:kern w:val="0"/>
          <w:sz w:val="24"/>
          <w:szCs w:val="24"/>
          <w:lang w:val="ro-RO" w:eastAsia="ru-RU"/>
          <w14:ligatures w14:val="none"/>
        </w:rPr>
        <w:t>operaţiuni</w:t>
      </w:r>
      <w:proofErr w:type="spellEnd"/>
      <w:r w:rsidRPr="001C503C">
        <w:rPr>
          <w:rFonts w:eastAsia="Times New Roman" w:cs="Times New Roman"/>
          <w:kern w:val="0"/>
          <w:sz w:val="24"/>
          <w:szCs w:val="24"/>
          <w:lang w:val="ro-RO" w:eastAsia="ru-RU"/>
          <w14:ligatures w14:val="none"/>
        </w:rPr>
        <w:t xml:space="preserve"> de procesare, valoarea statistică trebuie să fie determinată ca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când marfa ar fi fost produsă în întregime în </w:t>
      </w:r>
      <w:proofErr w:type="spellStart"/>
      <w:r w:rsidRPr="001C503C">
        <w:rPr>
          <w:rFonts w:eastAsia="Times New Roman" w:cs="Times New Roman"/>
          <w:kern w:val="0"/>
          <w:sz w:val="24"/>
          <w:szCs w:val="24"/>
          <w:lang w:val="ro-RO" w:eastAsia="ru-RU"/>
          <w14:ligatures w14:val="none"/>
        </w:rPr>
        <w:t>ţara</w:t>
      </w:r>
      <w:proofErr w:type="spellEnd"/>
      <w:r w:rsidRPr="001C503C">
        <w:rPr>
          <w:rFonts w:eastAsia="Times New Roman" w:cs="Times New Roman"/>
          <w:kern w:val="0"/>
          <w:sz w:val="24"/>
          <w:szCs w:val="24"/>
          <w:lang w:val="ro-RO" w:eastAsia="ru-RU"/>
          <w14:ligatures w14:val="none"/>
        </w:rPr>
        <w:t xml:space="preserve"> de procesare.</w:t>
      </w:r>
    </w:p>
    <w:p w14:paraId="1B0ADB81"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La completarea Notei de evaluare al SI ,,ASYCUDA World” pentru mărfurile </w:t>
      </w:r>
      <w:proofErr w:type="spellStart"/>
      <w:r w:rsidRPr="001C503C">
        <w:rPr>
          <w:rFonts w:eastAsia="Times New Roman" w:cs="Times New Roman"/>
          <w:kern w:val="0"/>
          <w:sz w:val="24"/>
          <w:szCs w:val="24"/>
          <w:lang w:val="ro-RO" w:eastAsia="ru-RU"/>
          <w14:ligatures w14:val="none"/>
        </w:rPr>
        <w:t>reîntroduse</w:t>
      </w:r>
      <w:proofErr w:type="spellEnd"/>
      <w:r w:rsidRPr="001C503C">
        <w:rPr>
          <w:rFonts w:eastAsia="Times New Roman" w:cs="Times New Roman"/>
          <w:kern w:val="0"/>
          <w:sz w:val="24"/>
          <w:szCs w:val="24"/>
          <w:lang w:val="ro-RO" w:eastAsia="ru-RU"/>
          <w14:ligatures w14:val="none"/>
        </w:rPr>
        <w:t xml:space="preserve"> în cazul în care aceste mărfuri anterior au fost plasate în regim de </w:t>
      </w:r>
      <w:proofErr w:type="spellStart"/>
      <w:r w:rsidRPr="001C503C">
        <w:rPr>
          <w:rFonts w:eastAsia="Times New Roman" w:cs="Times New Roman"/>
          <w:kern w:val="0"/>
          <w:sz w:val="24"/>
          <w:szCs w:val="24"/>
          <w:lang w:val="ro-RO" w:eastAsia="ru-RU"/>
          <w14:ligatures w14:val="none"/>
        </w:rPr>
        <w:t>perfecţionare</w:t>
      </w:r>
      <w:proofErr w:type="spellEnd"/>
      <w:r w:rsidRPr="001C503C">
        <w:rPr>
          <w:rFonts w:eastAsia="Times New Roman" w:cs="Times New Roman"/>
          <w:kern w:val="0"/>
          <w:sz w:val="24"/>
          <w:szCs w:val="24"/>
          <w:lang w:val="ro-RO" w:eastAsia="ru-RU"/>
          <w14:ligatures w14:val="none"/>
        </w:rPr>
        <w:t xml:space="preserve"> pasivă se va </w:t>
      </w:r>
      <w:proofErr w:type="spellStart"/>
      <w:r w:rsidRPr="001C503C">
        <w:rPr>
          <w:rFonts w:eastAsia="Times New Roman" w:cs="Times New Roman"/>
          <w:kern w:val="0"/>
          <w:sz w:val="24"/>
          <w:szCs w:val="24"/>
          <w:lang w:val="ro-RO" w:eastAsia="ru-RU"/>
          <w14:ligatures w14:val="none"/>
        </w:rPr>
        <w:t>ţine</w:t>
      </w:r>
      <w:proofErr w:type="spellEnd"/>
      <w:r w:rsidRPr="001C503C">
        <w:rPr>
          <w:rFonts w:eastAsia="Times New Roman" w:cs="Times New Roman"/>
          <w:kern w:val="0"/>
          <w:sz w:val="24"/>
          <w:szCs w:val="24"/>
          <w:lang w:val="ro-RO" w:eastAsia="ru-RU"/>
          <w14:ligatures w14:val="none"/>
        </w:rPr>
        <w:t xml:space="preserve"> cont de următoarele </w:t>
      </w:r>
      <w:proofErr w:type="spellStart"/>
      <w:r w:rsidRPr="001C503C">
        <w:rPr>
          <w:rFonts w:eastAsia="Times New Roman" w:cs="Times New Roman"/>
          <w:kern w:val="0"/>
          <w:sz w:val="24"/>
          <w:szCs w:val="24"/>
          <w:lang w:val="ro-RO" w:eastAsia="ru-RU"/>
          <w14:ligatures w14:val="none"/>
        </w:rPr>
        <w:t>particularităţi</w:t>
      </w:r>
      <w:proofErr w:type="spellEnd"/>
      <w:r w:rsidRPr="001C503C">
        <w:rPr>
          <w:rFonts w:eastAsia="Times New Roman" w:cs="Times New Roman"/>
          <w:kern w:val="0"/>
          <w:sz w:val="24"/>
          <w:szCs w:val="24"/>
          <w:lang w:val="ro-RO" w:eastAsia="ru-RU"/>
          <w14:ligatures w14:val="none"/>
        </w:rPr>
        <w:t>:</w:t>
      </w:r>
    </w:p>
    <w:p w14:paraId="0A93B23E"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În rubrica Valoare factură se va indica costul serviciilor prestate în urma </w:t>
      </w:r>
      <w:proofErr w:type="spellStart"/>
      <w:r w:rsidRPr="001C503C">
        <w:rPr>
          <w:rFonts w:eastAsia="Times New Roman" w:cs="Times New Roman"/>
          <w:kern w:val="0"/>
          <w:sz w:val="24"/>
          <w:szCs w:val="24"/>
          <w:lang w:val="ro-RO" w:eastAsia="ru-RU"/>
          <w14:ligatures w14:val="none"/>
        </w:rPr>
        <w:t>operaţiilor</w:t>
      </w:r>
      <w:proofErr w:type="spellEnd"/>
      <w:r w:rsidRPr="001C503C">
        <w:rPr>
          <w:rFonts w:eastAsia="Times New Roman" w:cs="Times New Roman"/>
          <w:kern w:val="0"/>
          <w:sz w:val="24"/>
          <w:szCs w:val="24"/>
          <w:lang w:val="ro-RO" w:eastAsia="ru-RU"/>
          <w14:ligatures w14:val="none"/>
        </w:rPr>
        <w:t xml:space="preserve"> de prelucrare, iar costul mărfurilor returnate se va indica în rubrica Încărcătură internă. </w:t>
      </w:r>
      <w:proofErr w:type="spellStart"/>
      <w:r w:rsidRPr="001C503C">
        <w:rPr>
          <w:rFonts w:eastAsia="Times New Roman" w:cs="Times New Roman"/>
          <w:kern w:val="0"/>
          <w:sz w:val="24"/>
          <w:szCs w:val="24"/>
          <w:lang w:val="ro-RO" w:eastAsia="ru-RU"/>
          <w14:ligatures w14:val="none"/>
        </w:rPr>
        <w:t>Excepţie</w:t>
      </w:r>
      <w:proofErr w:type="spellEnd"/>
      <w:r w:rsidRPr="001C503C">
        <w:rPr>
          <w:rFonts w:eastAsia="Times New Roman" w:cs="Times New Roman"/>
          <w:kern w:val="0"/>
          <w:sz w:val="24"/>
          <w:szCs w:val="24"/>
          <w:lang w:val="ro-RO" w:eastAsia="ru-RU"/>
          <w14:ligatures w14:val="none"/>
        </w:rPr>
        <w:t xml:space="preserve"> vor fi cazurile de reimport al mărfurilor în urma reparării cu titlu oneros, în care se vor indica numai costul serviciilor în rubrica valoare factură fără indicarea costului mărfurilor returnate.</w:t>
      </w:r>
    </w:p>
    <w:p w14:paraId="5F29A7D9" w14:textId="77777777" w:rsidR="00D50DAF" w:rsidRPr="001C503C" w:rsidRDefault="00D50DAF" w:rsidP="00302C22">
      <w:pPr>
        <w:shd w:val="clear" w:color="auto" w:fill="FFFFFF"/>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Pentru mărfurile folosite ca mediu de transport al </w:t>
      </w:r>
      <w:proofErr w:type="spellStart"/>
      <w:r w:rsidRPr="001C503C">
        <w:rPr>
          <w:rFonts w:eastAsia="Times New Roman" w:cs="Times New Roman"/>
          <w:kern w:val="0"/>
          <w:sz w:val="24"/>
          <w:szCs w:val="24"/>
          <w:lang w:val="ro-RO" w:eastAsia="ru-RU"/>
          <w14:ligatures w14:val="none"/>
        </w:rPr>
        <w:t>informaţiilor</w:t>
      </w:r>
      <w:proofErr w:type="spellEnd"/>
      <w:r w:rsidRPr="001C503C">
        <w:rPr>
          <w:rFonts w:eastAsia="Times New Roman" w:cs="Times New Roman"/>
          <w:kern w:val="0"/>
          <w:sz w:val="24"/>
          <w:szCs w:val="24"/>
          <w:lang w:val="ro-RO" w:eastAsia="ru-RU"/>
          <w14:ligatures w14:val="none"/>
        </w:rPr>
        <w:t xml:space="preserve"> (suport informatic), valoarea statistică reprezintă valoarea în vamă determinate potrivit cadrului legal. </w:t>
      </w:r>
    </w:p>
    <w:p w14:paraId="5C1919EE"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47: Calcularea taxelor</w:t>
      </w:r>
    </w:p>
    <w:p w14:paraId="4A04A118"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 xml:space="preserve">Se completează atunci </w:t>
      </w:r>
      <w:proofErr w:type="spellStart"/>
      <w:r w:rsidRPr="001C503C">
        <w:rPr>
          <w:rFonts w:eastAsia="Times New Roman" w:cs="Times New Roman"/>
          <w:kern w:val="0"/>
          <w:sz w:val="24"/>
          <w:szCs w:val="24"/>
          <w:lang w:val="ro-RO" w:eastAsia="ru-RU"/>
          <w14:ligatures w14:val="none"/>
        </w:rPr>
        <w:t>cînd</w:t>
      </w:r>
      <w:proofErr w:type="spellEnd"/>
      <w:r w:rsidRPr="001C503C">
        <w:rPr>
          <w:rFonts w:eastAsia="Times New Roman" w:cs="Times New Roman"/>
          <w:kern w:val="0"/>
          <w:sz w:val="24"/>
          <w:szCs w:val="24"/>
          <w:lang w:val="ro-RO" w:eastAsia="ru-RU"/>
          <w14:ligatures w14:val="none"/>
        </w:rPr>
        <w:t xml:space="preserve"> este de plătit sau de garantat datoria vamală, dar </w:t>
      </w:r>
      <w:proofErr w:type="spellStart"/>
      <w:r w:rsidRPr="001C503C">
        <w:rPr>
          <w:rFonts w:eastAsia="Times New Roman" w:cs="Times New Roman"/>
          <w:kern w:val="0"/>
          <w:sz w:val="24"/>
          <w:szCs w:val="24"/>
          <w:lang w:val="ro-RO" w:eastAsia="ru-RU"/>
          <w14:ligatures w14:val="none"/>
        </w:rPr>
        <w:t>şi</w:t>
      </w:r>
      <w:proofErr w:type="spellEnd"/>
      <w:r w:rsidRPr="001C503C">
        <w:rPr>
          <w:rFonts w:eastAsia="Times New Roman" w:cs="Times New Roman"/>
          <w:kern w:val="0"/>
          <w:sz w:val="24"/>
          <w:szCs w:val="24"/>
          <w:lang w:val="ro-RO" w:eastAsia="ru-RU"/>
          <w14:ligatures w14:val="none"/>
        </w:rPr>
        <w:t xml:space="preserve"> atunci când există o prevedere legală cu privire la amânarea datoriei vamale sau scutirea de la garantare.</w:t>
      </w:r>
    </w:p>
    <w:p w14:paraId="2EA4E332"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i/>
          <w:kern w:val="0"/>
          <w:sz w:val="24"/>
          <w:szCs w:val="24"/>
          <w:lang w:val="ro-RO" w:eastAsia="ru-RU"/>
          <w14:ligatures w14:val="none"/>
        </w:rPr>
        <w:t>În prima coloană</w:t>
      </w:r>
      <w:r w:rsidRPr="001C503C">
        <w:rPr>
          <w:rFonts w:eastAsia="Times New Roman" w:cs="Times New Roman"/>
          <w:kern w:val="0"/>
          <w:sz w:val="24"/>
          <w:szCs w:val="24"/>
          <w:lang w:val="ro-RO" w:eastAsia="ru-RU"/>
          <w14:ligatures w14:val="none"/>
        </w:rPr>
        <w:t xml:space="preserve"> - se înscrie tipul de taxă, folosind un cod, în conformitate cu anexa nr. 21.</w:t>
      </w:r>
    </w:p>
    <w:p w14:paraId="06ACC7F7"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kern w:val="0"/>
          <w:sz w:val="24"/>
          <w:szCs w:val="24"/>
          <w:lang w:val="ro-RO" w:eastAsia="ru-RU"/>
          <w14:ligatures w14:val="none"/>
        </w:rPr>
        <w:t>Codurile de taxe se înscriu pentru fiecare marfă determinată distinct din punct de vedere al codului mărfii.</w:t>
      </w:r>
    </w:p>
    <w:p w14:paraId="2D7FF731"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i/>
          <w:kern w:val="0"/>
          <w:sz w:val="24"/>
          <w:szCs w:val="24"/>
          <w:lang w:val="ro-RO" w:eastAsia="ru-RU"/>
          <w14:ligatures w14:val="none"/>
        </w:rPr>
        <w:t>În a doua coloană</w:t>
      </w:r>
      <w:r w:rsidRPr="001C503C">
        <w:rPr>
          <w:rFonts w:eastAsia="Times New Roman" w:cs="Times New Roman"/>
          <w:kern w:val="0"/>
          <w:sz w:val="24"/>
          <w:szCs w:val="24"/>
          <w:lang w:val="ro-RO" w:eastAsia="ru-RU"/>
          <w14:ligatures w14:val="none"/>
        </w:rPr>
        <w:t xml:space="preserve"> - se înscrie baza de impozitare determinată potrivit prevederilor legale referitoare la acele taxe, impozite sau eventuale </w:t>
      </w:r>
      <w:proofErr w:type="spellStart"/>
      <w:r w:rsidRPr="001C503C">
        <w:rPr>
          <w:rFonts w:eastAsia="Times New Roman" w:cs="Times New Roman"/>
          <w:kern w:val="0"/>
          <w:sz w:val="24"/>
          <w:szCs w:val="24"/>
          <w:lang w:val="ro-RO" w:eastAsia="ru-RU"/>
          <w14:ligatures w14:val="none"/>
        </w:rPr>
        <w:t>garanţii</w:t>
      </w:r>
      <w:proofErr w:type="spellEnd"/>
      <w:r w:rsidRPr="001C503C">
        <w:rPr>
          <w:rFonts w:eastAsia="Times New Roman" w:cs="Times New Roman"/>
          <w:kern w:val="0"/>
          <w:sz w:val="24"/>
          <w:szCs w:val="24"/>
          <w:lang w:val="ro-RO" w:eastAsia="ru-RU"/>
          <w14:ligatures w14:val="none"/>
        </w:rPr>
        <w:t xml:space="preserve"> suplimentare.</w:t>
      </w:r>
    </w:p>
    <w:p w14:paraId="213AEFF0"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i/>
          <w:kern w:val="0"/>
          <w:sz w:val="24"/>
          <w:szCs w:val="24"/>
          <w:lang w:val="ro-RO" w:eastAsia="ru-RU"/>
          <w14:ligatures w14:val="none"/>
        </w:rPr>
        <w:t>În a treia coloană</w:t>
      </w:r>
      <w:r w:rsidRPr="001C503C">
        <w:rPr>
          <w:rFonts w:eastAsia="Times New Roman" w:cs="Times New Roman"/>
          <w:kern w:val="0"/>
          <w:sz w:val="24"/>
          <w:szCs w:val="24"/>
          <w:lang w:val="ro-RO" w:eastAsia="ru-RU"/>
          <w14:ligatures w14:val="none"/>
        </w:rPr>
        <w:t xml:space="preserve"> - se înscrie procentul taxei vamale sau, după caz, cota procentuală sau suma fixă pentru alte drepturi stabilite prin acte normative.</w:t>
      </w:r>
    </w:p>
    <w:p w14:paraId="6D139B8F" w14:textId="77777777" w:rsidR="00D50DAF" w:rsidRPr="001C503C" w:rsidRDefault="00D50DAF" w:rsidP="00302C22">
      <w:pPr>
        <w:shd w:val="clear" w:color="auto" w:fill="FFFFFF"/>
        <w:tabs>
          <w:tab w:val="left" w:pos="0"/>
        </w:tabs>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i/>
          <w:kern w:val="0"/>
          <w:sz w:val="24"/>
          <w:szCs w:val="24"/>
          <w:lang w:val="ro-RO" w:eastAsia="ru-RU"/>
          <w14:ligatures w14:val="none"/>
        </w:rPr>
        <w:t>În a patra coloană</w:t>
      </w:r>
      <w:r w:rsidRPr="001C503C">
        <w:rPr>
          <w:rFonts w:eastAsia="Times New Roman" w:cs="Times New Roman"/>
          <w:kern w:val="0"/>
          <w:sz w:val="24"/>
          <w:szCs w:val="24"/>
          <w:lang w:val="ro-RO" w:eastAsia="ru-RU"/>
          <w14:ligatures w14:val="none"/>
        </w:rPr>
        <w:t xml:space="preserve"> - se indică cuantumul datoriei vamale.</w:t>
      </w:r>
    </w:p>
    <w:p w14:paraId="2443A0D5" w14:textId="77777777" w:rsidR="00D50DAF" w:rsidRPr="001C503C" w:rsidRDefault="00D50DAF" w:rsidP="00302C22">
      <w:pPr>
        <w:shd w:val="clear" w:color="auto" w:fill="FFFFFF"/>
        <w:tabs>
          <w:tab w:val="left" w:pos="0"/>
        </w:tabs>
        <w:autoSpaceDN w:val="0"/>
        <w:spacing w:after="0" w:line="240" w:lineRule="auto"/>
        <w:ind w:firstLine="567"/>
        <w:jc w:val="both"/>
        <w:rPr>
          <w:rFonts w:eastAsia="Times New Roman" w:cs="Times New Roman"/>
          <w:kern w:val="0"/>
          <w:sz w:val="24"/>
          <w:szCs w:val="24"/>
          <w:lang w:val="ro-RO" w:eastAsia="ru-RU"/>
          <w14:ligatures w14:val="none"/>
        </w:rPr>
      </w:pPr>
      <w:r w:rsidRPr="001C503C">
        <w:rPr>
          <w:rFonts w:eastAsia="Times New Roman" w:cs="Times New Roman"/>
          <w:b/>
          <w:i/>
          <w:kern w:val="0"/>
          <w:sz w:val="24"/>
          <w:szCs w:val="24"/>
          <w:lang w:val="ro-RO" w:eastAsia="ru-RU"/>
          <w14:ligatures w14:val="none"/>
        </w:rPr>
        <w:t>În a cincea coloană</w:t>
      </w:r>
      <w:r w:rsidRPr="001C503C">
        <w:rPr>
          <w:rFonts w:eastAsia="Times New Roman" w:cs="Times New Roman"/>
          <w:kern w:val="0"/>
          <w:sz w:val="24"/>
          <w:szCs w:val="24"/>
          <w:lang w:val="ro-RO" w:eastAsia="ru-RU"/>
          <w14:ligatures w14:val="none"/>
        </w:rPr>
        <w:t xml:space="preserve"> - se înscrie modul de acoperire (plată, garantare, scutire sau amânare) a datoriei vamale folosind un cod, conform anexei nr. 22.</w:t>
      </w:r>
    </w:p>
    <w:p w14:paraId="517DC3CD"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lastRenderedPageBreak/>
        <w:t>Rubrica 48: Report de plată/plata amânată</w:t>
      </w:r>
    </w:p>
    <w:p w14:paraId="60CD60B1" w14:textId="2353A890" w:rsidR="00D50DAF" w:rsidRPr="001C503C" w:rsidRDefault="00D50DAF" w:rsidP="00302C22">
      <w:pPr>
        <w:widowControl w:val="0"/>
        <w:tabs>
          <w:tab w:val="left" w:pos="0"/>
        </w:tabs>
        <w:autoSpaceDE w:val="0"/>
        <w:autoSpaceDN w:val="0"/>
        <w:spacing w:after="0" w:line="280" w:lineRule="exact"/>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Prima casetă se completează cu codul IDNO al persoanei care achită datoria vamală.</w:t>
      </w:r>
    </w:p>
    <w:bookmarkEnd w:id="7"/>
    <w:p w14:paraId="4203629B"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Rubrica 49: Identificarea antrepozitului</w:t>
      </w:r>
    </w:p>
    <w:p w14:paraId="16EABB43" w14:textId="25ED7FFC" w:rsidR="00D50DAF"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În prima parte a rubricii se precizează datele de identificare ale </w:t>
      </w:r>
      <w:proofErr w:type="spellStart"/>
      <w:r w:rsidRPr="001C503C">
        <w:rPr>
          <w:rFonts w:eastAsia="Times New Roman" w:cs="Times New Roman"/>
          <w:kern w:val="0"/>
          <w:sz w:val="24"/>
          <w:szCs w:val="24"/>
          <w:lang w:val="ro-RO"/>
          <w14:ligatures w14:val="none"/>
        </w:rPr>
        <w:t>anterpozitului</w:t>
      </w:r>
      <w:proofErr w:type="spellEnd"/>
      <w:r w:rsidRPr="001C503C">
        <w:rPr>
          <w:rFonts w:eastAsia="Times New Roman" w:cs="Times New Roman"/>
          <w:kern w:val="0"/>
          <w:sz w:val="24"/>
          <w:szCs w:val="24"/>
          <w:lang w:val="ro-RO"/>
          <w14:ligatures w14:val="none"/>
        </w:rPr>
        <w:t xml:space="preserve"> sau depozit temporar în cazul plasării/scoaterii mărfii în/din antrepozit vamal sau depozit temporar. </w:t>
      </w:r>
    </w:p>
    <w:p w14:paraId="461EC2D8" w14:textId="5B7650C3" w:rsidR="00D50DAF"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Codul de identificare al antrepozitului vamal sau depozitului temporar are următoarea structură, fiind compus din două elemente – AAABBBB, unde:</w:t>
      </w:r>
    </w:p>
    <w:p w14:paraId="2525B994" w14:textId="6505285F" w:rsidR="00D50DAF"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AAA – caracterele care identifică tipul de antrepozit vamal/depozit temporar, conform anexei nr. 23.</w:t>
      </w:r>
    </w:p>
    <w:p w14:paraId="334D25D4" w14:textId="11EAB50F" w:rsidR="00D50DAF"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BBBB – numărul de identificare atribuit antrepozitului sau depozitului temporar în momentul autorizației. </w:t>
      </w:r>
    </w:p>
    <w:p w14:paraId="31B0FF4C" w14:textId="7430AD2E"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 xml:space="preserve">Lista codurilor de identificare al antrepozitelor vamale și depozitelor temporare sunt prevăzute în anexa nr. 24 și anexa nr. 25, respectiv. </w:t>
      </w:r>
    </w:p>
    <w:p w14:paraId="6E3ED2CF" w14:textId="0A70A86A" w:rsidR="00D50DAF" w:rsidRPr="001C503C" w:rsidRDefault="00D50DAF" w:rsidP="00302C22">
      <w:pPr>
        <w:widowControl w:val="0"/>
        <w:tabs>
          <w:tab w:val="left" w:pos="0"/>
        </w:tabs>
        <w:autoSpaceDE w:val="0"/>
        <w:autoSpaceDN w:val="0"/>
        <w:spacing w:after="0" w:line="237"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a doua parte a rubricii, în cazul regimurilor vamale speciale, se precizează termenul acordat de Serviciul Vamal pentru încheierea regimului vamal exprimat în zile.</w:t>
      </w:r>
    </w:p>
    <w:p w14:paraId="7B2A44FC" w14:textId="77777777"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b/>
          <w:kern w:val="0"/>
          <w:sz w:val="24"/>
          <w:szCs w:val="24"/>
          <w:lang w:val="ro-RO"/>
          <w14:ligatures w14:val="none"/>
        </w:rPr>
      </w:pPr>
      <w:r w:rsidRPr="001C503C">
        <w:rPr>
          <w:rFonts w:eastAsia="Times New Roman" w:cs="Times New Roman"/>
          <w:b/>
          <w:kern w:val="0"/>
          <w:sz w:val="24"/>
          <w:szCs w:val="24"/>
          <w:lang w:val="ro-RO"/>
          <w14:ligatures w14:val="none"/>
        </w:rPr>
        <w:t xml:space="preserve">Rubrica 54: Locul și data, semnătura și numele declarantului sau  reprezentantului vamal </w:t>
      </w:r>
    </w:p>
    <w:p w14:paraId="1FA56612" w14:textId="1EF990CC"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precizea</w:t>
      </w:r>
      <w:r w:rsidRPr="001C503C">
        <w:rPr>
          <w:rFonts w:eastAsia="Times New Roman" w:cs="Times New Roman"/>
          <w:spacing w:val="-4"/>
          <w:kern w:val="0"/>
          <w:sz w:val="24"/>
          <w:szCs w:val="24"/>
          <w:lang w:val="ro-RO"/>
          <w14:ligatures w14:val="none"/>
        </w:rPr>
        <w:t>z</w:t>
      </w:r>
      <w:r w:rsidRPr="001C503C">
        <w:rPr>
          <w:rFonts w:eastAsia="Times New Roman" w:cs="Times New Roman"/>
          <w:kern w:val="0"/>
          <w:sz w:val="24"/>
          <w:szCs w:val="24"/>
          <w:lang w:val="ro-RO"/>
          <w14:ligatures w14:val="none"/>
        </w:rPr>
        <w:t>ă</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locul</w:t>
      </w:r>
      <w:r w:rsidRPr="001C503C">
        <w:rPr>
          <w:rFonts w:eastAsia="Times New Roman" w:cs="Times New Roman"/>
          <w:spacing w:val="26"/>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25"/>
          <w:kern w:val="0"/>
          <w:sz w:val="24"/>
          <w:szCs w:val="24"/>
          <w:lang w:val="ro-RO"/>
          <w14:ligatures w14:val="none"/>
        </w:rPr>
        <w:t xml:space="preserve"> </w:t>
      </w:r>
      <w:r w:rsidRPr="001C503C">
        <w:rPr>
          <w:rFonts w:eastAsia="Times New Roman" w:cs="Times New Roman"/>
          <w:kern w:val="0"/>
          <w:sz w:val="24"/>
          <w:szCs w:val="24"/>
          <w:lang w:val="ro-RO"/>
          <w14:ligatures w14:val="none"/>
        </w:rPr>
        <w:t>data</w:t>
      </w:r>
      <w:r w:rsidRPr="001C503C">
        <w:rPr>
          <w:rFonts w:eastAsia="Times New Roman" w:cs="Times New Roman"/>
          <w:spacing w:val="24"/>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27"/>
          <w:kern w:val="0"/>
          <w:sz w:val="24"/>
          <w:szCs w:val="24"/>
          <w:lang w:val="ro-RO"/>
          <w14:ligatures w14:val="none"/>
        </w:rPr>
        <w:t xml:space="preserve"> </w:t>
      </w:r>
      <w:r w:rsidRPr="001C503C">
        <w:rPr>
          <w:rFonts w:eastAsia="Times New Roman" w:cs="Times New Roman"/>
          <w:kern w:val="0"/>
          <w:sz w:val="24"/>
          <w:szCs w:val="24"/>
          <w:lang w:val="ro-RO"/>
          <w14:ligatures w14:val="none"/>
        </w:rPr>
        <w:t>întocmire</w:t>
      </w:r>
      <w:r w:rsidRPr="001C503C">
        <w:rPr>
          <w:rFonts w:eastAsia="Times New Roman" w:cs="Times New Roman"/>
          <w:spacing w:val="22"/>
          <w:kern w:val="0"/>
          <w:sz w:val="24"/>
          <w:szCs w:val="24"/>
          <w:lang w:val="ro-RO"/>
          <w14:ligatures w14:val="none"/>
        </w:rPr>
        <w:t xml:space="preserve"> </w:t>
      </w:r>
      <w:r w:rsidRPr="001C503C">
        <w:rPr>
          <w:rFonts w:eastAsia="Times New Roman" w:cs="Times New Roman"/>
          <w:kern w:val="0"/>
          <w:sz w:val="24"/>
          <w:szCs w:val="24"/>
          <w:lang w:val="ro-RO"/>
          <w14:ligatures w14:val="none"/>
        </w:rPr>
        <w:t>a</w:t>
      </w:r>
      <w:r w:rsidRPr="001C503C">
        <w:rPr>
          <w:rFonts w:eastAsia="Times New Roman" w:cs="Times New Roman"/>
          <w:spacing w:val="25"/>
          <w:kern w:val="0"/>
          <w:sz w:val="24"/>
          <w:szCs w:val="24"/>
          <w:lang w:val="ro-RO"/>
          <w14:ligatures w14:val="none"/>
        </w:rPr>
        <w:t xml:space="preserve"> </w:t>
      </w:r>
      <w:proofErr w:type="spellStart"/>
      <w:r w:rsidRPr="001C503C">
        <w:rPr>
          <w:rFonts w:eastAsia="Times New Roman" w:cs="Times New Roman"/>
          <w:kern w:val="0"/>
          <w:sz w:val="24"/>
          <w:szCs w:val="24"/>
          <w:lang w:val="ro-RO"/>
          <w14:ligatures w14:val="none"/>
        </w:rPr>
        <w:t>declar</w:t>
      </w:r>
      <w:r w:rsidRPr="001C503C">
        <w:rPr>
          <w:rFonts w:eastAsia="Times New Roman" w:cs="Times New Roman"/>
          <w:spacing w:val="-2"/>
          <w:kern w:val="0"/>
          <w:sz w:val="24"/>
          <w:szCs w:val="24"/>
          <w:lang w:val="ro-RO"/>
          <w14:ligatures w14:val="none"/>
        </w:rPr>
        <w:t>a</w:t>
      </w:r>
      <w:r w:rsidRPr="001C503C">
        <w:rPr>
          <w:rFonts w:eastAsia="Times New Roman" w:cs="Times New Roman"/>
          <w:kern w:val="0"/>
          <w:sz w:val="24"/>
          <w:szCs w:val="24"/>
          <w:lang w:val="ro-RO"/>
          <w14:ligatures w14:val="none"/>
        </w:rPr>
        <w:t>ţiei</w:t>
      </w:r>
      <w:proofErr w:type="spellEnd"/>
      <w:r w:rsidRPr="001C503C">
        <w:rPr>
          <w:rFonts w:eastAsia="Times New Roman" w:cs="Times New Roman"/>
          <w:kern w:val="0"/>
          <w:sz w:val="24"/>
          <w:szCs w:val="24"/>
          <w:lang w:val="ro-RO"/>
          <w14:ligatures w14:val="none"/>
        </w:rPr>
        <w:t xml:space="preserve"> vamale.</w:t>
      </w:r>
    </w:p>
    <w:p w14:paraId="27497105" w14:textId="6734B4FA"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Semnarea declarației vamale se efectuează cu folosirea semnăturii electronice autorizate în conformitate cu prevederile ale legislației în vigoare.</w:t>
      </w:r>
    </w:p>
    <w:p w14:paraId="4781944C" w14:textId="6C0FD6F9" w:rsidR="00D50DAF" w:rsidRPr="001C503C" w:rsidRDefault="00D50DAF"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kern w:val="0"/>
          <w:sz w:val="24"/>
          <w:szCs w:val="24"/>
          <w:lang w:val="ro-RO"/>
          <w14:ligatures w14:val="none"/>
        </w:rPr>
        <w:t>În cazul perfectării declarației vamale în conformitate cu ,,PA” pe toate exemplarele ale declarației vamale trebuie</w:t>
      </w:r>
      <w:r w:rsidRPr="001C503C">
        <w:rPr>
          <w:rFonts w:eastAsia="Times New Roman" w:cs="Times New Roman"/>
          <w:spacing w:val="35"/>
          <w:kern w:val="0"/>
          <w:sz w:val="24"/>
          <w:szCs w:val="24"/>
          <w:lang w:val="ro-RO"/>
          <w14:ligatures w14:val="none"/>
        </w:rPr>
        <w:t xml:space="preserve"> </w:t>
      </w:r>
      <w:r w:rsidRPr="001C503C">
        <w:rPr>
          <w:rFonts w:eastAsia="Times New Roman" w:cs="Times New Roman"/>
          <w:kern w:val="0"/>
          <w:sz w:val="24"/>
          <w:szCs w:val="24"/>
          <w:lang w:val="ro-RO"/>
          <w14:ligatures w14:val="none"/>
        </w:rPr>
        <w:t>să</w:t>
      </w:r>
      <w:r w:rsidRPr="001C503C">
        <w:rPr>
          <w:rFonts w:eastAsia="Times New Roman" w:cs="Times New Roman"/>
          <w:spacing w:val="38"/>
          <w:kern w:val="0"/>
          <w:sz w:val="24"/>
          <w:szCs w:val="24"/>
          <w:lang w:val="ro-RO"/>
          <w14:ligatures w14:val="none"/>
        </w:rPr>
        <w:t xml:space="preserve"> </w:t>
      </w:r>
      <w:r w:rsidRPr="001C503C">
        <w:rPr>
          <w:rFonts w:eastAsia="Times New Roman" w:cs="Times New Roman"/>
          <w:kern w:val="0"/>
          <w:sz w:val="24"/>
          <w:szCs w:val="24"/>
          <w:lang w:val="ro-RO"/>
          <w14:ligatures w14:val="none"/>
        </w:rPr>
        <w:t>figureze originalul</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semnăturii</w:t>
      </w:r>
      <w:r w:rsidRPr="001C503C">
        <w:rPr>
          <w:rFonts w:eastAsia="Times New Roman" w:cs="Times New Roman"/>
          <w:spacing w:val="32"/>
          <w:kern w:val="0"/>
          <w:sz w:val="24"/>
          <w:szCs w:val="24"/>
          <w:lang w:val="ro-RO"/>
          <w14:ligatures w14:val="none"/>
        </w:rPr>
        <w:t xml:space="preserve"> </w:t>
      </w:r>
      <w:r w:rsidRPr="001C503C">
        <w:rPr>
          <w:rFonts w:eastAsia="Times New Roman" w:cs="Times New Roman"/>
          <w:kern w:val="0"/>
          <w:sz w:val="24"/>
          <w:szCs w:val="24"/>
          <w:lang w:val="ro-RO"/>
          <w14:ligatures w14:val="none"/>
        </w:rPr>
        <w:t>olografe</w:t>
      </w:r>
      <w:r w:rsidRPr="001C503C">
        <w:rPr>
          <w:rFonts w:eastAsia="Times New Roman" w:cs="Times New Roman"/>
          <w:spacing w:val="34"/>
          <w:kern w:val="0"/>
          <w:sz w:val="24"/>
          <w:szCs w:val="24"/>
          <w:lang w:val="ro-RO"/>
          <w14:ligatures w14:val="none"/>
        </w:rPr>
        <w:t xml:space="preserve"> </w:t>
      </w:r>
      <w:r w:rsidRPr="001C503C">
        <w:rPr>
          <w:rFonts w:eastAsia="Times New Roman" w:cs="Times New Roman"/>
          <w:kern w:val="0"/>
          <w:sz w:val="24"/>
          <w:szCs w:val="24"/>
          <w:lang w:val="ro-RO"/>
          <w14:ligatures w14:val="none"/>
        </w:rPr>
        <w:t>a</w:t>
      </w:r>
      <w:r w:rsidRPr="001C503C">
        <w:rPr>
          <w:rFonts w:eastAsia="Times New Roman" w:cs="Times New Roman"/>
          <w:spacing w:val="34"/>
          <w:kern w:val="0"/>
          <w:sz w:val="24"/>
          <w:szCs w:val="24"/>
          <w:lang w:val="ro-RO"/>
          <w14:ligatures w14:val="none"/>
        </w:rPr>
        <w:t xml:space="preserve"> </w:t>
      </w:r>
      <w:r w:rsidRPr="001C503C">
        <w:rPr>
          <w:rFonts w:eastAsia="Times New Roman" w:cs="Times New Roman"/>
          <w:kern w:val="0"/>
          <w:sz w:val="24"/>
          <w:szCs w:val="24"/>
          <w:lang w:val="ro-RO"/>
          <w14:ligatures w14:val="none"/>
        </w:rPr>
        <w:t>persoanei</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interesate,</w:t>
      </w:r>
      <w:r w:rsidRPr="001C503C">
        <w:rPr>
          <w:rFonts w:eastAsia="Times New Roman" w:cs="Times New Roman"/>
          <w:spacing w:val="30"/>
          <w:kern w:val="0"/>
          <w:sz w:val="24"/>
          <w:szCs w:val="24"/>
          <w:lang w:val="ro-RO"/>
          <w14:ligatures w14:val="none"/>
        </w:rPr>
        <w:t xml:space="preserve"> </w:t>
      </w:r>
      <w:r w:rsidRPr="001C503C">
        <w:rPr>
          <w:rFonts w:eastAsia="Times New Roman" w:cs="Times New Roman"/>
          <w:kern w:val="0"/>
          <w:sz w:val="24"/>
          <w:szCs w:val="24"/>
          <w:lang w:val="ro-RO"/>
          <w14:ligatures w14:val="none"/>
        </w:rPr>
        <w:t>precum</w:t>
      </w:r>
      <w:r w:rsidRPr="001C503C">
        <w:rPr>
          <w:rFonts w:eastAsia="Times New Roman" w:cs="Times New Roman"/>
          <w:spacing w:val="34"/>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33"/>
          <w:kern w:val="0"/>
          <w:sz w:val="24"/>
          <w:szCs w:val="24"/>
          <w:lang w:val="ro-RO"/>
          <w14:ligatures w14:val="none"/>
        </w:rPr>
        <w:t xml:space="preserve"> </w:t>
      </w:r>
      <w:r w:rsidRPr="001C503C">
        <w:rPr>
          <w:rFonts w:eastAsia="Times New Roman" w:cs="Times New Roman"/>
          <w:kern w:val="0"/>
          <w:sz w:val="24"/>
          <w:szCs w:val="24"/>
          <w:lang w:val="ro-RO"/>
          <w14:ligatures w14:val="none"/>
        </w:rPr>
        <w:t>numele, prenumele</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acesteia.</w:t>
      </w:r>
      <w:r w:rsidRPr="001C503C">
        <w:rPr>
          <w:rFonts w:eastAsia="Times New Roman" w:cs="Times New Roman"/>
          <w:spacing w:val="46"/>
          <w:kern w:val="0"/>
          <w:sz w:val="24"/>
          <w:szCs w:val="24"/>
          <w:lang w:val="ro-RO"/>
          <w14:ligatures w14:val="none"/>
        </w:rPr>
        <w:t xml:space="preserve"> </w:t>
      </w:r>
      <w:r w:rsidRPr="001C503C">
        <w:rPr>
          <w:rFonts w:eastAsia="Times New Roman" w:cs="Times New Roman"/>
          <w:kern w:val="0"/>
          <w:sz w:val="24"/>
          <w:szCs w:val="24"/>
          <w:lang w:val="ro-RO"/>
          <w14:ligatures w14:val="none"/>
        </w:rPr>
        <w:t>În cazul</w:t>
      </w:r>
      <w:r w:rsidRPr="001C503C">
        <w:rPr>
          <w:rFonts w:eastAsia="Times New Roman" w:cs="Times New Roman"/>
          <w:spacing w:val="47"/>
          <w:kern w:val="0"/>
          <w:sz w:val="24"/>
          <w:szCs w:val="24"/>
          <w:lang w:val="ro-RO"/>
          <w14:ligatures w14:val="none"/>
        </w:rPr>
        <w:t xml:space="preserve"> </w:t>
      </w:r>
      <w:r w:rsidRPr="001C503C">
        <w:rPr>
          <w:rFonts w:eastAsia="Times New Roman" w:cs="Times New Roman"/>
          <w:kern w:val="0"/>
          <w:sz w:val="24"/>
          <w:szCs w:val="24"/>
          <w:lang w:val="ro-RO"/>
          <w14:ligatures w14:val="none"/>
        </w:rPr>
        <w:t>în</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care</w:t>
      </w:r>
      <w:r w:rsidRPr="001C503C">
        <w:rPr>
          <w:rFonts w:eastAsia="Times New Roman" w:cs="Times New Roman"/>
          <w:spacing w:val="46"/>
          <w:kern w:val="0"/>
          <w:sz w:val="24"/>
          <w:szCs w:val="24"/>
          <w:lang w:val="ro-RO"/>
          <w14:ligatures w14:val="none"/>
        </w:rPr>
        <w:t xml:space="preserve"> </w:t>
      </w:r>
      <w:r w:rsidRPr="001C503C">
        <w:rPr>
          <w:rFonts w:eastAsia="Times New Roman" w:cs="Times New Roman"/>
          <w:kern w:val="0"/>
          <w:sz w:val="24"/>
          <w:szCs w:val="24"/>
          <w:lang w:val="ro-RO"/>
          <w14:ligatures w14:val="none"/>
        </w:rPr>
        <w:t>persoana</w:t>
      </w:r>
      <w:r w:rsidRPr="001C503C">
        <w:rPr>
          <w:rFonts w:eastAsia="Times New Roman" w:cs="Times New Roman"/>
          <w:spacing w:val="49"/>
          <w:kern w:val="0"/>
          <w:sz w:val="24"/>
          <w:szCs w:val="24"/>
          <w:lang w:val="ro-RO"/>
          <w14:ligatures w14:val="none"/>
        </w:rPr>
        <w:t xml:space="preserve"> </w:t>
      </w:r>
      <w:r w:rsidRPr="001C503C">
        <w:rPr>
          <w:rFonts w:eastAsia="Times New Roman" w:cs="Times New Roman"/>
          <w:kern w:val="0"/>
          <w:sz w:val="24"/>
          <w:szCs w:val="24"/>
          <w:lang w:val="ro-RO"/>
          <w14:ligatures w14:val="none"/>
        </w:rPr>
        <w:t>interesa</w:t>
      </w:r>
      <w:r w:rsidRPr="001C503C">
        <w:rPr>
          <w:rFonts w:eastAsia="Times New Roman" w:cs="Times New Roman"/>
          <w:spacing w:val="-4"/>
          <w:kern w:val="0"/>
          <w:sz w:val="24"/>
          <w:szCs w:val="24"/>
          <w:lang w:val="ro-RO"/>
          <w14:ligatures w14:val="none"/>
        </w:rPr>
        <w:t>t</w:t>
      </w:r>
      <w:r w:rsidRPr="001C503C">
        <w:rPr>
          <w:rFonts w:eastAsia="Times New Roman" w:cs="Times New Roman"/>
          <w:kern w:val="0"/>
          <w:sz w:val="24"/>
          <w:szCs w:val="24"/>
          <w:lang w:val="ro-RO"/>
          <w14:ligatures w14:val="none"/>
        </w:rPr>
        <w:t>ă</w:t>
      </w:r>
      <w:r w:rsidRPr="001C503C">
        <w:rPr>
          <w:rFonts w:eastAsia="Times New Roman" w:cs="Times New Roman"/>
          <w:spacing w:val="48"/>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46"/>
          <w:kern w:val="0"/>
          <w:sz w:val="24"/>
          <w:szCs w:val="24"/>
          <w:lang w:val="ro-RO"/>
          <w14:ligatures w14:val="none"/>
        </w:rPr>
        <w:t xml:space="preserve"> </w:t>
      </w:r>
      <w:r w:rsidRPr="001C503C">
        <w:rPr>
          <w:rFonts w:eastAsia="Times New Roman" w:cs="Times New Roman"/>
          <w:kern w:val="0"/>
          <w:sz w:val="24"/>
          <w:szCs w:val="24"/>
          <w:lang w:val="ro-RO"/>
          <w14:ligatures w14:val="none"/>
        </w:rPr>
        <w:t>o</w:t>
      </w:r>
      <w:r w:rsidRPr="001C503C">
        <w:rPr>
          <w:rFonts w:eastAsia="Times New Roman" w:cs="Times New Roman"/>
          <w:spacing w:val="49"/>
          <w:kern w:val="0"/>
          <w:sz w:val="24"/>
          <w:szCs w:val="24"/>
          <w:lang w:val="ro-RO"/>
          <w14:ligatures w14:val="none"/>
        </w:rPr>
        <w:t xml:space="preserve"> </w:t>
      </w:r>
      <w:r w:rsidRPr="001C503C">
        <w:rPr>
          <w:rFonts w:eastAsia="Times New Roman" w:cs="Times New Roman"/>
          <w:kern w:val="0"/>
          <w:sz w:val="24"/>
          <w:szCs w:val="24"/>
          <w:lang w:val="ro-RO"/>
          <w14:ligatures w14:val="none"/>
        </w:rPr>
        <w:t>persoa</w:t>
      </w:r>
      <w:r w:rsidRPr="001C503C">
        <w:rPr>
          <w:rFonts w:eastAsia="Times New Roman" w:cs="Times New Roman"/>
          <w:spacing w:val="1"/>
          <w:kern w:val="0"/>
          <w:sz w:val="24"/>
          <w:szCs w:val="24"/>
          <w:lang w:val="ro-RO"/>
          <w14:ligatures w14:val="none"/>
        </w:rPr>
        <w:t>n</w:t>
      </w:r>
      <w:r w:rsidRPr="001C503C">
        <w:rPr>
          <w:rFonts w:eastAsia="Times New Roman" w:cs="Times New Roman"/>
          <w:kern w:val="0"/>
          <w:sz w:val="24"/>
          <w:szCs w:val="24"/>
          <w:lang w:val="ro-RO"/>
          <w14:ligatures w14:val="none"/>
        </w:rPr>
        <w:t>ă juridi</w:t>
      </w:r>
      <w:r w:rsidRPr="001C503C">
        <w:rPr>
          <w:rFonts w:eastAsia="Times New Roman" w:cs="Times New Roman"/>
          <w:spacing w:val="-1"/>
          <w:kern w:val="0"/>
          <w:sz w:val="24"/>
          <w:szCs w:val="24"/>
          <w:lang w:val="ro-RO"/>
          <w14:ligatures w14:val="none"/>
        </w:rPr>
        <w:t>c</w:t>
      </w:r>
      <w:r w:rsidRPr="001C503C">
        <w:rPr>
          <w:rFonts w:eastAsia="Times New Roman" w:cs="Times New Roman"/>
          <w:kern w:val="0"/>
          <w:sz w:val="24"/>
          <w:szCs w:val="24"/>
          <w:lang w:val="ro-RO"/>
          <w14:ligatures w14:val="none"/>
        </w:rPr>
        <w:t>ă,</w:t>
      </w:r>
      <w:r w:rsidRPr="001C503C">
        <w:rPr>
          <w:rFonts w:eastAsia="Times New Roman" w:cs="Times New Roman"/>
          <w:spacing w:val="59"/>
          <w:kern w:val="0"/>
          <w:sz w:val="24"/>
          <w:szCs w:val="24"/>
          <w:lang w:val="ro-RO"/>
          <w14:ligatures w14:val="none"/>
        </w:rPr>
        <w:t xml:space="preserve"> </w:t>
      </w:r>
      <w:r w:rsidRPr="001C503C">
        <w:rPr>
          <w:rFonts w:eastAsia="Times New Roman" w:cs="Times New Roman"/>
          <w:kern w:val="0"/>
          <w:sz w:val="24"/>
          <w:szCs w:val="24"/>
          <w:lang w:val="ro-RO"/>
          <w14:ligatures w14:val="none"/>
        </w:rPr>
        <w:t>semnătura</w:t>
      </w:r>
      <w:r w:rsidRPr="001C503C">
        <w:rPr>
          <w:rFonts w:eastAsia="Times New Roman" w:cs="Times New Roman"/>
          <w:spacing w:val="57"/>
          <w:kern w:val="0"/>
          <w:sz w:val="24"/>
          <w:szCs w:val="24"/>
          <w:lang w:val="ro-RO"/>
          <w14:ligatures w14:val="none"/>
        </w:rPr>
        <w:t xml:space="preserve"> </w:t>
      </w:r>
      <w:r w:rsidRPr="001C503C">
        <w:rPr>
          <w:rFonts w:eastAsia="Times New Roman" w:cs="Times New Roman"/>
          <w:kern w:val="0"/>
          <w:sz w:val="24"/>
          <w:szCs w:val="24"/>
          <w:lang w:val="ro-RO"/>
          <w14:ligatures w14:val="none"/>
        </w:rPr>
        <w:t>este</w:t>
      </w:r>
      <w:r w:rsidRPr="001C503C">
        <w:rPr>
          <w:rFonts w:eastAsia="Times New Roman" w:cs="Times New Roman"/>
          <w:spacing w:val="57"/>
          <w:kern w:val="0"/>
          <w:sz w:val="24"/>
          <w:szCs w:val="24"/>
          <w:lang w:val="ro-RO"/>
          <w14:ligatures w14:val="none"/>
        </w:rPr>
        <w:t xml:space="preserve"> </w:t>
      </w:r>
      <w:r w:rsidRPr="001C503C">
        <w:rPr>
          <w:rFonts w:eastAsia="Times New Roman" w:cs="Times New Roman"/>
          <w:kern w:val="0"/>
          <w:sz w:val="24"/>
          <w:szCs w:val="24"/>
          <w:lang w:val="ro-RO"/>
          <w14:ligatures w14:val="none"/>
        </w:rPr>
        <w:t>urmată</w:t>
      </w:r>
      <w:r w:rsidRPr="001C503C">
        <w:rPr>
          <w:rFonts w:eastAsia="Times New Roman" w:cs="Times New Roman"/>
          <w:spacing w:val="58"/>
          <w:kern w:val="0"/>
          <w:sz w:val="24"/>
          <w:szCs w:val="24"/>
          <w:lang w:val="ro-RO"/>
          <w14:ligatures w14:val="none"/>
        </w:rPr>
        <w:t xml:space="preserve"> </w:t>
      </w:r>
      <w:r w:rsidRPr="001C503C">
        <w:rPr>
          <w:rFonts w:eastAsia="Times New Roman" w:cs="Times New Roman"/>
          <w:kern w:val="0"/>
          <w:sz w:val="24"/>
          <w:szCs w:val="24"/>
          <w:lang w:val="ro-RO"/>
          <w14:ligatures w14:val="none"/>
        </w:rPr>
        <w:t>de</w:t>
      </w:r>
      <w:r w:rsidRPr="001C503C">
        <w:rPr>
          <w:rFonts w:eastAsia="Times New Roman" w:cs="Times New Roman"/>
          <w:spacing w:val="60"/>
          <w:kern w:val="0"/>
          <w:sz w:val="24"/>
          <w:szCs w:val="24"/>
          <w:lang w:val="ro-RO"/>
          <w14:ligatures w14:val="none"/>
        </w:rPr>
        <w:t xml:space="preserve"> </w:t>
      </w:r>
      <w:r w:rsidRPr="001C503C">
        <w:rPr>
          <w:rFonts w:eastAsia="Times New Roman" w:cs="Times New Roman"/>
          <w:kern w:val="0"/>
          <w:sz w:val="24"/>
          <w:szCs w:val="24"/>
          <w:lang w:val="ro-RO"/>
          <w14:ligatures w14:val="none"/>
        </w:rPr>
        <w:t>precizarea</w:t>
      </w:r>
      <w:r w:rsidRPr="001C503C">
        <w:rPr>
          <w:rFonts w:eastAsia="Times New Roman" w:cs="Times New Roman"/>
          <w:spacing w:val="55"/>
          <w:kern w:val="0"/>
          <w:sz w:val="24"/>
          <w:szCs w:val="24"/>
          <w:lang w:val="ro-RO"/>
          <w14:ligatures w14:val="none"/>
        </w:rPr>
        <w:t xml:space="preserve"> </w:t>
      </w:r>
      <w:r w:rsidRPr="001C503C">
        <w:rPr>
          <w:rFonts w:eastAsia="Times New Roman" w:cs="Times New Roman"/>
          <w:kern w:val="0"/>
          <w:sz w:val="24"/>
          <w:szCs w:val="24"/>
          <w:lang w:val="ro-RO"/>
          <w14:ligatures w14:val="none"/>
        </w:rPr>
        <w:t>numelui,</w:t>
      </w:r>
      <w:r w:rsidRPr="001C503C">
        <w:rPr>
          <w:rFonts w:eastAsia="Times New Roman" w:cs="Times New Roman"/>
          <w:spacing w:val="60"/>
          <w:kern w:val="0"/>
          <w:sz w:val="24"/>
          <w:szCs w:val="24"/>
          <w:lang w:val="ro-RO"/>
          <w14:ligatures w14:val="none"/>
        </w:rPr>
        <w:t xml:space="preserve"> </w:t>
      </w:r>
      <w:r w:rsidRPr="001C503C">
        <w:rPr>
          <w:rFonts w:eastAsia="Times New Roman" w:cs="Times New Roman"/>
          <w:kern w:val="0"/>
          <w:sz w:val="24"/>
          <w:szCs w:val="24"/>
          <w:lang w:val="ro-RO"/>
          <w14:ligatures w14:val="none"/>
        </w:rPr>
        <w:t>prenumelui</w:t>
      </w:r>
      <w:r w:rsidRPr="001C503C">
        <w:rPr>
          <w:rFonts w:eastAsia="Times New Roman" w:cs="Times New Roman"/>
          <w:spacing w:val="58"/>
          <w:kern w:val="0"/>
          <w:sz w:val="24"/>
          <w:szCs w:val="24"/>
          <w:lang w:val="ro-RO"/>
          <w14:ligatures w14:val="none"/>
        </w:rPr>
        <w:t xml:space="preserve"> </w:t>
      </w:r>
      <w:r w:rsidRPr="001C503C">
        <w:rPr>
          <w:rFonts w:eastAsia="Times New Roman" w:cs="Times New Roman"/>
          <w:kern w:val="0"/>
          <w:sz w:val="24"/>
          <w:szCs w:val="24"/>
          <w:lang w:val="ro-RO"/>
          <w14:ligatures w14:val="none"/>
        </w:rPr>
        <w:t>și</w:t>
      </w:r>
      <w:r w:rsidRPr="001C503C">
        <w:rPr>
          <w:rFonts w:eastAsia="Times New Roman" w:cs="Times New Roman"/>
          <w:spacing w:val="59"/>
          <w:kern w:val="0"/>
          <w:sz w:val="24"/>
          <w:szCs w:val="24"/>
          <w:lang w:val="ro-RO"/>
          <w14:ligatures w14:val="none"/>
        </w:rPr>
        <w:t xml:space="preserve"> </w:t>
      </w:r>
      <w:r w:rsidRPr="001C503C">
        <w:rPr>
          <w:rFonts w:eastAsia="Times New Roman" w:cs="Times New Roman"/>
          <w:kern w:val="0"/>
          <w:sz w:val="24"/>
          <w:szCs w:val="24"/>
          <w:lang w:val="ro-RO"/>
          <w14:ligatures w14:val="none"/>
        </w:rPr>
        <w:t xml:space="preserve">a </w:t>
      </w:r>
      <w:proofErr w:type="spellStart"/>
      <w:r w:rsidRPr="001C503C">
        <w:rPr>
          <w:rFonts w:eastAsia="Times New Roman" w:cs="Times New Roman"/>
          <w:kern w:val="0"/>
          <w:sz w:val="24"/>
          <w:szCs w:val="24"/>
          <w:lang w:val="ro-RO"/>
          <w14:ligatures w14:val="none"/>
        </w:rPr>
        <w:t>cali</w:t>
      </w:r>
      <w:r w:rsidRPr="001C503C">
        <w:rPr>
          <w:rFonts w:eastAsia="Times New Roman" w:cs="Times New Roman"/>
          <w:spacing w:val="-3"/>
          <w:kern w:val="0"/>
          <w:sz w:val="24"/>
          <w:szCs w:val="24"/>
          <w:lang w:val="ro-RO"/>
          <w14:ligatures w14:val="none"/>
        </w:rPr>
        <w:t>t</w:t>
      </w:r>
      <w:r w:rsidRPr="001C503C">
        <w:rPr>
          <w:rFonts w:eastAsia="Times New Roman" w:cs="Times New Roman"/>
          <w:kern w:val="0"/>
          <w:sz w:val="24"/>
          <w:szCs w:val="24"/>
          <w:lang w:val="ro-RO"/>
          <w14:ligatures w14:val="none"/>
        </w:rPr>
        <w:t>ăţii</w:t>
      </w:r>
      <w:proofErr w:type="spellEnd"/>
      <w:r w:rsidRPr="001C503C">
        <w:rPr>
          <w:rFonts w:eastAsia="Times New Roman" w:cs="Times New Roman"/>
          <w:spacing w:val="22"/>
          <w:kern w:val="0"/>
          <w:sz w:val="24"/>
          <w:szCs w:val="24"/>
          <w:lang w:val="ro-RO"/>
          <w14:ligatures w14:val="none"/>
        </w:rPr>
        <w:t xml:space="preserve"> </w:t>
      </w:r>
      <w:r w:rsidRPr="001C503C">
        <w:rPr>
          <w:rFonts w:eastAsia="Times New Roman" w:cs="Times New Roman"/>
          <w:kern w:val="0"/>
          <w:sz w:val="24"/>
          <w:szCs w:val="24"/>
          <w:lang w:val="ro-RO"/>
          <w14:ligatures w14:val="none"/>
        </w:rPr>
        <w:t>semnatarului.</w:t>
      </w:r>
    </w:p>
    <w:p w14:paraId="714DA781" w14:textId="77777777" w:rsidR="00D01DAD" w:rsidRPr="001C503C" w:rsidRDefault="00D01DAD" w:rsidP="00D01DAD">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Rubrica: Categorie</w:t>
      </w:r>
    </w:p>
    <w:p w14:paraId="4B1FE757" w14:textId="77777777" w:rsidR="00D01DAD" w:rsidRPr="001C503C" w:rsidRDefault="00D01DAD" w:rsidP="00D01DAD">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
          <w:iCs/>
          <w:kern w:val="0"/>
          <w:sz w:val="24"/>
          <w:szCs w:val="24"/>
          <w:lang w:val="ro-RO"/>
          <w14:ligatures w14:val="none"/>
        </w:rPr>
        <w:t>Se utilizează în cazul declarării trimiterilor poștale internaționale și se indică categoria trimiterii poștale internaționale în dependență de regimul vamal ales, după cum este stabilit în Regulamentul cu privire la procedura de declarare și control vamal a trimiterilor poștale internaționale, aprobat prin Ordinul directorului Serviciului Vamal nr.559-O/2023.”</w:t>
      </w:r>
    </w:p>
    <w:p w14:paraId="21FAC89A" w14:textId="77777777" w:rsidR="00D01DAD" w:rsidRPr="001C503C" w:rsidRDefault="00D01DAD" w:rsidP="00D01DAD">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 xml:space="preserve">Rubrica: </w:t>
      </w:r>
      <w:proofErr w:type="spellStart"/>
      <w:r w:rsidRPr="001C503C">
        <w:rPr>
          <w:rFonts w:eastAsia="Times New Roman" w:cs="Times New Roman"/>
          <w:b/>
          <w:bCs/>
          <w:i/>
          <w:iCs/>
          <w:kern w:val="0"/>
          <w:sz w:val="24"/>
          <w:szCs w:val="24"/>
          <w:lang w:val="ro-RO"/>
          <w14:ligatures w14:val="none"/>
        </w:rPr>
        <w:t>Reference</w:t>
      </w:r>
      <w:proofErr w:type="spellEnd"/>
      <w:r w:rsidRPr="001C503C">
        <w:rPr>
          <w:rFonts w:eastAsia="Times New Roman" w:cs="Times New Roman"/>
          <w:b/>
          <w:bCs/>
          <w:i/>
          <w:iCs/>
          <w:kern w:val="0"/>
          <w:sz w:val="24"/>
          <w:szCs w:val="24"/>
          <w:lang w:val="ro-RO"/>
          <w14:ligatures w14:val="none"/>
        </w:rPr>
        <w:t xml:space="preserve"> </w:t>
      </w:r>
      <w:proofErr w:type="spellStart"/>
      <w:r w:rsidRPr="001C503C">
        <w:rPr>
          <w:rFonts w:eastAsia="Times New Roman" w:cs="Times New Roman"/>
          <w:b/>
          <w:bCs/>
          <w:i/>
          <w:iCs/>
          <w:kern w:val="0"/>
          <w:sz w:val="24"/>
          <w:szCs w:val="24"/>
          <w:lang w:val="ro-RO"/>
          <w14:ligatures w14:val="none"/>
        </w:rPr>
        <w:t>number</w:t>
      </w:r>
      <w:proofErr w:type="spellEnd"/>
      <w:r w:rsidRPr="001C503C">
        <w:rPr>
          <w:rFonts w:eastAsia="Times New Roman" w:cs="Times New Roman"/>
          <w:b/>
          <w:bCs/>
          <w:i/>
          <w:iCs/>
          <w:kern w:val="0"/>
          <w:sz w:val="24"/>
          <w:szCs w:val="24"/>
          <w:lang w:val="ro-RO"/>
          <w14:ligatures w14:val="none"/>
        </w:rPr>
        <w:t>/UCR</w:t>
      </w:r>
    </w:p>
    <w:p w14:paraId="2CEE872D" w14:textId="77777777" w:rsidR="00D01DAD" w:rsidRPr="001C503C" w:rsidRDefault="00D01DAD" w:rsidP="00D01DAD">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
          <w:iCs/>
          <w:kern w:val="0"/>
          <w:sz w:val="24"/>
          <w:szCs w:val="24"/>
          <w:lang w:val="ro-RO"/>
          <w14:ligatures w14:val="none"/>
        </w:rPr>
        <w:t>Se completează cu numărul de referință unic al trimiterii poștale internaționale, atribuit în scopuri vamale”</w:t>
      </w:r>
    </w:p>
    <w:p w14:paraId="55C48AE9" w14:textId="77777777" w:rsidR="00D01DAD" w:rsidRPr="001C503C" w:rsidRDefault="00D01DAD" w:rsidP="00D01DAD">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b/>
          <w:bCs/>
          <w:i/>
          <w:iCs/>
          <w:kern w:val="0"/>
          <w:sz w:val="24"/>
          <w:szCs w:val="24"/>
          <w:lang w:val="ro-RO"/>
          <w14:ligatures w14:val="none"/>
        </w:rPr>
        <w:t xml:space="preserve">Rubrica 44b: </w:t>
      </w:r>
      <w:proofErr w:type="spellStart"/>
      <w:r w:rsidRPr="001C503C">
        <w:rPr>
          <w:rFonts w:eastAsia="Times New Roman" w:cs="Times New Roman"/>
          <w:b/>
          <w:bCs/>
          <w:i/>
          <w:iCs/>
          <w:kern w:val="0"/>
          <w:sz w:val="24"/>
          <w:szCs w:val="24"/>
          <w:lang w:val="ro-RO"/>
          <w14:ligatures w14:val="none"/>
        </w:rPr>
        <w:t>Additional</w:t>
      </w:r>
      <w:proofErr w:type="spellEnd"/>
      <w:r w:rsidRPr="001C503C">
        <w:rPr>
          <w:rFonts w:eastAsia="Times New Roman" w:cs="Times New Roman"/>
          <w:b/>
          <w:bCs/>
          <w:i/>
          <w:iCs/>
          <w:kern w:val="0"/>
          <w:sz w:val="24"/>
          <w:szCs w:val="24"/>
          <w:lang w:val="ro-RO"/>
          <w14:ligatures w14:val="none"/>
        </w:rPr>
        <w:t xml:space="preserve"> </w:t>
      </w:r>
      <w:proofErr w:type="spellStart"/>
      <w:r w:rsidRPr="001C503C">
        <w:rPr>
          <w:rFonts w:eastAsia="Times New Roman" w:cs="Times New Roman"/>
          <w:b/>
          <w:bCs/>
          <w:i/>
          <w:iCs/>
          <w:kern w:val="0"/>
          <w:sz w:val="24"/>
          <w:szCs w:val="24"/>
          <w:lang w:val="ro-RO"/>
          <w14:ligatures w14:val="none"/>
        </w:rPr>
        <w:t>information</w:t>
      </w:r>
      <w:proofErr w:type="spellEnd"/>
      <w:r w:rsidRPr="001C503C">
        <w:rPr>
          <w:rFonts w:eastAsia="Times New Roman" w:cs="Times New Roman"/>
          <w:b/>
          <w:bCs/>
          <w:i/>
          <w:iCs/>
          <w:kern w:val="0"/>
          <w:sz w:val="24"/>
          <w:szCs w:val="24"/>
          <w:lang w:val="ro-RO"/>
          <w14:ligatures w14:val="none"/>
        </w:rPr>
        <w:t>/</w:t>
      </w:r>
      <w:proofErr w:type="spellStart"/>
      <w:r w:rsidRPr="001C503C">
        <w:rPr>
          <w:rFonts w:eastAsia="Times New Roman" w:cs="Times New Roman"/>
          <w:b/>
          <w:bCs/>
          <w:i/>
          <w:iCs/>
          <w:kern w:val="0"/>
          <w:sz w:val="24"/>
          <w:szCs w:val="24"/>
          <w:lang w:val="ro-RO"/>
          <w14:ligatures w14:val="none"/>
        </w:rPr>
        <w:t>Statement</w:t>
      </w:r>
      <w:proofErr w:type="spellEnd"/>
    </w:p>
    <w:p w14:paraId="7011E402" w14:textId="77777777" w:rsidR="00D01DAD" w:rsidRPr="001C503C" w:rsidRDefault="00D01DAD" w:rsidP="00D01DAD">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r w:rsidRPr="001C503C">
        <w:rPr>
          <w:rFonts w:eastAsia="Times New Roman" w:cs="Times New Roman"/>
          <w:i/>
          <w:iCs/>
          <w:kern w:val="0"/>
          <w:sz w:val="24"/>
          <w:szCs w:val="24"/>
          <w:lang w:val="ro-RO"/>
          <w14:ligatures w14:val="none"/>
        </w:rPr>
        <w:t>Se completează în cazul declarării trimiterilor poștale internaționale cu date suplimentare specifice tranzacției</w:t>
      </w:r>
    </w:p>
    <w:p w14:paraId="3E89A6F8" w14:textId="77777777" w:rsidR="00D01DAD" w:rsidRPr="001C503C" w:rsidRDefault="00D01DAD" w:rsidP="00302C22">
      <w:pPr>
        <w:widowControl w:val="0"/>
        <w:tabs>
          <w:tab w:val="left" w:pos="0"/>
        </w:tabs>
        <w:autoSpaceDE w:val="0"/>
        <w:autoSpaceDN w:val="0"/>
        <w:spacing w:after="0" w:line="240" w:lineRule="auto"/>
        <w:ind w:firstLine="567"/>
        <w:jc w:val="both"/>
        <w:rPr>
          <w:rFonts w:eastAsia="Times New Roman" w:cs="Times New Roman"/>
          <w:kern w:val="0"/>
          <w:sz w:val="24"/>
          <w:szCs w:val="24"/>
          <w:lang w:val="ro-RO"/>
          <w14:ligatures w14:val="none"/>
        </w:rPr>
      </w:pPr>
    </w:p>
    <w:p w14:paraId="36E91840" w14:textId="01F0E02B" w:rsidR="00F12C76" w:rsidRPr="001C503C" w:rsidRDefault="00F12C76" w:rsidP="00302C22">
      <w:pPr>
        <w:spacing w:after="0"/>
        <w:ind w:firstLine="567"/>
        <w:jc w:val="both"/>
        <w:rPr>
          <w:rFonts w:cs="Times New Roman"/>
          <w:sz w:val="24"/>
          <w:szCs w:val="24"/>
          <w:lang w:val="ro-RO"/>
        </w:rPr>
      </w:pPr>
    </w:p>
    <w:sectPr w:rsidR="00F12C76" w:rsidRPr="001C503C" w:rsidSect="007E0206">
      <w:pgSz w:w="11906" w:h="16838" w:code="9"/>
      <w:pgMar w:top="1134" w:right="849"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7.25pt;height:9pt;visibility:visible;mso-wrap-style:square" o:bullet="t">
        <v:imagedata r:id="rId1" o:title=""/>
      </v:shape>
    </w:pict>
  </w:numPicBullet>
  <w:numPicBullet w:numPicBulletId="1">
    <w:pict>
      <v:shape id="_x0000_i1087" type="#_x0000_t75" style="width:17.25pt;height:9pt;visibility:visible;mso-wrap-style:square" o:bullet="t">
        <v:imagedata r:id="rId2" o:title=""/>
      </v:shape>
    </w:pict>
  </w:numPicBullet>
  <w:numPicBullet w:numPicBulletId="2">
    <w:pict>
      <v:shape id="_x0000_i1088" type="#_x0000_t75" style="width:17.25pt;height:10.5pt;visibility:visible;mso-wrap-style:square" o:bullet="t">
        <v:imagedata r:id="rId3" o:title=""/>
      </v:shape>
    </w:pict>
  </w:numPicBullet>
  <w:numPicBullet w:numPicBulletId="3">
    <w:pict>
      <v:shape id="_x0000_i1089" type="#_x0000_t75" style="width:17.25pt;height:9pt;visibility:visible;mso-wrap-style:square" o:bullet="t">
        <v:imagedata r:id="rId4" o:title=""/>
      </v:shape>
    </w:pict>
  </w:numPicBullet>
  <w:numPicBullet w:numPicBulletId="4">
    <w:pict>
      <v:shape id="_x0000_i1090" type="#_x0000_t75" style="width:17.25pt;height:10.5pt;visibility:visible;mso-wrap-style:square" o:bullet="t">
        <v:imagedata r:id="rId5" o:title=""/>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063736"/>
    <w:multiLevelType w:val="multilevel"/>
    <w:tmpl w:val="8A48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7E729C"/>
    <w:multiLevelType w:val="hybridMultilevel"/>
    <w:tmpl w:val="8CCE5FC8"/>
    <w:lvl w:ilvl="0" w:tplc="D7C42826">
      <w:start w:val="1"/>
      <w:numFmt w:val="decimal"/>
      <w:lvlText w:val="%1-"/>
      <w:lvlJc w:val="left"/>
      <w:pPr>
        <w:ind w:left="927" w:hanging="360"/>
      </w:pPr>
      <w:rPr>
        <w:rFonts w:hint="default"/>
      </w:rPr>
    </w:lvl>
    <w:lvl w:ilvl="1" w:tplc="08180019" w:tentative="1">
      <w:start w:val="1"/>
      <w:numFmt w:val="lowerLetter"/>
      <w:lvlText w:val="%2."/>
      <w:lvlJc w:val="left"/>
      <w:pPr>
        <w:ind w:left="1647" w:hanging="360"/>
      </w:pPr>
    </w:lvl>
    <w:lvl w:ilvl="2" w:tplc="0818001B" w:tentative="1">
      <w:start w:val="1"/>
      <w:numFmt w:val="lowerRoman"/>
      <w:lvlText w:val="%3."/>
      <w:lvlJc w:val="right"/>
      <w:pPr>
        <w:ind w:left="2367" w:hanging="180"/>
      </w:pPr>
    </w:lvl>
    <w:lvl w:ilvl="3" w:tplc="0818000F" w:tentative="1">
      <w:start w:val="1"/>
      <w:numFmt w:val="decimal"/>
      <w:lvlText w:val="%4."/>
      <w:lvlJc w:val="left"/>
      <w:pPr>
        <w:ind w:left="3087" w:hanging="360"/>
      </w:pPr>
    </w:lvl>
    <w:lvl w:ilvl="4" w:tplc="08180019" w:tentative="1">
      <w:start w:val="1"/>
      <w:numFmt w:val="lowerLetter"/>
      <w:lvlText w:val="%5."/>
      <w:lvlJc w:val="left"/>
      <w:pPr>
        <w:ind w:left="3807" w:hanging="360"/>
      </w:pPr>
    </w:lvl>
    <w:lvl w:ilvl="5" w:tplc="0818001B" w:tentative="1">
      <w:start w:val="1"/>
      <w:numFmt w:val="lowerRoman"/>
      <w:lvlText w:val="%6."/>
      <w:lvlJc w:val="right"/>
      <w:pPr>
        <w:ind w:left="4527" w:hanging="180"/>
      </w:pPr>
    </w:lvl>
    <w:lvl w:ilvl="6" w:tplc="0818000F" w:tentative="1">
      <w:start w:val="1"/>
      <w:numFmt w:val="decimal"/>
      <w:lvlText w:val="%7."/>
      <w:lvlJc w:val="left"/>
      <w:pPr>
        <w:ind w:left="5247" w:hanging="360"/>
      </w:pPr>
    </w:lvl>
    <w:lvl w:ilvl="7" w:tplc="08180019" w:tentative="1">
      <w:start w:val="1"/>
      <w:numFmt w:val="lowerLetter"/>
      <w:lvlText w:val="%8."/>
      <w:lvlJc w:val="left"/>
      <w:pPr>
        <w:ind w:left="5967" w:hanging="360"/>
      </w:pPr>
    </w:lvl>
    <w:lvl w:ilvl="8" w:tplc="0818001B" w:tentative="1">
      <w:start w:val="1"/>
      <w:numFmt w:val="lowerRoman"/>
      <w:lvlText w:val="%9."/>
      <w:lvlJc w:val="right"/>
      <w:pPr>
        <w:ind w:left="6687" w:hanging="180"/>
      </w:pPr>
    </w:lvl>
  </w:abstractNum>
  <w:abstractNum w:abstractNumId="6"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41E029F"/>
    <w:multiLevelType w:val="hybridMultilevel"/>
    <w:tmpl w:val="ED686758"/>
    <w:lvl w:ilvl="0" w:tplc="DDA8FA0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291519042">
    <w:abstractNumId w:val="14"/>
  </w:num>
  <w:num w:numId="2" w16cid:durableId="680624027">
    <w:abstractNumId w:val="4"/>
  </w:num>
  <w:num w:numId="3" w16cid:durableId="566495255">
    <w:abstractNumId w:val="18"/>
  </w:num>
  <w:num w:numId="4" w16cid:durableId="64106554">
    <w:abstractNumId w:val="13"/>
  </w:num>
  <w:num w:numId="5" w16cid:durableId="333383778">
    <w:abstractNumId w:val="0"/>
  </w:num>
  <w:num w:numId="6" w16cid:durableId="2004965572">
    <w:abstractNumId w:val="9"/>
  </w:num>
  <w:num w:numId="7" w16cid:durableId="1379629066">
    <w:abstractNumId w:val="11"/>
  </w:num>
  <w:num w:numId="8" w16cid:durableId="410738118">
    <w:abstractNumId w:val="6"/>
  </w:num>
  <w:num w:numId="9" w16cid:durableId="1533571248">
    <w:abstractNumId w:val="17"/>
  </w:num>
  <w:num w:numId="10" w16cid:durableId="1674993143">
    <w:abstractNumId w:val="19"/>
  </w:num>
  <w:num w:numId="11" w16cid:durableId="928612056">
    <w:abstractNumId w:val="15"/>
  </w:num>
  <w:num w:numId="12" w16cid:durableId="1064987315">
    <w:abstractNumId w:val="8"/>
  </w:num>
  <w:num w:numId="13" w16cid:durableId="610629501">
    <w:abstractNumId w:val="1"/>
  </w:num>
  <w:num w:numId="14" w16cid:durableId="2140150036">
    <w:abstractNumId w:val="12"/>
  </w:num>
  <w:num w:numId="15" w16cid:durableId="705449666">
    <w:abstractNumId w:val="7"/>
  </w:num>
  <w:num w:numId="16" w16cid:durableId="13507889">
    <w:abstractNumId w:val="10"/>
  </w:num>
  <w:num w:numId="17" w16cid:durableId="1342199804">
    <w:abstractNumId w:val="2"/>
  </w:num>
  <w:num w:numId="18" w16cid:durableId="424111967">
    <w:abstractNumId w:val="16"/>
  </w:num>
  <w:num w:numId="19" w16cid:durableId="1903786144">
    <w:abstractNumId w:val="3"/>
  </w:num>
  <w:num w:numId="20" w16cid:durableId="835533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AF"/>
    <w:rsid w:val="00003C31"/>
    <w:rsid w:val="00023A63"/>
    <w:rsid w:val="00027D64"/>
    <w:rsid w:val="00033689"/>
    <w:rsid w:val="000361F9"/>
    <w:rsid w:val="00040D38"/>
    <w:rsid w:val="00061F47"/>
    <w:rsid w:val="00067D00"/>
    <w:rsid w:val="00083F8E"/>
    <w:rsid w:val="00096F0F"/>
    <w:rsid w:val="000A085D"/>
    <w:rsid w:val="000A5B78"/>
    <w:rsid w:val="000C50AF"/>
    <w:rsid w:val="000F78E0"/>
    <w:rsid w:val="001241D5"/>
    <w:rsid w:val="00136AB4"/>
    <w:rsid w:val="00170389"/>
    <w:rsid w:val="00177BBA"/>
    <w:rsid w:val="00182ED3"/>
    <w:rsid w:val="00183AB1"/>
    <w:rsid w:val="00191176"/>
    <w:rsid w:val="001B5994"/>
    <w:rsid w:val="001C503C"/>
    <w:rsid w:val="001E3A8A"/>
    <w:rsid w:val="001E4AA9"/>
    <w:rsid w:val="00206D34"/>
    <w:rsid w:val="00243BF4"/>
    <w:rsid w:val="00246529"/>
    <w:rsid w:val="002660A4"/>
    <w:rsid w:val="00270641"/>
    <w:rsid w:val="0027779C"/>
    <w:rsid w:val="002C0142"/>
    <w:rsid w:val="00302C22"/>
    <w:rsid w:val="003372EC"/>
    <w:rsid w:val="00402DF5"/>
    <w:rsid w:val="0040340A"/>
    <w:rsid w:val="004414C2"/>
    <w:rsid w:val="00457AC0"/>
    <w:rsid w:val="004A53F9"/>
    <w:rsid w:val="004C0474"/>
    <w:rsid w:val="00505608"/>
    <w:rsid w:val="00512775"/>
    <w:rsid w:val="005649EA"/>
    <w:rsid w:val="005C1BF8"/>
    <w:rsid w:val="006078CA"/>
    <w:rsid w:val="00617444"/>
    <w:rsid w:val="006179E8"/>
    <w:rsid w:val="006C0B77"/>
    <w:rsid w:val="006D52E4"/>
    <w:rsid w:val="006E2F7A"/>
    <w:rsid w:val="006F3F5C"/>
    <w:rsid w:val="007170A7"/>
    <w:rsid w:val="00725AB0"/>
    <w:rsid w:val="007A33B9"/>
    <w:rsid w:val="007B4B3C"/>
    <w:rsid w:val="007B608C"/>
    <w:rsid w:val="007D66E2"/>
    <w:rsid w:val="007E0206"/>
    <w:rsid w:val="007E033A"/>
    <w:rsid w:val="008242FF"/>
    <w:rsid w:val="00846927"/>
    <w:rsid w:val="00850D62"/>
    <w:rsid w:val="00862FB0"/>
    <w:rsid w:val="00870751"/>
    <w:rsid w:val="0087522D"/>
    <w:rsid w:val="00882245"/>
    <w:rsid w:val="008A5141"/>
    <w:rsid w:val="008B0375"/>
    <w:rsid w:val="008E08B7"/>
    <w:rsid w:val="008E71BE"/>
    <w:rsid w:val="009104AE"/>
    <w:rsid w:val="00922C48"/>
    <w:rsid w:val="009865EE"/>
    <w:rsid w:val="0099163D"/>
    <w:rsid w:val="009A2905"/>
    <w:rsid w:val="009A5686"/>
    <w:rsid w:val="009C63FC"/>
    <w:rsid w:val="009D7FD7"/>
    <w:rsid w:val="00A46606"/>
    <w:rsid w:val="00A6368D"/>
    <w:rsid w:val="00A71F7F"/>
    <w:rsid w:val="00A72811"/>
    <w:rsid w:val="00A76531"/>
    <w:rsid w:val="00AA7039"/>
    <w:rsid w:val="00AB1D9F"/>
    <w:rsid w:val="00AF1465"/>
    <w:rsid w:val="00B30016"/>
    <w:rsid w:val="00B67EFC"/>
    <w:rsid w:val="00B915B7"/>
    <w:rsid w:val="00BB471C"/>
    <w:rsid w:val="00C40FC9"/>
    <w:rsid w:val="00C50A49"/>
    <w:rsid w:val="00C63388"/>
    <w:rsid w:val="00C821C3"/>
    <w:rsid w:val="00C908DF"/>
    <w:rsid w:val="00CE3ADE"/>
    <w:rsid w:val="00CE5CD0"/>
    <w:rsid w:val="00D01DAD"/>
    <w:rsid w:val="00D32610"/>
    <w:rsid w:val="00D50DAF"/>
    <w:rsid w:val="00DD0E3E"/>
    <w:rsid w:val="00DF4FDD"/>
    <w:rsid w:val="00E15383"/>
    <w:rsid w:val="00E22F22"/>
    <w:rsid w:val="00E634E4"/>
    <w:rsid w:val="00E733CB"/>
    <w:rsid w:val="00E8629F"/>
    <w:rsid w:val="00EA29FC"/>
    <w:rsid w:val="00EA59DF"/>
    <w:rsid w:val="00EC152C"/>
    <w:rsid w:val="00EE4070"/>
    <w:rsid w:val="00EE5855"/>
    <w:rsid w:val="00F12C76"/>
    <w:rsid w:val="00F24BCF"/>
    <w:rsid w:val="00F262E2"/>
    <w:rsid w:val="00F540FE"/>
    <w:rsid w:val="00F61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DEF03"/>
  <w15:chartTrackingRefBased/>
  <w15:docId w15:val="{6BD07C71-8638-496F-B5DF-390F9D6B0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rPr>
      <w:rFonts w:ascii="Times New Roman" w:hAnsi="Times New Roman"/>
      <w:sz w:val="28"/>
    </w:rPr>
  </w:style>
  <w:style w:type="paragraph" w:styleId="1">
    <w:name w:val="heading 1"/>
    <w:basedOn w:val="a"/>
    <w:link w:val="10"/>
    <w:uiPriority w:val="1"/>
    <w:qFormat/>
    <w:rsid w:val="00D50DAF"/>
    <w:pPr>
      <w:widowControl w:val="0"/>
      <w:autoSpaceDE w:val="0"/>
      <w:autoSpaceDN w:val="0"/>
      <w:spacing w:before="123" w:after="0" w:line="240" w:lineRule="auto"/>
      <w:ind w:left="20"/>
      <w:outlineLvl w:val="0"/>
    </w:pPr>
    <w:rPr>
      <w:rFonts w:eastAsia="Times New Roman" w:cs="Times New Roman"/>
      <w:b/>
      <w:bCs/>
      <w:kern w:val="0"/>
      <w:sz w:val="19"/>
      <w:szCs w:val="19"/>
      <w:lang w:val="en-US"/>
      <w14:ligatures w14:val="none"/>
    </w:rPr>
  </w:style>
  <w:style w:type="paragraph" w:styleId="2">
    <w:name w:val="heading 2"/>
    <w:basedOn w:val="a"/>
    <w:link w:val="20"/>
    <w:uiPriority w:val="1"/>
    <w:qFormat/>
    <w:rsid w:val="00D50DAF"/>
    <w:pPr>
      <w:widowControl w:val="0"/>
      <w:autoSpaceDE w:val="0"/>
      <w:autoSpaceDN w:val="0"/>
      <w:spacing w:after="0" w:line="240" w:lineRule="auto"/>
      <w:ind w:left="1062" w:firstLine="2"/>
      <w:jc w:val="both"/>
      <w:outlineLvl w:val="1"/>
    </w:pPr>
    <w:rPr>
      <w:rFonts w:eastAsia="Times New Roman" w:cs="Times New Roman"/>
      <w:kern w:val="0"/>
      <w:sz w:val="19"/>
      <w:szCs w:val="19"/>
      <w:lang w:val="en-US"/>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50DAF"/>
    <w:rPr>
      <w:rFonts w:ascii="Times New Roman" w:eastAsia="Times New Roman" w:hAnsi="Times New Roman" w:cs="Times New Roman"/>
      <w:b/>
      <w:bCs/>
      <w:kern w:val="0"/>
      <w:sz w:val="19"/>
      <w:szCs w:val="19"/>
      <w:lang w:val="en-US"/>
      <w14:ligatures w14:val="none"/>
    </w:rPr>
  </w:style>
  <w:style w:type="character" w:customStyle="1" w:styleId="20">
    <w:name w:val="Заголовок 2 Знак"/>
    <w:basedOn w:val="a0"/>
    <w:link w:val="2"/>
    <w:uiPriority w:val="1"/>
    <w:rsid w:val="00D50DAF"/>
    <w:rPr>
      <w:rFonts w:ascii="Times New Roman" w:eastAsia="Times New Roman" w:hAnsi="Times New Roman" w:cs="Times New Roman"/>
      <w:kern w:val="0"/>
      <w:sz w:val="19"/>
      <w:szCs w:val="19"/>
      <w:lang w:val="en-US"/>
      <w14:ligatures w14:val="none"/>
    </w:rPr>
  </w:style>
  <w:style w:type="numbering" w:customStyle="1" w:styleId="FrListare1">
    <w:name w:val="Fără Listare1"/>
    <w:next w:val="a2"/>
    <w:uiPriority w:val="99"/>
    <w:semiHidden/>
    <w:unhideWhenUsed/>
    <w:rsid w:val="00D50DAF"/>
  </w:style>
  <w:style w:type="paragraph" w:styleId="a3">
    <w:name w:val="Body Text"/>
    <w:basedOn w:val="a"/>
    <w:link w:val="a4"/>
    <w:uiPriority w:val="1"/>
    <w:qFormat/>
    <w:rsid w:val="00D50DAF"/>
    <w:pPr>
      <w:widowControl w:val="0"/>
      <w:autoSpaceDE w:val="0"/>
      <w:autoSpaceDN w:val="0"/>
      <w:spacing w:after="0" w:line="240" w:lineRule="auto"/>
    </w:pPr>
    <w:rPr>
      <w:rFonts w:eastAsia="Times New Roman" w:cs="Times New Roman"/>
      <w:kern w:val="0"/>
      <w:sz w:val="17"/>
      <w:szCs w:val="17"/>
      <w:lang w:val="en-US"/>
      <w14:ligatures w14:val="none"/>
    </w:rPr>
  </w:style>
  <w:style w:type="character" w:customStyle="1" w:styleId="a4">
    <w:name w:val="Основной текст Знак"/>
    <w:basedOn w:val="a0"/>
    <w:link w:val="a3"/>
    <w:uiPriority w:val="1"/>
    <w:rsid w:val="00D50DAF"/>
    <w:rPr>
      <w:rFonts w:ascii="Times New Roman" w:eastAsia="Times New Roman" w:hAnsi="Times New Roman" w:cs="Times New Roman"/>
      <w:kern w:val="0"/>
      <w:sz w:val="17"/>
      <w:szCs w:val="17"/>
      <w:lang w:val="en-US"/>
      <w14:ligatures w14:val="none"/>
    </w:rPr>
  </w:style>
  <w:style w:type="paragraph" w:styleId="a5">
    <w:name w:val="List Paragraph"/>
    <w:basedOn w:val="a"/>
    <w:link w:val="a6"/>
    <w:qFormat/>
    <w:rsid w:val="00D50DAF"/>
    <w:pPr>
      <w:widowControl w:val="0"/>
      <w:autoSpaceDE w:val="0"/>
      <w:autoSpaceDN w:val="0"/>
      <w:spacing w:after="0" w:line="240" w:lineRule="auto"/>
      <w:ind w:left="1062" w:firstLine="3"/>
      <w:jc w:val="both"/>
    </w:pPr>
    <w:rPr>
      <w:rFonts w:eastAsia="Times New Roman" w:cs="Times New Roman"/>
      <w:kern w:val="0"/>
      <w:sz w:val="22"/>
      <w:lang w:val="en-US"/>
      <w14:ligatures w14:val="none"/>
    </w:rPr>
  </w:style>
  <w:style w:type="paragraph" w:customStyle="1" w:styleId="TableParagraph">
    <w:name w:val="Table Paragraph"/>
    <w:basedOn w:val="a"/>
    <w:uiPriority w:val="1"/>
    <w:qFormat/>
    <w:rsid w:val="00D50DAF"/>
    <w:pPr>
      <w:widowControl w:val="0"/>
      <w:autoSpaceDE w:val="0"/>
      <w:autoSpaceDN w:val="0"/>
      <w:spacing w:after="0" w:line="240" w:lineRule="auto"/>
    </w:pPr>
    <w:rPr>
      <w:rFonts w:eastAsia="Times New Roman" w:cs="Times New Roman"/>
      <w:kern w:val="0"/>
      <w:sz w:val="22"/>
      <w:lang w:val="en-US"/>
      <w14:ligatures w14:val="none"/>
    </w:rPr>
  </w:style>
  <w:style w:type="paragraph" w:styleId="a7">
    <w:name w:val="footnote text"/>
    <w:basedOn w:val="a"/>
    <w:link w:val="a8"/>
    <w:uiPriority w:val="99"/>
    <w:semiHidden/>
    <w:unhideWhenUsed/>
    <w:rsid w:val="00D50DAF"/>
    <w:pPr>
      <w:widowControl w:val="0"/>
      <w:autoSpaceDE w:val="0"/>
      <w:autoSpaceDN w:val="0"/>
      <w:spacing w:after="0" w:line="240" w:lineRule="auto"/>
    </w:pPr>
    <w:rPr>
      <w:rFonts w:eastAsia="Times New Roman" w:cs="Times New Roman"/>
      <w:kern w:val="0"/>
      <w:sz w:val="20"/>
      <w:szCs w:val="20"/>
      <w:lang w:val="en-US"/>
      <w14:ligatures w14:val="none"/>
    </w:rPr>
  </w:style>
  <w:style w:type="character" w:customStyle="1" w:styleId="a8">
    <w:name w:val="Текст сноски Знак"/>
    <w:basedOn w:val="a0"/>
    <w:link w:val="a7"/>
    <w:uiPriority w:val="99"/>
    <w:semiHidden/>
    <w:rsid w:val="00D50DAF"/>
    <w:rPr>
      <w:rFonts w:ascii="Times New Roman" w:eastAsia="Times New Roman" w:hAnsi="Times New Roman" w:cs="Times New Roman"/>
      <w:kern w:val="0"/>
      <w:sz w:val="20"/>
      <w:szCs w:val="20"/>
      <w:lang w:val="en-US"/>
      <w14:ligatures w14:val="none"/>
    </w:rPr>
  </w:style>
  <w:style w:type="character" w:styleId="a9">
    <w:name w:val="footnote reference"/>
    <w:basedOn w:val="a0"/>
    <w:uiPriority w:val="99"/>
    <w:semiHidden/>
    <w:unhideWhenUsed/>
    <w:rsid w:val="00D50DAF"/>
    <w:rPr>
      <w:vertAlign w:val="superscript"/>
    </w:rPr>
  </w:style>
  <w:style w:type="paragraph" w:styleId="aa">
    <w:name w:val="header"/>
    <w:basedOn w:val="a"/>
    <w:link w:val="ab"/>
    <w:uiPriority w:val="99"/>
    <w:unhideWhenUsed/>
    <w:rsid w:val="00D50DAF"/>
    <w:pPr>
      <w:widowControl w:val="0"/>
      <w:tabs>
        <w:tab w:val="center" w:pos="4677"/>
        <w:tab w:val="right" w:pos="9355"/>
      </w:tabs>
      <w:autoSpaceDE w:val="0"/>
      <w:autoSpaceDN w:val="0"/>
      <w:spacing w:after="0" w:line="240" w:lineRule="auto"/>
    </w:pPr>
    <w:rPr>
      <w:rFonts w:eastAsia="Times New Roman" w:cs="Times New Roman"/>
      <w:kern w:val="0"/>
      <w:sz w:val="22"/>
      <w:lang w:val="en-US"/>
      <w14:ligatures w14:val="none"/>
    </w:rPr>
  </w:style>
  <w:style w:type="character" w:customStyle="1" w:styleId="ab">
    <w:name w:val="Верхний колонтитул Знак"/>
    <w:basedOn w:val="a0"/>
    <w:link w:val="aa"/>
    <w:uiPriority w:val="99"/>
    <w:rsid w:val="00D50DAF"/>
    <w:rPr>
      <w:rFonts w:ascii="Times New Roman" w:eastAsia="Times New Roman" w:hAnsi="Times New Roman" w:cs="Times New Roman"/>
      <w:kern w:val="0"/>
      <w:lang w:val="en-US"/>
      <w14:ligatures w14:val="none"/>
    </w:rPr>
  </w:style>
  <w:style w:type="paragraph" w:styleId="ac">
    <w:name w:val="footer"/>
    <w:basedOn w:val="a"/>
    <w:link w:val="ad"/>
    <w:uiPriority w:val="99"/>
    <w:unhideWhenUsed/>
    <w:rsid w:val="00D50DAF"/>
    <w:pPr>
      <w:widowControl w:val="0"/>
      <w:tabs>
        <w:tab w:val="center" w:pos="4677"/>
        <w:tab w:val="right" w:pos="9355"/>
      </w:tabs>
      <w:autoSpaceDE w:val="0"/>
      <w:autoSpaceDN w:val="0"/>
      <w:spacing w:after="0" w:line="240" w:lineRule="auto"/>
    </w:pPr>
    <w:rPr>
      <w:rFonts w:eastAsia="Times New Roman" w:cs="Times New Roman"/>
      <w:kern w:val="0"/>
      <w:sz w:val="22"/>
      <w:lang w:val="en-US"/>
      <w14:ligatures w14:val="none"/>
    </w:rPr>
  </w:style>
  <w:style w:type="character" w:customStyle="1" w:styleId="ad">
    <w:name w:val="Нижний колонтитул Знак"/>
    <w:basedOn w:val="a0"/>
    <w:link w:val="ac"/>
    <w:uiPriority w:val="99"/>
    <w:rsid w:val="00D50DAF"/>
    <w:rPr>
      <w:rFonts w:ascii="Times New Roman" w:eastAsia="Times New Roman" w:hAnsi="Times New Roman" w:cs="Times New Roman"/>
      <w:kern w:val="0"/>
      <w:lang w:val="en-US"/>
      <w14:ligatures w14:val="none"/>
    </w:rPr>
  </w:style>
  <w:style w:type="table" w:customStyle="1" w:styleId="Tabelgril1">
    <w:name w:val="Tabel grilă1"/>
    <w:basedOn w:val="a1"/>
    <w:next w:val="ae"/>
    <w:uiPriority w:val="39"/>
    <w:rsid w:val="00D50D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 Знак Знак,Знак,Знак Знак Знак Знак,Знак Знак, Знак Знак Знак,webb,webb Знак Знак, Знак,Знак Знак1,webb Знак Знак Знак Char Char,Знак Знак Знак"/>
    <w:basedOn w:val="a"/>
    <w:link w:val="af0"/>
    <w:uiPriority w:val="99"/>
    <w:unhideWhenUsed/>
    <w:qFormat/>
    <w:rsid w:val="00D50DAF"/>
    <w:pPr>
      <w:spacing w:before="100" w:beforeAutospacing="1" w:after="100" w:afterAutospacing="1" w:line="240" w:lineRule="auto"/>
    </w:pPr>
    <w:rPr>
      <w:rFonts w:eastAsia="Times New Roman" w:cs="Times New Roman"/>
      <w:kern w:val="0"/>
      <w:sz w:val="24"/>
      <w:szCs w:val="24"/>
      <w:lang w:eastAsia="ru-RU"/>
      <w14:ligatures w14:val="none"/>
    </w:rPr>
  </w:style>
  <w:style w:type="character" w:styleId="af1">
    <w:name w:val="Strong"/>
    <w:basedOn w:val="a0"/>
    <w:uiPriority w:val="22"/>
    <w:qFormat/>
    <w:rsid w:val="00D50DAF"/>
    <w:rPr>
      <w:b/>
      <w:bCs/>
    </w:rPr>
  </w:style>
  <w:style w:type="character" w:customStyle="1" w:styleId="a6">
    <w:name w:val="Абзац списка Знак"/>
    <w:link w:val="a5"/>
    <w:locked/>
    <w:rsid w:val="00D50DAF"/>
    <w:rPr>
      <w:rFonts w:ascii="Times New Roman" w:eastAsia="Times New Roman" w:hAnsi="Times New Roman" w:cs="Times New Roman"/>
      <w:kern w:val="0"/>
      <w:lang w:val="en-US"/>
      <w14:ligatures w14:val="none"/>
    </w:rPr>
  </w:style>
  <w:style w:type="character" w:styleId="af2">
    <w:name w:val="Emphasis"/>
    <w:basedOn w:val="a0"/>
    <w:uiPriority w:val="20"/>
    <w:qFormat/>
    <w:rsid w:val="00D50DAF"/>
    <w:rPr>
      <w:i/>
      <w:iCs/>
    </w:rPr>
  </w:style>
  <w:style w:type="paragraph" w:customStyle="1" w:styleId="ti-grseq-1">
    <w:name w:val="ti-grseq-1"/>
    <w:basedOn w:val="a"/>
    <w:rsid w:val="00D50DAF"/>
    <w:pPr>
      <w:spacing w:before="100" w:beforeAutospacing="1" w:after="100" w:afterAutospacing="1" w:line="240" w:lineRule="auto"/>
    </w:pPr>
    <w:rPr>
      <w:rFonts w:eastAsia="Times New Roman" w:cs="Times New Roman"/>
      <w:kern w:val="0"/>
      <w:sz w:val="24"/>
      <w:szCs w:val="24"/>
      <w:lang w:eastAsia="ru-RU"/>
      <w14:ligatures w14:val="none"/>
    </w:rPr>
  </w:style>
  <w:style w:type="character" w:customStyle="1" w:styleId="italic">
    <w:name w:val="italic"/>
    <w:basedOn w:val="a0"/>
    <w:rsid w:val="00D50DAF"/>
  </w:style>
  <w:style w:type="paragraph" w:customStyle="1" w:styleId="11">
    <w:name w:val="Обычный1"/>
    <w:basedOn w:val="a"/>
    <w:rsid w:val="00D50DAF"/>
    <w:pPr>
      <w:spacing w:before="100" w:beforeAutospacing="1" w:after="100" w:afterAutospacing="1" w:line="240" w:lineRule="auto"/>
    </w:pPr>
    <w:rPr>
      <w:rFonts w:eastAsia="Times New Roman" w:cs="Times New Roman"/>
      <w:kern w:val="0"/>
      <w:sz w:val="24"/>
      <w:szCs w:val="24"/>
      <w:lang w:eastAsia="ru-RU"/>
      <w14:ligatures w14:val="none"/>
    </w:rPr>
  </w:style>
  <w:style w:type="paragraph" w:customStyle="1" w:styleId="Default">
    <w:name w:val="Default"/>
    <w:rsid w:val="00D50DAF"/>
    <w:pPr>
      <w:autoSpaceDE w:val="0"/>
      <w:autoSpaceDN w:val="0"/>
      <w:adjustRightInd w:val="0"/>
      <w:spacing w:after="0" w:line="240" w:lineRule="auto"/>
    </w:pPr>
    <w:rPr>
      <w:rFonts w:ascii="EUAlbertina" w:hAnsi="EUAlbertina" w:cs="EUAlbertina"/>
      <w:color w:val="000000"/>
      <w:kern w:val="0"/>
      <w:sz w:val="24"/>
      <w:szCs w:val="24"/>
      <w14:ligatures w14:val="none"/>
    </w:rPr>
  </w:style>
  <w:style w:type="character" w:customStyle="1" w:styleId="mw-page-title-main">
    <w:name w:val="mw-page-title-main"/>
    <w:basedOn w:val="a0"/>
    <w:rsid w:val="00D50DAF"/>
  </w:style>
  <w:style w:type="paragraph" w:styleId="af3">
    <w:name w:val="Plain Text"/>
    <w:basedOn w:val="a"/>
    <w:link w:val="af4"/>
    <w:rsid w:val="00D50DAF"/>
    <w:pPr>
      <w:spacing w:after="0" w:line="240" w:lineRule="auto"/>
    </w:pPr>
    <w:rPr>
      <w:rFonts w:ascii="Courier New" w:eastAsia="Times New Roman" w:hAnsi="Courier New" w:cs="Courier New"/>
      <w:kern w:val="0"/>
      <w:sz w:val="20"/>
      <w:szCs w:val="20"/>
      <w:lang w:eastAsia="ru-RU"/>
      <w14:ligatures w14:val="none"/>
    </w:rPr>
  </w:style>
  <w:style w:type="character" w:customStyle="1" w:styleId="af4">
    <w:name w:val="Текст Знак"/>
    <w:basedOn w:val="a0"/>
    <w:link w:val="af3"/>
    <w:rsid w:val="00D50DAF"/>
    <w:rPr>
      <w:rFonts w:ascii="Courier New" w:eastAsia="Times New Roman" w:hAnsi="Courier New" w:cs="Courier New"/>
      <w:kern w:val="0"/>
      <w:sz w:val="20"/>
      <w:szCs w:val="20"/>
      <w:lang w:eastAsia="ru-RU"/>
      <w14:ligatures w14:val="none"/>
    </w:rPr>
  </w:style>
  <w:style w:type="paragraph" w:styleId="HTML">
    <w:name w:val="HTML Preformatted"/>
    <w:basedOn w:val="a"/>
    <w:link w:val="HTML0"/>
    <w:unhideWhenUsed/>
    <w:rsid w:val="00D5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ro-RO" w:eastAsia="ro-RO"/>
      <w14:ligatures w14:val="none"/>
    </w:rPr>
  </w:style>
  <w:style w:type="character" w:customStyle="1" w:styleId="HTML0">
    <w:name w:val="Стандартный HTML Знак"/>
    <w:basedOn w:val="a0"/>
    <w:link w:val="HTML"/>
    <w:rsid w:val="00D50DAF"/>
    <w:rPr>
      <w:rFonts w:ascii="Courier New" w:eastAsia="Times New Roman" w:hAnsi="Courier New" w:cs="Courier New"/>
      <w:kern w:val="0"/>
      <w:sz w:val="20"/>
      <w:szCs w:val="20"/>
      <w:lang w:val="ro-RO" w:eastAsia="ro-RO"/>
      <w14:ligatures w14:val="none"/>
    </w:rPr>
  </w:style>
  <w:style w:type="paragraph" w:customStyle="1" w:styleId="msonormal0">
    <w:name w:val="msonormal"/>
    <w:basedOn w:val="a"/>
    <w:rsid w:val="00D50DAF"/>
    <w:pPr>
      <w:spacing w:before="100" w:beforeAutospacing="1" w:after="100" w:afterAutospacing="1" w:line="240" w:lineRule="auto"/>
    </w:pPr>
    <w:rPr>
      <w:rFonts w:eastAsia="Times New Roman" w:cs="Times New Roman"/>
      <w:kern w:val="0"/>
      <w:sz w:val="24"/>
      <w:szCs w:val="24"/>
      <w:lang w:eastAsia="ru-RU"/>
      <w14:ligatures w14:val="none"/>
    </w:rPr>
  </w:style>
  <w:style w:type="paragraph" w:customStyle="1" w:styleId="TextnBalon1">
    <w:name w:val="Text în Balon1"/>
    <w:basedOn w:val="a"/>
    <w:next w:val="af5"/>
    <w:link w:val="TextnBalonCaracter"/>
    <w:uiPriority w:val="99"/>
    <w:semiHidden/>
    <w:unhideWhenUsed/>
    <w:rsid w:val="00D50DAF"/>
    <w:pPr>
      <w:spacing w:after="0" w:line="240" w:lineRule="auto"/>
    </w:pPr>
    <w:rPr>
      <w:rFonts w:ascii="Segoe UI" w:hAnsi="Segoe UI" w:cs="Segoe UI"/>
      <w:sz w:val="18"/>
      <w:szCs w:val="18"/>
      <w:lang w:val="en-US"/>
    </w:rPr>
  </w:style>
  <w:style w:type="character" w:customStyle="1" w:styleId="TextnBalonCaracter">
    <w:name w:val="Text în Balon Caracter"/>
    <w:basedOn w:val="a0"/>
    <w:link w:val="TextnBalon1"/>
    <w:uiPriority w:val="99"/>
    <w:semiHidden/>
    <w:rsid w:val="00D50DAF"/>
    <w:rPr>
      <w:rFonts w:ascii="Segoe UI" w:hAnsi="Segoe UI" w:cs="Segoe UI"/>
      <w:sz w:val="18"/>
      <w:szCs w:val="18"/>
      <w:lang w:val="en-US"/>
    </w:rPr>
  </w:style>
  <w:style w:type="paragraph" w:customStyle="1" w:styleId="Normal1">
    <w:name w:val="Normal1"/>
    <w:link w:val="Normal10"/>
    <w:rsid w:val="00D50DAF"/>
    <w:pPr>
      <w:widowControl w:val="0"/>
      <w:spacing w:after="0" w:line="240" w:lineRule="auto"/>
    </w:pPr>
    <w:rPr>
      <w:rFonts w:ascii="Helvetica" w:eastAsia="Times New Roman" w:hAnsi="Helvetica" w:cs="Helvetica"/>
      <w:kern w:val="0"/>
      <w:sz w:val="26"/>
      <w:szCs w:val="26"/>
      <w:lang w:eastAsia="ru-RU"/>
      <w14:ligatures w14:val="none"/>
    </w:rPr>
  </w:style>
  <w:style w:type="character" w:customStyle="1" w:styleId="Normal10">
    <w:name w:val="Normal1 Знак"/>
    <w:link w:val="Normal1"/>
    <w:rsid w:val="00D50DAF"/>
    <w:rPr>
      <w:rFonts w:ascii="Helvetica" w:eastAsia="Times New Roman" w:hAnsi="Helvetica" w:cs="Helvetica"/>
      <w:kern w:val="0"/>
      <w:sz w:val="26"/>
      <w:szCs w:val="26"/>
      <w:lang w:eastAsia="ru-RU"/>
      <w14:ligatures w14:val="none"/>
    </w:rPr>
  </w:style>
  <w:style w:type="character" w:customStyle="1" w:styleId="CharChar">
    <w:name w:val="Char Char"/>
    <w:locked/>
    <w:rsid w:val="00D50DAF"/>
    <w:rPr>
      <w:rFonts w:ascii="Helvetica" w:hAnsi="Helvetica" w:cs="Helvetica"/>
      <w:sz w:val="26"/>
      <w:szCs w:val="26"/>
      <w:lang w:val="ru-RU" w:eastAsia="ru-RU" w:bidi="ar-SA"/>
    </w:rPr>
  </w:style>
  <w:style w:type="paragraph" w:customStyle="1" w:styleId="SergiuChar">
    <w:name w:val="Sergiu Char"/>
    <w:basedOn w:val="a"/>
    <w:link w:val="SergiuCharChar"/>
    <w:rsid w:val="00D50DAF"/>
    <w:pPr>
      <w:spacing w:after="0" w:line="240" w:lineRule="auto"/>
      <w:ind w:firstLine="709"/>
    </w:pPr>
    <w:rPr>
      <w:rFonts w:eastAsia="Times New Roman" w:cs="Times New Roman"/>
      <w:kern w:val="0"/>
      <w:szCs w:val="28"/>
      <w:lang w:val="ro-RO" w:eastAsia="ru-RU"/>
      <w14:ligatures w14:val="none"/>
    </w:rPr>
  </w:style>
  <w:style w:type="character" w:customStyle="1" w:styleId="SergiuCharChar">
    <w:name w:val="Sergiu Char Char"/>
    <w:link w:val="SergiuChar"/>
    <w:rsid w:val="00D50DAF"/>
    <w:rPr>
      <w:rFonts w:ascii="Times New Roman" w:eastAsia="Times New Roman" w:hAnsi="Times New Roman" w:cs="Times New Roman"/>
      <w:kern w:val="0"/>
      <w:sz w:val="28"/>
      <w:szCs w:val="28"/>
      <w:lang w:val="ro-RO" w:eastAsia="ru-RU"/>
      <w14:ligatures w14:val="none"/>
    </w:rPr>
  </w:style>
  <w:style w:type="paragraph" w:customStyle="1" w:styleId="cn">
    <w:name w:val="cn"/>
    <w:basedOn w:val="a"/>
    <w:rsid w:val="00D50DAF"/>
    <w:pPr>
      <w:spacing w:after="0" w:line="240" w:lineRule="auto"/>
      <w:jc w:val="center"/>
    </w:pPr>
    <w:rPr>
      <w:rFonts w:eastAsia="Times New Roman" w:cs="Times New Roman"/>
      <w:kern w:val="0"/>
      <w:sz w:val="24"/>
      <w:szCs w:val="24"/>
      <w:lang w:val="en-US"/>
      <w14:ligatures w14:val="none"/>
    </w:rPr>
  </w:style>
  <w:style w:type="numbering" w:customStyle="1" w:styleId="12">
    <w:name w:val="Нет списка1"/>
    <w:next w:val="a2"/>
    <w:uiPriority w:val="99"/>
    <w:semiHidden/>
    <w:unhideWhenUsed/>
    <w:rsid w:val="00D50DAF"/>
  </w:style>
  <w:style w:type="paragraph" w:customStyle="1" w:styleId="forma">
    <w:name w:val="forma"/>
    <w:basedOn w:val="a"/>
    <w:rsid w:val="00D50DAF"/>
    <w:pPr>
      <w:spacing w:after="0" w:line="240" w:lineRule="auto"/>
      <w:ind w:firstLine="567"/>
      <w:jc w:val="both"/>
    </w:pPr>
    <w:rPr>
      <w:rFonts w:ascii="Arial" w:eastAsia="Times New Roman" w:hAnsi="Arial" w:cs="Arial"/>
      <w:kern w:val="0"/>
      <w:sz w:val="20"/>
      <w:szCs w:val="20"/>
      <w:lang w:eastAsia="ru-RU"/>
      <w14:ligatures w14:val="none"/>
    </w:rPr>
  </w:style>
  <w:style w:type="paragraph" w:customStyle="1" w:styleId="tt">
    <w:name w:val="tt"/>
    <w:basedOn w:val="a"/>
    <w:rsid w:val="00D50DAF"/>
    <w:pPr>
      <w:spacing w:after="0" w:line="240" w:lineRule="auto"/>
      <w:jc w:val="center"/>
    </w:pPr>
    <w:rPr>
      <w:rFonts w:eastAsia="Times New Roman" w:cs="Times New Roman"/>
      <w:b/>
      <w:bCs/>
      <w:kern w:val="0"/>
      <w:sz w:val="24"/>
      <w:szCs w:val="24"/>
      <w:lang w:eastAsia="ru-RU"/>
      <w14:ligatures w14:val="none"/>
    </w:rPr>
  </w:style>
  <w:style w:type="paragraph" w:customStyle="1" w:styleId="pb">
    <w:name w:val="pb"/>
    <w:basedOn w:val="a"/>
    <w:rsid w:val="00D50DAF"/>
    <w:pPr>
      <w:spacing w:after="0" w:line="240" w:lineRule="auto"/>
      <w:jc w:val="center"/>
    </w:pPr>
    <w:rPr>
      <w:rFonts w:eastAsia="Times New Roman" w:cs="Times New Roman"/>
      <w:i/>
      <w:iCs/>
      <w:color w:val="663300"/>
      <w:kern w:val="0"/>
      <w:sz w:val="20"/>
      <w:szCs w:val="20"/>
      <w:lang w:eastAsia="ru-RU"/>
      <w14:ligatures w14:val="none"/>
    </w:rPr>
  </w:style>
  <w:style w:type="paragraph" w:customStyle="1" w:styleId="cu">
    <w:name w:val="cu"/>
    <w:basedOn w:val="a"/>
    <w:rsid w:val="00D50DAF"/>
    <w:pPr>
      <w:spacing w:before="45" w:after="0" w:line="240" w:lineRule="auto"/>
      <w:ind w:left="1134" w:right="567" w:hanging="567"/>
      <w:jc w:val="both"/>
    </w:pPr>
    <w:rPr>
      <w:rFonts w:eastAsia="Times New Roman" w:cs="Times New Roman"/>
      <w:kern w:val="0"/>
      <w:sz w:val="20"/>
      <w:szCs w:val="20"/>
      <w:lang w:eastAsia="ru-RU"/>
      <w14:ligatures w14:val="none"/>
    </w:rPr>
  </w:style>
  <w:style w:type="paragraph" w:customStyle="1" w:styleId="cut">
    <w:name w:val="cut"/>
    <w:basedOn w:val="a"/>
    <w:rsid w:val="00D50DAF"/>
    <w:pPr>
      <w:spacing w:after="0" w:line="240" w:lineRule="auto"/>
      <w:ind w:left="567" w:right="567" w:firstLine="567"/>
      <w:jc w:val="center"/>
    </w:pPr>
    <w:rPr>
      <w:rFonts w:eastAsia="Times New Roman" w:cs="Times New Roman"/>
      <w:b/>
      <w:bCs/>
      <w:kern w:val="0"/>
      <w:sz w:val="20"/>
      <w:szCs w:val="20"/>
      <w:lang w:eastAsia="ru-RU"/>
      <w14:ligatures w14:val="none"/>
    </w:rPr>
  </w:style>
  <w:style w:type="paragraph" w:customStyle="1" w:styleId="cp">
    <w:name w:val="cp"/>
    <w:basedOn w:val="a"/>
    <w:rsid w:val="00D50DAF"/>
    <w:pPr>
      <w:spacing w:after="0" w:line="240" w:lineRule="auto"/>
      <w:jc w:val="center"/>
    </w:pPr>
    <w:rPr>
      <w:rFonts w:eastAsia="Times New Roman" w:cs="Times New Roman"/>
      <w:b/>
      <w:bCs/>
      <w:kern w:val="0"/>
      <w:sz w:val="24"/>
      <w:szCs w:val="24"/>
      <w:lang w:eastAsia="ru-RU"/>
      <w14:ligatures w14:val="none"/>
    </w:rPr>
  </w:style>
  <w:style w:type="paragraph" w:customStyle="1" w:styleId="nt">
    <w:name w:val="nt"/>
    <w:basedOn w:val="a"/>
    <w:rsid w:val="00D50DAF"/>
    <w:pPr>
      <w:spacing w:after="0" w:line="240" w:lineRule="auto"/>
      <w:ind w:left="567" w:right="567" w:hanging="567"/>
      <w:jc w:val="both"/>
    </w:pPr>
    <w:rPr>
      <w:rFonts w:eastAsia="Times New Roman" w:cs="Times New Roman"/>
      <w:i/>
      <w:iCs/>
      <w:color w:val="663300"/>
      <w:kern w:val="0"/>
      <w:sz w:val="20"/>
      <w:szCs w:val="20"/>
      <w:lang w:eastAsia="ru-RU"/>
      <w14:ligatures w14:val="none"/>
    </w:rPr>
  </w:style>
  <w:style w:type="paragraph" w:customStyle="1" w:styleId="md">
    <w:name w:val="md"/>
    <w:basedOn w:val="a"/>
    <w:rsid w:val="00D50DAF"/>
    <w:pPr>
      <w:spacing w:after="0" w:line="240" w:lineRule="auto"/>
      <w:ind w:firstLine="567"/>
      <w:jc w:val="both"/>
    </w:pPr>
    <w:rPr>
      <w:rFonts w:eastAsia="Times New Roman" w:cs="Times New Roman"/>
      <w:i/>
      <w:iCs/>
      <w:color w:val="663300"/>
      <w:kern w:val="0"/>
      <w:sz w:val="20"/>
      <w:szCs w:val="20"/>
      <w:lang w:eastAsia="ru-RU"/>
      <w14:ligatures w14:val="none"/>
    </w:rPr>
  </w:style>
  <w:style w:type="paragraph" w:customStyle="1" w:styleId="sm">
    <w:name w:val="sm"/>
    <w:basedOn w:val="a"/>
    <w:rsid w:val="00D50DAF"/>
    <w:pPr>
      <w:spacing w:after="0" w:line="240" w:lineRule="auto"/>
      <w:ind w:firstLine="567"/>
    </w:pPr>
    <w:rPr>
      <w:rFonts w:eastAsia="Times New Roman" w:cs="Times New Roman"/>
      <w:b/>
      <w:bCs/>
      <w:kern w:val="0"/>
      <w:sz w:val="20"/>
      <w:szCs w:val="20"/>
      <w:lang w:eastAsia="ru-RU"/>
      <w14:ligatures w14:val="none"/>
    </w:rPr>
  </w:style>
  <w:style w:type="paragraph" w:customStyle="1" w:styleId="cb">
    <w:name w:val="cb"/>
    <w:basedOn w:val="a"/>
    <w:rsid w:val="00D50DAF"/>
    <w:pPr>
      <w:spacing w:after="0" w:line="240" w:lineRule="auto"/>
      <w:jc w:val="center"/>
    </w:pPr>
    <w:rPr>
      <w:rFonts w:eastAsia="Times New Roman" w:cs="Times New Roman"/>
      <w:b/>
      <w:bCs/>
      <w:kern w:val="0"/>
      <w:sz w:val="24"/>
      <w:szCs w:val="24"/>
      <w:lang w:eastAsia="ru-RU"/>
      <w14:ligatures w14:val="none"/>
    </w:rPr>
  </w:style>
  <w:style w:type="paragraph" w:customStyle="1" w:styleId="rg">
    <w:name w:val="rg"/>
    <w:basedOn w:val="a"/>
    <w:rsid w:val="00D50DAF"/>
    <w:pPr>
      <w:spacing w:after="0" w:line="240" w:lineRule="auto"/>
      <w:jc w:val="right"/>
    </w:pPr>
    <w:rPr>
      <w:rFonts w:eastAsia="Times New Roman" w:cs="Times New Roman"/>
      <w:kern w:val="0"/>
      <w:sz w:val="24"/>
      <w:szCs w:val="24"/>
      <w:lang w:eastAsia="ru-RU"/>
      <w14:ligatures w14:val="none"/>
    </w:rPr>
  </w:style>
  <w:style w:type="paragraph" w:customStyle="1" w:styleId="js">
    <w:name w:val="js"/>
    <w:basedOn w:val="a"/>
    <w:rsid w:val="00D50DAF"/>
    <w:pPr>
      <w:spacing w:after="0" w:line="240" w:lineRule="auto"/>
      <w:jc w:val="both"/>
    </w:pPr>
    <w:rPr>
      <w:rFonts w:eastAsia="Times New Roman" w:cs="Times New Roman"/>
      <w:kern w:val="0"/>
      <w:sz w:val="24"/>
      <w:szCs w:val="24"/>
      <w:lang w:eastAsia="ru-RU"/>
      <w14:ligatures w14:val="none"/>
    </w:rPr>
  </w:style>
  <w:style w:type="paragraph" w:customStyle="1" w:styleId="lf">
    <w:name w:val="lf"/>
    <w:basedOn w:val="a"/>
    <w:rsid w:val="00D50DAF"/>
    <w:pPr>
      <w:spacing w:after="0" w:line="240" w:lineRule="auto"/>
    </w:pPr>
    <w:rPr>
      <w:rFonts w:eastAsia="Times New Roman" w:cs="Times New Roman"/>
      <w:kern w:val="0"/>
      <w:sz w:val="24"/>
      <w:szCs w:val="24"/>
      <w:lang w:eastAsia="ru-RU"/>
      <w14:ligatures w14:val="none"/>
    </w:rPr>
  </w:style>
  <w:style w:type="character" w:styleId="af6">
    <w:name w:val="Hyperlink"/>
    <w:basedOn w:val="a0"/>
    <w:uiPriority w:val="99"/>
    <w:unhideWhenUsed/>
    <w:rsid w:val="00D50DAF"/>
    <w:rPr>
      <w:color w:val="0000FF"/>
      <w:u w:val="single"/>
    </w:rPr>
  </w:style>
  <w:style w:type="character" w:styleId="af7">
    <w:name w:val="FollowedHyperlink"/>
    <w:basedOn w:val="a0"/>
    <w:uiPriority w:val="99"/>
    <w:semiHidden/>
    <w:unhideWhenUsed/>
    <w:rsid w:val="00D50DAF"/>
    <w:rPr>
      <w:color w:val="800080"/>
      <w:u w:val="single"/>
    </w:rPr>
  </w:style>
  <w:style w:type="character" w:styleId="af8">
    <w:name w:val="annotation reference"/>
    <w:basedOn w:val="a0"/>
    <w:uiPriority w:val="99"/>
    <w:semiHidden/>
    <w:unhideWhenUsed/>
    <w:rsid w:val="00D50DAF"/>
    <w:rPr>
      <w:sz w:val="16"/>
      <w:szCs w:val="16"/>
    </w:rPr>
  </w:style>
  <w:style w:type="paragraph" w:styleId="af9">
    <w:name w:val="annotation text"/>
    <w:basedOn w:val="a"/>
    <w:link w:val="afa"/>
    <w:uiPriority w:val="99"/>
    <w:semiHidden/>
    <w:unhideWhenUsed/>
    <w:rsid w:val="00D50DAF"/>
    <w:pPr>
      <w:widowControl w:val="0"/>
      <w:autoSpaceDE w:val="0"/>
      <w:autoSpaceDN w:val="0"/>
      <w:spacing w:after="0" w:line="240" w:lineRule="auto"/>
    </w:pPr>
    <w:rPr>
      <w:rFonts w:eastAsia="Times New Roman" w:cs="Times New Roman"/>
      <w:kern w:val="0"/>
      <w:sz w:val="20"/>
      <w:szCs w:val="20"/>
      <w:lang w:val="en-US"/>
      <w14:ligatures w14:val="none"/>
    </w:rPr>
  </w:style>
  <w:style w:type="character" w:customStyle="1" w:styleId="afa">
    <w:name w:val="Текст примечания Знак"/>
    <w:basedOn w:val="a0"/>
    <w:link w:val="af9"/>
    <w:uiPriority w:val="99"/>
    <w:semiHidden/>
    <w:rsid w:val="00D50DAF"/>
    <w:rPr>
      <w:rFonts w:ascii="Times New Roman" w:eastAsia="Times New Roman" w:hAnsi="Times New Roman" w:cs="Times New Roman"/>
      <w:kern w:val="0"/>
      <w:sz w:val="20"/>
      <w:szCs w:val="20"/>
      <w:lang w:val="en-US"/>
      <w14:ligatures w14:val="none"/>
    </w:rPr>
  </w:style>
  <w:style w:type="numbering" w:customStyle="1" w:styleId="21">
    <w:name w:val="Нет списка2"/>
    <w:next w:val="a2"/>
    <w:uiPriority w:val="99"/>
    <w:semiHidden/>
    <w:unhideWhenUsed/>
    <w:rsid w:val="00D50DAF"/>
  </w:style>
  <w:style w:type="character" w:customStyle="1" w:styleId="af0">
    <w:name w:val="Обычный (Интернет) Знак"/>
    <w:aliases w:val=" Знак Знак Знак1,Знак Знак2,Знак Знак Знак Знак Знак,Знак Знак Знак1, Знак Знак Знак Знак,webb Знак,webb Знак Знак Знак, Знак Знак1,Знак Знак1 Знак,webb Знак Знак Знак Char Char Знак,Знак Знак Знак Знак1"/>
    <w:link w:val="af"/>
    <w:uiPriority w:val="99"/>
    <w:locked/>
    <w:rsid w:val="00D50DAF"/>
    <w:rPr>
      <w:rFonts w:ascii="Times New Roman" w:eastAsia="Times New Roman" w:hAnsi="Times New Roman" w:cs="Times New Roman"/>
      <w:kern w:val="0"/>
      <w:sz w:val="24"/>
      <w:szCs w:val="24"/>
      <w:lang w:eastAsia="ru-RU"/>
      <w14:ligatures w14:val="none"/>
    </w:rPr>
  </w:style>
  <w:style w:type="paragraph" w:styleId="afb">
    <w:name w:val="annotation subject"/>
    <w:basedOn w:val="af9"/>
    <w:next w:val="af9"/>
    <w:link w:val="afc"/>
    <w:uiPriority w:val="99"/>
    <w:semiHidden/>
    <w:unhideWhenUsed/>
    <w:rsid w:val="00D50DAF"/>
    <w:rPr>
      <w:b/>
      <w:bCs/>
    </w:rPr>
  </w:style>
  <w:style w:type="character" w:customStyle="1" w:styleId="afc">
    <w:name w:val="Тема примечания Знак"/>
    <w:basedOn w:val="afa"/>
    <w:link w:val="afb"/>
    <w:uiPriority w:val="99"/>
    <w:semiHidden/>
    <w:rsid w:val="00D50DAF"/>
    <w:rPr>
      <w:rFonts w:ascii="Times New Roman" w:eastAsia="Times New Roman" w:hAnsi="Times New Roman" w:cs="Times New Roman"/>
      <w:b/>
      <w:bCs/>
      <w:kern w:val="0"/>
      <w:sz w:val="20"/>
      <w:szCs w:val="20"/>
      <w:lang w:val="en-US"/>
      <w14:ligatures w14:val="none"/>
    </w:rPr>
  </w:style>
  <w:style w:type="table" w:styleId="ae">
    <w:name w:val="Table Grid"/>
    <w:basedOn w:val="a1"/>
    <w:uiPriority w:val="39"/>
    <w:rsid w:val="00D50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d"/>
    <w:uiPriority w:val="99"/>
    <w:semiHidden/>
    <w:unhideWhenUsed/>
    <w:rsid w:val="00D50DAF"/>
    <w:pPr>
      <w:spacing w:after="0" w:line="240" w:lineRule="auto"/>
    </w:pPr>
    <w:rPr>
      <w:rFonts w:ascii="Segoe UI" w:hAnsi="Segoe UI" w:cs="Segoe UI"/>
      <w:sz w:val="18"/>
      <w:szCs w:val="18"/>
    </w:rPr>
  </w:style>
  <w:style w:type="character" w:customStyle="1" w:styleId="afd">
    <w:name w:val="Текст выноски Знак"/>
    <w:basedOn w:val="a0"/>
    <w:link w:val="af5"/>
    <w:uiPriority w:val="99"/>
    <w:semiHidden/>
    <w:rsid w:val="00D50D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8859">
      <w:bodyDiv w:val="1"/>
      <w:marLeft w:val="0"/>
      <w:marRight w:val="0"/>
      <w:marTop w:val="0"/>
      <w:marBottom w:val="0"/>
      <w:divBdr>
        <w:top w:val="none" w:sz="0" w:space="0" w:color="auto"/>
        <w:left w:val="none" w:sz="0" w:space="0" w:color="auto"/>
        <w:bottom w:val="none" w:sz="0" w:space="0" w:color="auto"/>
        <w:right w:val="none" w:sz="0" w:space="0" w:color="auto"/>
      </w:divBdr>
      <w:divsChild>
        <w:div w:id="112792047">
          <w:marLeft w:val="0"/>
          <w:marRight w:val="0"/>
          <w:marTop w:val="0"/>
          <w:marBottom w:val="0"/>
          <w:divBdr>
            <w:top w:val="none" w:sz="0" w:space="0" w:color="auto"/>
            <w:left w:val="none" w:sz="0" w:space="0" w:color="auto"/>
            <w:bottom w:val="none" w:sz="0" w:space="0" w:color="auto"/>
            <w:right w:val="none" w:sz="0" w:space="0" w:color="auto"/>
          </w:divBdr>
        </w:div>
      </w:divsChild>
    </w:div>
    <w:div w:id="204560417">
      <w:bodyDiv w:val="1"/>
      <w:marLeft w:val="0"/>
      <w:marRight w:val="0"/>
      <w:marTop w:val="0"/>
      <w:marBottom w:val="0"/>
      <w:divBdr>
        <w:top w:val="none" w:sz="0" w:space="0" w:color="auto"/>
        <w:left w:val="none" w:sz="0" w:space="0" w:color="auto"/>
        <w:bottom w:val="none" w:sz="0" w:space="0" w:color="auto"/>
        <w:right w:val="none" w:sz="0" w:space="0" w:color="auto"/>
      </w:divBdr>
      <w:divsChild>
        <w:div w:id="1307125703">
          <w:marLeft w:val="0"/>
          <w:marRight w:val="0"/>
          <w:marTop w:val="0"/>
          <w:marBottom w:val="0"/>
          <w:divBdr>
            <w:top w:val="none" w:sz="0" w:space="0" w:color="auto"/>
            <w:left w:val="none" w:sz="0" w:space="0" w:color="auto"/>
            <w:bottom w:val="none" w:sz="0" w:space="0" w:color="auto"/>
            <w:right w:val="none" w:sz="0" w:space="0" w:color="auto"/>
          </w:divBdr>
        </w:div>
      </w:divsChild>
    </w:div>
    <w:div w:id="327366278">
      <w:bodyDiv w:val="1"/>
      <w:marLeft w:val="0"/>
      <w:marRight w:val="0"/>
      <w:marTop w:val="0"/>
      <w:marBottom w:val="0"/>
      <w:divBdr>
        <w:top w:val="none" w:sz="0" w:space="0" w:color="auto"/>
        <w:left w:val="none" w:sz="0" w:space="0" w:color="auto"/>
        <w:bottom w:val="none" w:sz="0" w:space="0" w:color="auto"/>
        <w:right w:val="none" w:sz="0" w:space="0" w:color="auto"/>
      </w:divBdr>
    </w:div>
    <w:div w:id="419639801">
      <w:bodyDiv w:val="1"/>
      <w:marLeft w:val="0"/>
      <w:marRight w:val="0"/>
      <w:marTop w:val="0"/>
      <w:marBottom w:val="0"/>
      <w:divBdr>
        <w:top w:val="none" w:sz="0" w:space="0" w:color="auto"/>
        <w:left w:val="none" w:sz="0" w:space="0" w:color="auto"/>
        <w:bottom w:val="none" w:sz="0" w:space="0" w:color="auto"/>
        <w:right w:val="none" w:sz="0" w:space="0" w:color="auto"/>
      </w:divBdr>
      <w:divsChild>
        <w:div w:id="597254865">
          <w:marLeft w:val="0"/>
          <w:marRight w:val="0"/>
          <w:marTop w:val="0"/>
          <w:marBottom w:val="0"/>
          <w:divBdr>
            <w:top w:val="none" w:sz="0" w:space="0" w:color="auto"/>
            <w:left w:val="none" w:sz="0" w:space="0" w:color="auto"/>
            <w:bottom w:val="none" w:sz="0" w:space="0" w:color="auto"/>
            <w:right w:val="none" w:sz="0" w:space="0" w:color="auto"/>
          </w:divBdr>
        </w:div>
      </w:divsChild>
    </w:div>
    <w:div w:id="450518427">
      <w:bodyDiv w:val="1"/>
      <w:marLeft w:val="0"/>
      <w:marRight w:val="0"/>
      <w:marTop w:val="0"/>
      <w:marBottom w:val="0"/>
      <w:divBdr>
        <w:top w:val="none" w:sz="0" w:space="0" w:color="auto"/>
        <w:left w:val="none" w:sz="0" w:space="0" w:color="auto"/>
        <w:bottom w:val="none" w:sz="0" w:space="0" w:color="auto"/>
        <w:right w:val="none" w:sz="0" w:space="0" w:color="auto"/>
      </w:divBdr>
    </w:div>
    <w:div w:id="652565580">
      <w:bodyDiv w:val="1"/>
      <w:marLeft w:val="0"/>
      <w:marRight w:val="0"/>
      <w:marTop w:val="0"/>
      <w:marBottom w:val="0"/>
      <w:divBdr>
        <w:top w:val="none" w:sz="0" w:space="0" w:color="auto"/>
        <w:left w:val="none" w:sz="0" w:space="0" w:color="auto"/>
        <w:bottom w:val="none" w:sz="0" w:space="0" w:color="auto"/>
        <w:right w:val="none" w:sz="0" w:space="0" w:color="auto"/>
      </w:divBdr>
    </w:div>
    <w:div w:id="669064476">
      <w:bodyDiv w:val="1"/>
      <w:marLeft w:val="0"/>
      <w:marRight w:val="0"/>
      <w:marTop w:val="0"/>
      <w:marBottom w:val="0"/>
      <w:divBdr>
        <w:top w:val="none" w:sz="0" w:space="0" w:color="auto"/>
        <w:left w:val="none" w:sz="0" w:space="0" w:color="auto"/>
        <w:bottom w:val="none" w:sz="0" w:space="0" w:color="auto"/>
        <w:right w:val="none" w:sz="0" w:space="0" w:color="auto"/>
      </w:divBdr>
    </w:div>
    <w:div w:id="704911609">
      <w:bodyDiv w:val="1"/>
      <w:marLeft w:val="0"/>
      <w:marRight w:val="0"/>
      <w:marTop w:val="0"/>
      <w:marBottom w:val="0"/>
      <w:divBdr>
        <w:top w:val="none" w:sz="0" w:space="0" w:color="auto"/>
        <w:left w:val="none" w:sz="0" w:space="0" w:color="auto"/>
        <w:bottom w:val="none" w:sz="0" w:space="0" w:color="auto"/>
        <w:right w:val="none" w:sz="0" w:space="0" w:color="auto"/>
      </w:divBdr>
      <w:divsChild>
        <w:div w:id="1505978593">
          <w:marLeft w:val="0"/>
          <w:marRight w:val="0"/>
          <w:marTop w:val="0"/>
          <w:marBottom w:val="0"/>
          <w:divBdr>
            <w:top w:val="none" w:sz="0" w:space="0" w:color="auto"/>
            <w:left w:val="none" w:sz="0" w:space="0" w:color="auto"/>
            <w:bottom w:val="none" w:sz="0" w:space="0" w:color="auto"/>
            <w:right w:val="none" w:sz="0" w:space="0" w:color="auto"/>
          </w:divBdr>
        </w:div>
      </w:divsChild>
    </w:div>
    <w:div w:id="1027439528">
      <w:bodyDiv w:val="1"/>
      <w:marLeft w:val="0"/>
      <w:marRight w:val="0"/>
      <w:marTop w:val="0"/>
      <w:marBottom w:val="0"/>
      <w:divBdr>
        <w:top w:val="none" w:sz="0" w:space="0" w:color="auto"/>
        <w:left w:val="none" w:sz="0" w:space="0" w:color="auto"/>
        <w:bottom w:val="none" w:sz="0" w:space="0" w:color="auto"/>
        <w:right w:val="none" w:sz="0" w:space="0" w:color="auto"/>
      </w:divBdr>
    </w:div>
    <w:div w:id="1124037941">
      <w:bodyDiv w:val="1"/>
      <w:marLeft w:val="0"/>
      <w:marRight w:val="0"/>
      <w:marTop w:val="0"/>
      <w:marBottom w:val="0"/>
      <w:divBdr>
        <w:top w:val="none" w:sz="0" w:space="0" w:color="auto"/>
        <w:left w:val="none" w:sz="0" w:space="0" w:color="auto"/>
        <w:bottom w:val="none" w:sz="0" w:space="0" w:color="auto"/>
        <w:right w:val="none" w:sz="0" w:space="0" w:color="auto"/>
      </w:divBdr>
    </w:div>
    <w:div w:id="1188913510">
      <w:bodyDiv w:val="1"/>
      <w:marLeft w:val="0"/>
      <w:marRight w:val="0"/>
      <w:marTop w:val="0"/>
      <w:marBottom w:val="0"/>
      <w:divBdr>
        <w:top w:val="none" w:sz="0" w:space="0" w:color="auto"/>
        <w:left w:val="none" w:sz="0" w:space="0" w:color="auto"/>
        <w:bottom w:val="none" w:sz="0" w:space="0" w:color="auto"/>
        <w:right w:val="none" w:sz="0" w:space="0" w:color="auto"/>
      </w:divBdr>
      <w:divsChild>
        <w:div w:id="463043594">
          <w:marLeft w:val="0"/>
          <w:marRight w:val="0"/>
          <w:marTop w:val="0"/>
          <w:marBottom w:val="0"/>
          <w:divBdr>
            <w:top w:val="none" w:sz="0" w:space="0" w:color="auto"/>
            <w:left w:val="none" w:sz="0" w:space="0" w:color="auto"/>
            <w:bottom w:val="none" w:sz="0" w:space="0" w:color="auto"/>
            <w:right w:val="none" w:sz="0" w:space="0" w:color="auto"/>
          </w:divBdr>
        </w:div>
      </w:divsChild>
    </w:div>
    <w:div w:id="1190874545">
      <w:bodyDiv w:val="1"/>
      <w:marLeft w:val="0"/>
      <w:marRight w:val="0"/>
      <w:marTop w:val="0"/>
      <w:marBottom w:val="0"/>
      <w:divBdr>
        <w:top w:val="none" w:sz="0" w:space="0" w:color="auto"/>
        <w:left w:val="none" w:sz="0" w:space="0" w:color="auto"/>
        <w:bottom w:val="none" w:sz="0" w:space="0" w:color="auto"/>
        <w:right w:val="none" w:sz="0" w:space="0" w:color="auto"/>
      </w:divBdr>
    </w:div>
    <w:div w:id="1342851722">
      <w:bodyDiv w:val="1"/>
      <w:marLeft w:val="0"/>
      <w:marRight w:val="0"/>
      <w:marTop w:val="0"/>
      <w:marBottom w:val="0"/>
      <w:divBdr>
        <w:top w:val="none" w:sz="0" w:space="0" w:color="auto"/>
        <w:left w:val="none" w:sz="0" w:space="0" w:color="auto"/>
        <w:bottom w:val="none" w:sz="0" w:space="0" w:color="auto"/>
        <w:right w:val="none" w:sz="0" w:space="0" w:color="auto"/>
      </w:divBdr>
    </w:div>
    <w:div w:id="1415933721">
      <w:bodyDiv w:val="1"/>
      <w:marLeft w:val="0"/>
      <w:marRight w:val="0"/>
      <w:marTop w:val="0"/>
      <w:marBottom w:val="0"/>
      <w:divBdr>
        <w:top w:val="none" w:sz="0" w:space="0" w:color="auto"/>
        <w:left w:val="none" w:sz="0" w:space="0" w:color="auto"/>
        <w:bottom w:val="none" w:sz="0" w:space="0" w:color="auto"/>
        <w:right w:val="none" w:sz="0" w:space="0" w:color="auto"/>
      </w:divBdr>
    </w:div>
    <w:div w:id="1514153228">
      <w:bodyDiv w:val="1"/>
      <w:marLeft w:val="0"/>
      <w:marRight w:val="0"/>
      <w:marTop w:val="0"/>
      <w:marBottom w:val="0"/>
      <w:divBdr>
        <w:top w:val="none" w:sz="0" w:space="0" w:color="auto"/>
        <w:left w:val="none" w:sz="0" w:space="0" w:color="auto"/>
        <w:bottom w:val="none" w:sz="0" w:space="0" w:color="auto"/>
        <w:right w:val="none" w:sz="0" w:space="0" w:color="auto"/>
      </w:divBdr>
    </w:div>
    <w:div w:id="1531187961">
      <w:bodyDiv w:val="1"/>
      <w:marLeft w:val="0"/>
      <w:marRight w:val="0"/>
      <w:marTop w:val="0"/>
      <w:marBottom w:val="0"/>
      <w:divBdr>
        <w:top w:val="none" w:sz="0" w:space="0" w:color="auto"/>
        <w:left w:val="none" w:sz="0" w:space="0" w:color="auto"/>
        <w:bottom w:val="none" w:sz="0" w:space="0" w:color="auto"/>
        <w:right w:val="none" w:sz="0" w:space="0" w:color="auto"/>
      </w:divBdr>
    </w:div>
    <w:div w:id="1657687733">
      <w:bodyDiv w:val="1"/>
      <w:marLeft w:val="0"/>
      <w:marRight w:val="0"/>
      <w:marTop w:val="0"/>
      <w:marBottom w:val="0"/>
      <w:divBdr>
        <w:top w:val="none" w:sz="0" w:space="0" w:color="auto"/>
        <w:left w:val="none" w:sz="0" w:space="0" w:color="auto"/>
        <w:bottom w:val="none" w:sz="0" w:space="0" w:color="auto"/>
        <w:right w:val="none" w:sz="0" w:space="0" w:color="auto"/>
      </w:divBdr>
    </w:div>
    <w:div w:id="1694531280">
      <w:bodyDiv w:val="1"/>
      <w:marLeft w:val="0"/>
      <w:marRight w:val="0"/>
      <w:marTop w:val="0"/>
      <w:marBottom w:val="0"/>
      <w:divBdr>
        <w:top w:val="none" w:sz="0" w:space="0" w:color="auto"/>
        <w:left w:val="none" w:sz="0" w:space="0" w:color="auto"/>
        <w:bottom w:val="none" w:sz="0" w:space="0" w:color="auto"/>
        <w:right w:val="none" w:sz="0" w:space="0" w:color="auto"/>
      </w:divBdr>
    </w:div>
    <w:div w:id="1732190658">
      <w:bodyDiv w:val="1"/>
      <w:marLeft w:val="0"/>
      <w:marRight w:val="0"/>
      <w:marTop w:val="0"/>
      <w:marBottom w:val="0"/>
      <w:divBdr>
        <w:top w:val="none" w:sz="0" w:space="0" w:color="auto"/>
        <w:left w:val="none" w:sz="0" w:space="0" w:color="auto"/>
        <w:bottom w:val="none" w:sz="0" w:space="0" w:color="auto"/>
        <w:right w:val="none" w:sz="0" w:space="0" w:color="auto"/>
      </w:divBdr>
      <w:divsChild>
        <w:div w:id="434524925">
          <w:marLeft w:val="0"/>
          <w:marRight w:val="0"/>
          <w:marTop w:val="0"/>
          <w:marBottom w:val="0"/>
          <w:divBdr>
            <w:top w:val="none" w:sz="0" w:space="0" w:color="auto"/>
            <w:left w:val="none" w:sz="0" w:space="0" w:color="auto"/>
            <w:bottom w:val="none" w:sz="0" w:space="0" w:color="auto"/>
            <w:right w:val="none" w:sz="0" w:space="0" w:color="auto"/>
          </w:divBdr>
        </w:div>
      </w:divsChild>
    </w:div>
    <w:div w:id="1748922905">
      <w:bodyDiv w:val="1"/>
      <w:marLeft w:val="0"/>
      <w:marRight w:val="0"/>
      <w:marTop w:val="0"/>
      <w:marBottom w:val="0"/>
      <w:divBdr>
        <w:top w:val="none" w:sz="0" w:space="0" w:color="auto"/>
        <w:left w:val="none" w:sz="0" w:space="0" w:color="auto"/>
        <w:bottom w:val="none" w:sz="0" w:space="0" w:color="auto"/>
        <w:right w:val="none" w:sz="0" w:space="0" w:color="auto"/>
      </w:divBdr>
      <w:divsChild>
        <w:div w:id="596450345">
          <w:marLeft w:val="0"/>
          <w:marRight w:val="0"/>
          <w:marTop w:val="0"/>
          <w:marBottom w:val="0"/>
          <w:divBdr>
            <w:top w:val="none" w:sz="0" w:space="0" w:color="auto"/>
            <w:left w:val="none" w:sz="0" w:space="0" w:color="auto"/>
            <w:bottom w:val="none" w:sz="0" w:space="0" w:color="auto"/>
            <w:right w:val="none" w:sz="0" w:space="0" w:color="auto"/>
          </w:divBdr>
        </w:div>
      </w:divsChild>
    </w:div>
    <w:div w:id="2083522224">
      <w:bodyDiv w:val="1"/>
      <w:marLeft w:val="0"/>
      <w:marRight w:val="0"/>
      <w:marTop w:val="0"/>
      <w:marBottom w:val="0"/>
      <w:divBdr>
        <w:top w:val="none" w:sz="0" w:space="0" w:color="auto"/>
        <w:left w:val="none" w:sz="0" w:space="0" w:color="auto"/>
        <w:bottom w:val="none" w:sz="0" w:space="0" w:color="auto"/>
        <w:right w:val="none" w:sz="0" w:space="0" w:color="auto"/>
      </w:divBdr>
    </w:div>
    <w:div w:id="2087993375">
      <w:bodyDiv w:val="1"/>
      <w:marLeft w:val="0"/>
      <w:marRight w:val="0"/>
      <w:marTop w:val="0"/>
      <w:marBottom w:val="0"/>
      <w:divBdr>
        <w:top w:val="none" w:sz="0" w:space="0" w:color="auto"/>
        <w:left w:val="none" w:sz="0" w:space="0" w:color="auto"/>
        <w:bottom w:val="none" w:sz="0" w:space="0" w:color="auto"/>
        <w:right w:val="none" w:sz="0" w:space="0" w:color="auto"/>
      </w:divBdr>
      <w:divsChild>
        <w:div w:id="933976707">
          <w:marLeft w:val="0"/>
          <w:marRight w:val="0"/>
          <w:marTop w:val="0"/>
          <w:marBottom w:val="0"/>
          <w:divBdr>
            <w:top w:val="none" w:sz="0" w:space="0" w:color="auto"/>
            <w:left w:val="none" w:sz="0" w:space="0" w:color="auto"/>
            <w:bottom w:val="none" w:sz="0" w:space="0" w:color="auto"/>
            <w:right w:val="none" w:sz="0" w:space="0" w:color="auto"/>
          </w:divBdr>
        </w:div>
      </w:divsChild>
    </w:div>
    <w:div w:id="209920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6.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87AC8-A660-476B-B293-323986389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24</Pages>
  <Words>11668</Words>
  <Characters>67679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Bucur</dc:creator>
  <cp:keywords/>
  <dc:description/>
  <cp:lastModifiedBy>Violina Lungu</cp:lastModifiedBy>
  <cp:revision>100</cp:revision>
  <dcterms:created xsi:type="dcterms:W3CDTF">2024-01-03T13:16:00Z</dcterms:created>
  <dcterms:modified xsi:type="dcterms:W3CDTF">2025-10-07T07:08:00Z</dcterms:modified>
</cp:coreProperties>
</file>