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5ADDF" w14:textId="77777777" w:rsidR="000E1B6B" w:rsidRPr="00B64401" w:rsidRDefault="000E1B6B" w:rsidP="000E1B6B">
      <w:pPr>
        <w:widowControl w:val="0"/>
        <w:pBdr>
          <w:top w:val="nil"/>
          <w:left w:val="nil"/>
          <w:bottom w:val="nil"/>
          <w:right w:val="nil"/>
          <w:between w:val="nil"/>
        </w:pBdr>
        <w:spacing w:line="276" w:lineRule="auto"/>
        <w:rPr>
          <w:rFonts w:ascii="Arial" w:eastAsia="Arial" w:hAnsi="Arial" w:cs="Arial"/>
          <w:noProof/>
          <w:color w:val="000000"/>
          <w:sz w:val="22"/>
          <w:szCs w:val="22"/>
          <w:lang w:val="ro-MD"/>
        </w:rPr>
      </w:pPr>
    </w:p>
    <w:tbl>
      <w:tblPr>
        <w:tblW w:w="10348" w:type="dxa"/>
        <w:jc w:val="center"/>
        <w:tblLayout w:type="fixed"/>
        <w:tblLook w:val="0000" w:firstRow="0" w:lastRow="0" w:firstColumn="0" w:lastColumn="0" w:noHBand="0" w:noVBand="0"/>
      </w:tblPr>
      <w:tblGrid>
        <w:gridCol w:w="10348"/>
      </w:tblGrid>
      <w:tr w:rsidR="000E1B6B" w:rsidRPr="00B64401" w14:paraId="371E0631" w14:textId="77777777" w:rsidTr="001B3839">
        <w:trPr>
          <w:trHeight w:val="1960"/>
          <w:jc w:val="center"/>
        </w:trPr>
        <w:tc>
          <w:tcPr>
            <w:tcW w:w="10348" w:type="dxa"/>
            <w:tcBorders>
              <w:top w:val="single" w:sz="4" w:space="0" w:color="000000"/>
              <w:left w:val="single" w:sz="4" w:space="0" w:color="000000"/>
              <w:bottom w:val="single" w:sz="4" w:space="0" w:color="000000"/>
              <w:right w:val="single" w:sz="4" w:space="0" w:color="000000"/>
            </w:tcBorders>
            <w:tcMar>
              <w:top w:w="15" w:type="dxa"/>
              <w:left w:w="30" w:type="dxa"/>
              <w:bottom w:w="15" w:type="dxa"/>
              <w:right w:w="30" w:type="dxa"/>
            </w:tcMar>
          </w:tcPr>
          <w:p w14:paraId="474C2199" w14:textId="77777777" w:rsidR="000E1B6B" w:rsidRPr="00B64401" w:rsidRDefault="000E1B6B" w:rsidP="001B3839">
            <w:pPr>
              <w:widowControl w:val="0"/>
              <w:pBdr>
                <w:top w:val="nil"/>
                <w:left w:val="nil"/>
                <w:bottom w:val="nil"/>
                <w:right w:val="nil"/>
                <w:between w:val="nil"/>
              </w:pBdr>
              <w:spacing w:line="360" w:lineRule="auto"/>
              <w:rPr>
                <w:noProof/>
                <w:lang w:val="ro-MD"/>
              </w:rPr>
            </w:pPr>
          </w:p>
          <w:tbl>
            <w:tblPr>
              <w:tblW w:w="9364" w:type="dxa"/>
              <w:jc w:val="center"/>
              <w:tblLayout w:type="fixed"/>
              <w:tblLook w:val="0400" w:firstRow="0" w:lastRow="0" w:firstColumn="0" w:lastColumn="0" w:noHBand="0" w:noVBand="1"/>
            </w:tblPr>
            <w:tblGrid>
              <w:gridCol w:w="4919"/>
              <w:gridCol w:w="4445"/>
            </w:tblGrid>
            <w:tr w:rsidR="000E1B6B" w:rsidRPr="00B64401" w14:paraId="593326ED" w14:textId="77777777" w:rsidTr="001B3839">
              <w:trPr>
                <w:jc w:val="center"/>
              </w:trPr>
              <w:tc>
                <w:tcPr>
                  <w:tcW w:w="4919" w:type="dxa"/>
                  <w:tcMar>
                    <w:top w:w="15" w:type="dxa"/>
                    <w:left w:w="45" w:type="dxa"/>
                    <w:bottom w:w="15" w:type="dxa"/>
                    <w:right w:w="45" w:type="dxa"/>
                  </w:tcMar>
                </w:tcPr>
                <w:p w14:paraId="4EB1BF66" w14:textId="77777777" w:rsidR="000E1B6B" w:rsidRPr="00B64401" w:rsidRDefault="000E1B6B" w:rsidP="001B3839">
                  <w:pPr>
                    <w:spacing w:line="276" w:lineRule="auto"/>
                    <w:ind w:left="196"/>
                    <w:rPr>
                      <w:noProof/>
                      <w:lang w:val="ro-MD"/>
                    </w:rPr>
                  </w:pPr>
                  <w:r w:rsidRPr="00B64401">
                    <w:rPr>
                      <w:b/>
                      <w:noProof/>
                      <w:lang w:val="ro-MD"/>
                    </w:rPr>
                    <w:t xml:space="preserve">COORDONAT: </w:t>
                  </w:r>
                </w:p>
                <w:p w14:paraId="14089D93" w14:textId="77777777" w:rsidR="000E1B6B" w:rsidRPr="00B64401" w:rsidRDefault="000E1B6B" w:rsidP="001B3839">
                  <w:pPr>
                    <w:spacing w:line="276" w:lineRule="auto"/>
                    <w:ind w:left="196"/>
                    <w:rPr>
                      <w:b/>
                      <w:noProof/>
                      <w:lang w:val="ro-MD"/>
                    </w:rPr>
                  </w:pPr>
                  <w:r w:rsidRPr="00B64401">
                    <w:rPr>
                      <w:b/>
                      <w:noProof/>
                      <w:lang w:val="ro-MD"/>
                    </w:rPr>
                    <w:t>Ministerul Muncii și Protecției Sociale</w:t>
                  </w:r>
                </w:p>
                <w:p w14:paraId="2991CAFF" w14:textId="77777777" w:rsidR="000E1B6B" w:rsidRPr="00B64401" w:rsidRDefault="000E1B6B" w:rsidP="001B3839">
                  <w:pPr>
                    <w:spacing w:line="276" w:lineRule="auto"/>
                    <w:ind w:left="196"/>
                    <w:rPr>
                      <w:noProof/>
                      <w:lang w:val="ro-MD"/>
                    </w:rPr>
                  </w:pPr>
                </w:p>
                <w:p w14:paraId="5925741F" w14:textId="77777777" w:rsidR="000E1B6B" w:rsidRPr="00B64401" w:rsidRDefault="000E1B6B" w:rsidP="001B3839">
                  <w:pPr>
                    <w:spacing w:line="276" w:lineRule="auto"/>
                    <w:ind w:left="196"/>
                    <w:rPr>
                      <w:noProof/>
                      <w:lang w:val="ro-MD"/>
                    </w:rPr>
                  </w:pPr>
                  <w:r w:rsidRPr="00B64401">
                    <w:rPr>
                      <w:noProof/>
                      <w:lang w:val="ro-MD"/>
                    </w:rPr>
                    <w:t xml:space="preserve">________________________________ </w:t>
                  </w:r>
                </w:p>
                <w:p w14:paraId="0CE4C127" w14:textId="77777777" w:rsidR="000E1B6B" w:rsidRPr="00B64401" w:rsidRDefault="000E1B6B" w:rsidP="001B3839">
                  <w:pPr>
                    <w:spacing w:line="276" w:lineRule="auto"/>
                    <w:ind w:left="196"/>
                    <w:rPr>
                      <w:noProof/>
                      <w:lang w:val="ro-MD"/>
                    </w:rPr>
                  </w:pPr>
                  <w:r w:rsidRPr="00B64401">
                    <w:rPr>
                      <w:noProof/>
                      <w:lang w:val="ro-MD"/>
                    </w:rPr>
                    <w:t>“___” _______________________ 202</w:t>
                  </w:r>
                  <w:r w:rsidR="006922B1" w:rsidRPr="00B64401">
                    <w:rPr>
                      <w:noProof/>
                      <w:lang w:val="ro-MD"/>
                    </w:rPr>
                    <w:t>6</w:t>
                  </w:r>
                </w:p>
                <w:p w14:paraId="3ED29A42" w14:textId="77777777" w:rsidR="000E1B6B" w:rsidRPr="00B64401" w:rsidRDefault="000E1B6B" w:rsidP="001B3839">
                  <w:pPr>
                    <w:spacing w:line="276" w:lineRule="auto"/>
                    <w:ind w:left="196"/>
                    <w:rPr>
                      <w:noProof/>
                      <w:lang w:val="ro-MD"/>
                    </w:rPr>
                  </w:pPr>
                </w:p>
                <w:p w14:paraId="3074AC72" w14:textId="77777777" w:rsidR="000E1B6B" w:rsidRPr="00B64401" w:rsidRDefault="000E1B6B" w:rsidP="001B3839">
                  <w:pPr>
                    <w:spacing w:line="276" w:lineRule="auto"/>
                    <w:ind w:left="196"/>
                    <w:rPr>
                      <w:b/>
                      <w:noProof/>
                      <w:lang w:val="ro-MD"/>
                    </w:rPr>
                  </w:pPr>
                  <w:r w:rsidRPr="00B64401">
                    <w:rPr>
                      <w:b/>
                      <w:noProof/>
                      <w:lang w:val="ro-MD"/>
                    </w:rPr>
                    <w:t>DECIZIA:</w:t>
                  </w:r>
                </w:p>
                <w:p w14:paraId="07085C6C" w14:textId="0E98E6FB" w:rsidR="000E1B6B" w:rsidRPr="00B64401" w:rsidRDefault="000E1B6B" w:rsidP="001B3839">
                  <w:pPr>
                    <w:pStyle w:val="cn"/>
                    <w:ind w:left="204"/>
                    <w:jc w:val="left"/>
                    <w:rPr>
                      <w:b/>
                      <w:lang w:val="ro-MD"/>
                    </w:rPr>
                  </w:pPr>
                  <w:r w:rsidRPr="00B64401">
                    <w:rPr>
                      <w:b/>
                      <w:noProof/>
                      <w:lang w:val="ro-MD"/>
                    </w:rPr>
                    <w:t xml:space="preserve">IP </w:t>
                  </w:r>
                  <w:r w:rsidRPr="00B64401">
                    <w:rPr>
                      <w:b/>
                      <w:lang w:val="ro-MD"/>
                    </w:rPr>
                    <w:t xml:space="preserve">Centrul de Excelență în </w:t>
                  </w:r>
                  <w:r w:rsidR="003536AF" w:rsidRPr="00B64401">
                    <w:rPr>
                      <w:b/>
                      <w:lang w:val="ro-MD"/>
                    </w:rPr>
                    <w:t>Transporturi</w:t>
                  </w:r>
                </w:p>
                <w:p w14:paraId="00C1B7A5" w14:textId="0BEFEBA0" w:rsidR="00895ADF" w:rsidRDefault="00895ADF" w:rsidP="00895ADF">
                  <w:pPr>
                    <w:pStyle w:val="cn"/>
                    <w:ind w:left="204"/>
                    <w:jc w:val="left"/>
                    <w:rPr>
                      <w:noProof/>
                      <w:lang w:val="ro-MD"/>
                    </w:rPr>
                  </w:pPr>
                  <w:r w:rsidRPr="00895ADF">
                    <w:rPr>
                      <w:lang w:val="ro-MD"/>
                    </w:rPr>
                    <w:t xml:space="preserve">Consiliul </w:t>
                  </w:r>
                  <w:r>
                    <w:rPr>
                      <w:lang w:val="ro-MD"/>
                    </w:rPr>
                    <w:t>p</w:t>
                  </w:r>
                  <w:r w:rsidRPr="00895ADF">
                    <w:rPr>
                      <w:lang w:val="ro-MD"/>
                    </w:rPr>
                    <w:t>rofesoral,</w:t>
                  </w:r>
                  <w:r>
                    <w:rPr>
                      <w:b/>
                      <w:bCs/>
                      <w:lang w:val="ro-MD"/>
                    </w:rPr>
                    <w:t xml:space="preserve"> </w:t>
                  </w:r>
                  <w:r>
                    <w:rPr>
                      <w:noProof/>
                      <w:lang w:val="ro-MD"/>
                    </w:rPr>
                    <w:t>proces-verbal n</w:t>
                  </w:r>
                  <w:r w:rsidR="000E1B6B" w:rsidRPr="00B64401">
                    <w:rPr>
                      <w:noProof/>
                      <w:lang w:val="ro-MD"/>
                    </w:rPr>
                    <w:t xml:space="preserve">r. </w:t>
                  </w:r>
                  <w:r w:rsidRPr="00895ADF">
                    <w:rPr>
                      <w:noProof/>
                      <w:lang w:val="ro-MD"/>
                    </w:rPr>
                    <w:t>7</w:t>
                  </w:r>
                  <w:r w:rsidR="000E1B6B" w:rsidRPr="00895ADF">
                    <w:rPr>
                      <w:noProof/>
                      <w:lang w:val="ro-MD"/>
                    </w:rPr>
                    <w:t xml:space="preserve"> </w:t>
                  </w:r>
                </w:p>
                <w:p w14:paraId="419472B4" w14:textId="3BD2BAD6" w:rsidR="000E1B6B" w:rsidRPr="00895ADF" w:rsidRDefault="00895ADF" w:rsidP="00895ADF">
                  <w:pPr>
                    <w:pStyle w:val="cn"/>
                    <w:ind w:left="204"/>
                    <w:jc w:val="left"/>
                    <w:rPr>
                      <w:noProof/>
                      <w:lang w:val="ro-MD"/>
                    </w:rPr>
                  </w:pPr>
                  <w:r w:rsidRPr="00895ADF">
                    <w:rPr>
                      <w:noProof/>
                      <w:lang w:val="ro-MD"/>
                    </w:rPr>
                    <w:t>din 22 mai</w:t>
                  </w:r>
                  <w:r w:rsidR="000E1B6B" w:rsidRPr="00895ADF">
                    <w:rPr>
                      <w:noProof/>
                      <w:lang w:val="ro-MD"/>
                    </w:rPr>
                    <w:t xml:space="preserve"> 202</w:t>
                  </w:r>
                  <w:r w:rsidR="006922B1" w:rsidRPr="00895ADF">
                    <w:rPr>
                      <w:noProof/>
                      <w:lang w:val="ro-MD"/>
                    </w:rPr>
                    <w:t>6</w:t>
                  </w:r>
                </w:p>
                <w:p w14:paraId="77013CC7" w14:textId="77777777" w:rsidR="000E1B6B" w:rsidRPr="00B64401" w:rsidRDefault="000E1B6B" w:rsidP="001B3839">
                  <w:pPr>
                    <w:spacing w:line="276" w:lineRule="auto"/>
                    <w:ind w:left="196"/>
                    <w:rPr>
                      <w:noProof/>
                      <w:lang w:val="ro-MD"/>
                    </w:rPr>
                  </w:pPr>
                </w:p>
              </w:tc>
              <w:tc>
                <w:tcPr>
                  <w:tcW w:w="4445" w:type="dxa"/>
                  <w:tcMar>
                    <w:top w:w="15" w:type="dxa"/>
                    <w:left w:w="45" w:type="dxa"/>
                    <w:bottom w:w="15" w:type="dxa"/>
                    <w:right w:w="45" w:type="dxa"/>
                  </w:tcMar>
                </w:tcPr>
                <w:p w14:paraId="058592E3" w14:textId="77777777" w:rsidR="000E1B6B" w:rsidRPr="00B64401" w:rsidRDefault="000E1B6B" w:rsidP="001B3839">
                  <w:pPr>
                    <w:spacing w:line="276" w:lineRule="auto"/>
                    <w:ind w:left="96"/>
                    <w:rPr>
                      <w:noProof/>
                      <w:lang w:val="ro-MD"/>
                    </w:rPr>
                  </w:pPr>
                  <w:r w:rsidRPr="00B64401">
                    <w:rPr>
                      <w:b/>
                      <w:noProof/>
                      <w:lang w:val="ro-MD"/>
                    </w:rPr>
                    <w:t>APROBAT:</w:t>
                  </w:r>
                  <w:r w:rsidRPr="00B64401">
                    <w:rPr>
                      <w:noProof/>
                      <w:lang w:val="ro-MD"/>
                    </w:rPr>
                    <w:t xml:space="preserve"> </w:t>
                  </w:r>
                </w:p>
                <w:p w14:paraId="43735716" w14:textId="77777777" w:rsidR="00B64401" w:rsidRPr="00B64401" w:rsidRDefault="000E1B6B" w:rsidP="001B3839">
                  <w:pPr>
                    <w:spacing w:line="276" w:lineRule="auto"/>
                    <w:ind w:left="96"/>
                    <w:rPr>
                      <w:b/>
                      <w:noProof/>
                      <w:lang w:val="ro-MD"/>
                    </w:rPr>
                  </w:pPr>
                  <w:r w:rsidRPr="00B64401">
                    <w:rPr>
                      <w:b/>
                      <w:noProof/>
                      <w:lang w:val="ro-MD"/>
                    </w:rPr>
                    <w:t xml:space="preserve">Ministerul </w:t>
                  </w:r>
                  <w:r w:rsidR="003536AF" w:rsidRPr="00B64401">
                    <w:rPr>
                      <w:b/>
                      <w:noProof/>
                      <w:lang w:val="ro-MD"/>
                    </w:rPr>
                    <w:t xml:space="preserve">Infrastructurii </w:t>
                  </w:r>
                </w:p>
                <w:p w14:paraId="7060B3DA" w14:textId="3AE0B358" w:rsidR="000E1B6B" w:rsidRPr="00B64401" w:rsidRDefault="003536AF" w:rsidP="001B3839">
                  <w:pPr>
                    <w:spacing w:line="276" w:lineRule="auto"/>
                    <w:ind w:left="96"/>
                    <w:rPr>
                      <w:b/>
                      <w:noProof/>
                      <w:lang w:val="ro-MD"/>
                    </w:rPr>
                  </w:pPr>
                  <w:r w:rsidRPr="00B64401">
                    <w:rPr>
                      <w:b/>
                      <w:noProof/>
                      <w:lang w:val="ro-MD"/>
                    </w:rPr>
                    <w:t>și Dezvoltării Regionale</w:t>
                  </w:r>
                </w:p>
                <w:p w14:paraId="48E0A489" w14:textId="77777777" w:rsidR="000E1B6B" w:rsidRPr="00B64401" w:rsidRDefault="000E1B6B" w:rsidP="001B3839">
                  <w:pPr>
                    <w:spacing w:line="276" w:lineRule="auto"/>
                    <w:ind w:left="96"/>
                    <w:rPr>
                      <w:noProof/>
                      <w:lang w:val="ro-MD"/>
                    </w:rPr>
                  </w:pPr>
                  <w:r w:rsidRPr="00B64401">
                    <w:rPr>
                      <w:noProof/>
                      <w:lang w:val="ro-MD"/>
                    </w:rPr>
                    <w:t xml:space="preserve">_________________________ </w:t>
                  </w:r>
                </w:p>
                <w:p w14:paraId="6D14FCCD" w14:textId="77777777" w:rsidR="000E1B6B" w:rsidRPr="00B64401" w:rsidRDefault="000E1B6B" w:rsidP="006922B1">
                  <w:pPr>
                    <w:spacing w:line="276" w:lineRule="auto"/>
                    <w:ind w:left="96"/>
                    <w:rPr>
                      <w:noProof/>
                      <w:lang w:val="ro-MD"/>
                    </w:rPr>
                  </w:pPr>
                  <w:r w:rsidRPr="00B64401">
                    <w:rPr>
                      <w:noProof/>
                      <w:lang w:val="ro-MD"/>
                    </w:rPr>
                    <w:t>“___” __________________ 202</w:t>
                  </w:r>
                  <w:r w:rsidR="006922B1" w:rsidRPr="00B64401">
                    <w:rPr>
                      <w:noProof/>
                      <w:lang w:val="ro-MD"/>
                    </w:rPr>
                    <w:t>6</w:t>
                  </w:r>
                  <w:r w:rsidRPr="00B64401">
                    <w:rPr>
                      <w:noProof/>
                      <w:lang w:val="ro-MD"/>
                    </w:rPr>
                    <w:t xml:space="preserve"> </w:t>
                  </w:r>
                </w:p>
              </w:tc>
            </w:tr>
          </w:tbl>
          <w:p w14:paraId="1A694604" w14:textId="77777777" w:rsidR="000E1B6B" w:rsidRPr="00B64401" w:rsidRDefault="000E1B6B" w:rsidP="001B3839">
            <w:pPr>
              <w:spacing w:line="360" w:lineRule="auto"/>
              <w:jc w:val="center"/>
              <w:rPr>
                <w:noProof/>
                <w:sz w:val="32"/>
                <w:szCs w:val="32"/>
                <w:lang w:val="ro-MD"/>
              </w:rPr>
            </w:pPr>
            <w:r w:rsidRPr="00B64401">
              <w:rPr>
                <w:b/>
                <w:noProof/>
                <w:sz w:val="32"/>
                <w:szCs w:val="32"/>
                <w:lang w:val="ro-MD"/>
              </w:rPr>
              <w:t>STANDARD OCUPAŢIONAL</w:t>
            </w:r>
          </w:p>
          <w:p w14:paraId="755A6061" w14:textId="77777777" w:rsidR="003536AF" w:rsidRPr="00B64401" w:rsidRDefault="003536AF" w:rsidP="003536AF">
            <w:pPr>
              <w:pBdr>
                <w:top w:val="nil"/>
                <w:left w:val="nil"/>
                <w:bottom w:val="nil"/>
                <w:right w:val="nil"/>
                <w:between w:val="nil"/>
              </w:pBdr>
              <w:spacing w:after="120" w:line="276" w:lineRule="auto"/>
              <w:ind w:left="720" w:right="101" w:hanging="360"/>
              <w:jc w:val="center"/>
              <w:rPr>
                <w:b/>
                <w:bCs/>
                <w:color w:val="000000"/>
                <w:sz w:val="28"/>
                <w:szCs w:val="28"/>
                <w:u w:val="single"/>
                <w:lang w:val="ro-MD"/>
              </w:rPr>
            </w:pPr>
            <w:r w:rsidRPr="00B64401">
              <w:rPr>
                <w:b/>
                <w:bCs/>
                <w:sz w:val="28"/>
                <w:szCs w:val="28"/>
                <w:u w:val="single"/>
                <w:lang w:val="ro-MD"/>
              </w:rPr>
              <w:t>MAȘINIST / MAȘINISTĂ LA EXCAVATORUL CU O SINGURĂ CUPĂ</w:t>
            </w:r>
          </w:p>
          <w:p w14:paraId="17A02E44" w14:textId="77777777" w:rsidR="008C6EB4" w:rsidRPr="00B64401" w:rsidRDefault="008C6EB4" w:rsidP="001B3839">
            <w:pPr>
              <w:spacing w:line="276" w:lineRule="auto"/>
              <w:ind w:left="249"/>
              <w:rPr>
                <w:b/>
                <w:noProof/>
                <w:lang w:val="ro-MD"/>
              </w:rPr>
            </w:pPr>
          </w:p>
          <w:p w14:paraId="771B9DD9" w14:textId="4CF7235D" w:rsidR="00EE2F5B" w:rsidRPr="006D4315" w:rsidRDefault="000E1B6B" w:rsidP="008C6EB4">
            <w:pPr>
              <w:spacing w:line="276" w:lineRule="auto"/>
              <w:ind w:left="249" w:right="108"/>
              <w:rPr>
                <w:lang w:val="ro-MD"/>
              </w:rPr>
            </w:pPr>
            <w:r w:rsidRPr="00B64401">
              <w:rPr>
                <w:b/>
                <w:noProof/>
                <w:lang w:val="ro-MD"/>
              </w:rPr>
              <w:t xml:space="preserve">Codul CORM: </w:t>
            </w:r>
            <w:r w:rsidR="00EE2F5B" w:rsidRPr="006D4315">
              <w:rPr>
                <w:lang w:val="ro-MD"/>
              </w:rPr>
              <w:t>8342</w:t>
            </w:r>
            <w:r w:rsidR="003536AF" w:rsidRPr="006D4315">
              <w:rPr>
                <w:lang w:val="ro-MD"/>
              </w:rPr>
              <w:t>13</w:t>
            </w:r>
          </w:p>
          <w:p w14:paraId="7983820B" w14:textId="77777777" w:rsidR="000E1B6B" w:rsidRPr="00B64401" w:rsidRDefault="000E1B6B" w:rsidP="008C6EB4">
            <w:pPr>
              <w:spacing w:line="276" w:lineRule="auto"/>
              <w:ind w:left="249" w:right="108"/>
              <w:rPr>
                <w:i/>
                <w:noProof/>
                <w:lang w:val="ro-MD"/>
              </w:rPr>
            </w:pPr>
            <w:r w:rsidRPr="00B64401">
              <w:rPr>
                <w:b/>
                <w:noProof/>
                <w:lang w:val="ro-MD"/>
              </w:rPr>
              <w:t xml:space="preserve">Nivelul de calificare: </w:t>
            </w:r>
            <w:r w:rsidR="00EE2F5B" w:rsidRPr="00B64401">
              <w:rPr>
                <w:noProof/>
                <w:lang w:val="ro-MD"/>
              </w:rPr>
              <w:t>3</w:t>
            </w:r>
            <w:r w:rsidRPr="00B64401">
              <w:rPr>
                <w:noProof/>
                <w:lang w:val="ro-MD"/>
              </w:rPr>
              <w:t xml:space="preserve"> CNC</w:t>
            </w:r>
          </w:p>
          <w:p w14:paraId="4520D5B5" w14:textId="4AC8B4E6" w:rsidR="008C6EB4" w:rsidRPr="00B64401" w:rsidRDefault="000E1B6B" w:rsidP="00EE2F5B">
            <w:pPr>
              <w:pStyle w:val="Heading2"/>
              <w:keepNext w:val="0"/>
              <w:keepLines w:val="0"/>
              <w:spacing w:before="0" w:after="0" w:line="276" w:lineRule="auto"/>
              <w:ind w:left="286"/>
              <w:rPr>
                <w:b w:val="0"/>
                <w:bCs/>
                <w:sz w:val="24"/>
                <w:szCs w:val="24"/>
                <w:lang w:val="ro-MD"/>
              </w:rPr>
            </w:pPr>
            <w:r w:rsidRPr="00B64401">
              <w:rPr>
                <w:noProof/>
                <w:sz w:val="24"/>
                <w:szCs w:val="24"/>
                <w:lang w:val="ro-MD"/>
              </w:rPr>
              <w:t>Coordonatoare:</w:t>
            </w:r>
            <w:r w:rsidR="008C6EB4" w:rsidRPr="00B64401">
              <w:rPr>
                <w:b w:val="0"/>
                <w:noProof/>
                <w:sz w:val="24"/>
                <w:szCs w:val="24"/>
                <w:lang w:val="ro-MD"/>
              </w:rPr>
              <w:t xml:space="preserve"> </w:t>
            </w:r>
            <w:r w:rsidR="00B31892" w:rsidRPr="00B64401">
              <w:rPr>
                <w:bCs/>
                <w:sz w:val="24"/>
                <w:szCs w:val="24"/>
                <w:lang w:val="ro-MD"/>
              </w:rPr>
              <w:t>CONDRUC</w:t>
            </w:r>
            <w:r w:rsidR="008C6EB4" w:rsidRPr="00B64401">
              <w:rPr>
                <w:bCs/>
                <w:sz w:val="24"/>
                <w:szCs w:val="24"/>
                <w:lang w:val="ro-MD"/>
              </w:rPr>
              <w:t xml:space="preserve"> Viorica</w:t>
            </w:r>
            <w:r w:rsidR="008C6EB4" w:rsidRPr="00B64401">
              <w:rPr>
                <w:b w:val="0"/>
                <w:bCs/>
                <w:sz w:val="24"/>
                <w:szCs w:val="24"/>
                <w:lang w:val="ro-MD"/>
              </w:rPr>
              <w:t>, dr., expertă în elaborarea standardelor ocupaționale</w:t>
            </w:r>
          </w:p>
          <w:p w14:paraId="17B36862" w14:textId="3269CE40" w:rsidR="00EE2F5B" w:rsidRPr="00B64401" w:rsidRDefault="000E1B6B" w:rsidP="00EE2F5B">
            <w:pPr>
              <w:widowControl w:val="0"/>
              <w:pBdr>
                <w:top w:val="nil"/>
                <w:left w:val="nil"/>
                <w:bottom w:val="nil"/>
                <w:right w:val="nil"/>
                <w:between w:val="nil"/>
              </w:pBdr>
              <w:autoSpaceDE w:val="0"/>
              <w:autoSpaceDN w:val="0"/>
              <w:spacing w:after="120"/>
              <w:ind w:left="286"/>
              <w:jc w:val="both"/>
              <w:rPr>
                <w:lang w:val="ro-MD"/>
              </w:rPr>
            </w:pPr>
            <w:r w:rsidRPr="00B64401">
              <w:rPr>
                <w:b/>
                <w:noProof/>
                <w:color w:val="000000"/>
                <w:lang w:val="ro-MD"/>
              </w:rPr>
              <w:t xml:space="preserve">Reprezentanta entității: </w:t>
            </w:r>
            <w:r w:rsidR="00B31892" w:rsidRPr="00B64401">
              <w:rPr>
                <w:b/>
                <w:color w:val="000000"/>
                <w:lang w:val="ro-MD"/>
              </w:rPr>
              <w:t>MIRON</w:t>
            </w:r>
            <w:r w:rsidR="003536AF" w:rsidRPr="00B64401">
              <w:rPr>
                <w:b/>
                <w:color w:val="000000"/>
                <w:lang w:val="ro-MD"/>
              </w:rPr>
              <w:t xml:space="preserve"> Ecaterina</w:t>
            </w:r>
            <w:r w:rsidR="00EE2F5B" w:rsidRPr="00B64401">
              <w:rPr>
                <w:color w:val="000000"/>
                <w:lang w:val="ro-MD"/>
              </w:rPr>
              <w:t xml:space="preserve">, </w:t>
            </w:r>
            <w:r w:rsidR="003536AF" w:rsidRPr="00B64401">
              <w:rPr>
                <w:lang w:val="ro-MD"/>
              </w:rPr>
              <w:t>directoare, IP Școala Profesională nr.2 din Cahul</w:t>
            </w:r>
            <w:r w:rsidR="00EE2F5B" w:rsidRPr="00B64401">
              <w:rPr>
                <w:color w:val="000000"/>
                <w:lang w:val="ro-MD"/>
              </w:rPr>
              <w:t>.</w:t>
            </w:r>
          </w:p>
          <w:p w14:paraId="58B83318" w14:textId="77777777" w:rsidR="000E1B6B" w:rsidRPr="00B64401" w:rsidRDefault="000E1B6B" w:rsidP="008C6EB4">
            <w:pPr>
              <w:pBdr>
                <w:top w:val="nil"/>
                <w:left w:val="nil"/>
                <w:bottom w:val="nil"/>
                <w:right w:val="nil"/>
                <w:between w:val="nil"/>
              </w:pBdr>
              <w:spacing w:line="276" w:lineRule="auto"/>
              <w:ind w:left="249"/>
              <w:rPr>
                <w:b/>
                <w:noProof/>
                <w:color w:val="000000"/>
                <w:lang w:val="ro-MD"/>
              </w:rPr>
            </w:pPr>
          </w:p>
          <w:p w14:paraId="2D8D021A" w14:textId="77777777" w:rsidR="000E1B6B" w:rsidRPr="00B64401" w:rsidRDefault="000E1B6B" w:rsidP="008C6EB4">
            <w:pPr>
              <w:pBdr>
                <w:top w:val="nil"/>
                <w:left w:val="nil"/>
                <w:bottom w:val="nil"/>
                <w:right w:val="nil"/>
                <w:between w:val="nil"/>
              </w:pBdr>
              <w:tabs>
                <w:tab w:val="left" w:pos="1418"/>
              </w:tabs>
              <w:spacing w:line="276" w:lineRule="auto"/>
              <w:ind w:left="249" w:right="258"/>
              <w:rPr>
                <w:b/>
                <w:noProof/>
                <w:lang w:val="ro-MD"/>
              </w:rPr>
            </w:pPr>
            <w:r w:rsidRPr="00B64401">
              <w:rPr>
                <w:b/>
                <w:noProof/>
                <w:lang w:val="ro-MD"/>
              </w:rPr>
              <w:t>Grupul de lucru pentru elaborarea profilului ocupațional:</w:t>
            </w:r>
          </w:p>
          <w:p w14:paraId="5EF6E348" w14:textId="2B9BE9BA" w:rsidR="003536AF" w:rsidRPr="00B64401" w:rsidRDefault="00B31892" w:rsidP="00AD7D79">
            <w:pPr>
              <w:pStyle w:val="ListParagraph"/>
              <w:numPr>
                <w:ilvl w:val="0"/>
                <w:numId w:val="14"/>
              </w:numPr>
              <w:spacing w:after="120" w:line="276" w:lineRule="auto"/>
              <w:rPr>
                <w:lang w:val="ro-MD"/>
              </w:rPr>
            </w:pPr>
            <w:r w:rsidRPr="00B64401">
              <w:rPr>
                <w:b/>
                <w:lang w:val="ro-MD"/>
              </w:rPr>
              <w:t>TARAN</w:t>
            </w:r>
            <w:r w:rsidR="003536AF" w:rsidRPr="00B64401">
              <w:rPr>
                <w:b/>
                <w:lang w:val="ro-MD"/>
              </w:rPr>
              <w:t xml:space="preserve"> Serghei</w:t>
            </w:r>
            <w:r w:rsidR="003536AF" w:rsidRPr="00B64401">
              <w:rPr>
                <w:lang w:val="ro-MD"/>
              </w:rPr>
              <w:t>, președinte, Comitetul Sectorial pentru Formarea profesională în ramura transporturilor</w:t>
            </w:r>
          </w:p>
          <w:p w14:paraId="407A226A" w14:textId="31686F5D" w:rsidR="003536AF" w:rsidRPr="00B64401" w:rsidRDefault="00B31892" w:rsidP="00AD7D79">
            <w:pPr>
              <w:pStyle w:val="ListParagraph"/>
              <w:numPr>
                <w:ilvl w:val="0"/>
                <w:numId w:val="14"/>
              </w:numPr>
              <w:spacing w:after="120" w:line="276" w:lineRule="auto"/>
              <w:rPr>
                <w:lang w:val="ro-MD"/>
              </w:rPr>
            </w:pPr>
            <w:r w:rsidRPr="00B64401">
              <w:rPr>
                <w:b/>
                <w:lang w:val="ro-MD"/>
              </w:rPr>
              <w:t>CIUBOTĂRESCU</w:t>
            </w:r>
            <w:r w:rsidR="003536AF" w:rsidRPr="00B64401">
              <w:rPr>
                <w:b/>
                <w:lang w:val="ro-MD"/>
              </w:rPr>
              <w:t xml:space="preserve"> Mihail,</w:t>
            </w:r>
            <w:r w:rsidR="003536AF" w:rsidRPr="00B64401">
              <w:rPr>
                <w:lang w:val="ro-MD"/>
              </w:rPr>
              <w:t xml:space="preserve"> mecanic, S.R.L. „EUROACCENT” </w:t>
            </w:r>
          </w:p>
          <w:p w14:paraId="28870D82" w14:textId="22E76077" w:rsidR="003536AF" w:rsidRPr="00B64401" w:rsidRDefault="00B31892" w:rsidP="00AD7D79">
            <w:pPr>
              <w:pStyle w:val="ListParagraph"/>
              <w:numPr>
                <w:ilvl w:val="0"/>
                <w:numId w:val="14"/>
              </w:numPr>
              <w:spacing w:after="120" w:line="276" w:lineRule="auto"/>
              <w:rPr>
                <w:lang w:val="ro-MD"/>
              </w:rPr>
            </w:pPr>
            <w:r w:rsidRPr="00B64401">
              <w:rPr>
                <w:b/>
                <w:lang w:val="ro-MD"/>
              </w:rPr>
              <w:t>SANDU</w:t>
            </w:r>
            <w:r w:rsidR="003536AF" w:rsidRPr="00B64401">
              <w:rPr>
                <w:b/>
                <w:lang w:val="ro-MD"/>
              </w:rPr>
              <w:t xml:space="preserve"> Veaceslav</w:t>
            </w:r>
            <w:r w:rsidR="003536AF" w:rsidRPr="00B64401">
              <w:rPr>
                <w:lang w:val="ro-MD"/>
              </w:rPr>
              <w:t xml:space="preserve">, director, S.R.L. „ENELCONSTRUCT” </w:t>
            </w:r>
          </w:p>
          <w:p w14:paraId="601DF543" w14:textId="580ACD23" w:rsidR="003536AF" w:rsidRPr="00B64401" w:rsidRDefault="00B31892" w:rsidP="00AD7D79">
            <w:pPr>
              <w:pStyle w:val="ListParagraph"/>
              <w:numPr>
                <w:ilvl w:val="0"/>
                <w:numId w:val="14"/>
              </w:numPr>
              <w:spacing w:after="120" w:line="276" w:lineRule="auto"/>
              <w:rPr>
                <w:lang w:val="ro-MD"/>
              </w:rPr>
            </w:pPr>
            <w:r w:rsidRPr="00B64401">
              <w:rPr>
                <w:b/>
                <w:lang w:val="ro-MD"/>
              </w:rPr>
              <w:t>STAMATI</w:t>
            </w:r>
            <w:r w:rsidR="003536AF" w:rsidRPr="00B64401">
              <w:rPr>
                <w:b/>
                <w:lang w:val="ro-MD"/>
              </w:rPr>
              <w:t xml:space="preserve"> Constantin,</w:t>
            </w:r>
            <w:r w:rsidR="003536AF" w:rsidRPr="00B64401">
              <w:rPr>
                <w:lang w:val="ro-MD"/>
              </w:rPr>
              <w:t xml:space="preserve"> administrator, S.R.L. „MICROCELL” </w:t>
            </w:r>
          </w:p>
          <w:p w14:paraId="7856FEA7" w14:textId="31997266" w:rsidR="003536AF" w:rsidRPr="00B64401" w:rsidRDefault="00B31892" w:rsidP="00AD7D79">
            <w:pPr>
              <w:pStyle w:val="ListParagraph"/>
              <w:numPr>
                <w:ilvl w:val="0"/>
                <w:numId w:val="14"/>
              </w:numPr>
              <w:pBdr>
                <w:top w:val="nil"/>
                <w:left w:val="nil"/>
                <w:bottom w:val="nil"/>
                <w:right w:val="nil"/>
                <w:between w:val="nil"/>
              </w:pBdr>
              <w:spacing w:after="120" w:line="276" w:lineRule="auto"/>
              <w:jc w:val="both"/>
              <w:rPr>
                <w:color w:val="000000"/>
                <w:lang w:val="ro-MD"/>
              </w:rPr>
            </w:pPr>
            <w:r w:rsidRPr="00B64401">
              <w:rPr>
                <w:b/>
                <w:lang w:val="ro-MD"/>
              </w:rPr>
              <w:t>ȘTEFĂNIȚĂ</w:t>
            </w:r>
            <w:r w:rsidR="003536AF" w:rsidRPr="00B64401">
              <w:rPr>
                <w:b/>
                <w:lang w:val="ro-MD"/>
              </w:rPr>
              <w:t xml:space="preserve"> Ion</w:t>
            </w:r>
            <w:r w:rsidR="003536AF" w:rsidRPr="00B64401">
              <w:rPr>
                <w:lang w:val="ro-MD"/>
              </w:rPr>
              <w:t xml:space="preserve">, </w:t>
            </w:r>
            <w:r w:rsidR="00AD7D79" w:rsidRPr="00B64401">
              <w:rPr>
                <w:lang w:val="ro-MD"/>
              </w:rPr>
              <w:t>administrator,</w:t>
            </w:r>
            <w:r w:rsidR="003536AF" w:rsidRPr="00B64401">
              <w:rPr>
                <w:lang w:val="ro-MD"/>
              </w:rPr>
              <w:t xml:space="preserve"> S.A. „DRUMURI CAHUL”</w:t>
            </w:r>
            <w:r w:rsidR="003536AF" w:rsidRPr="00B64401">
              <w:rPr>
                <w:color w:val="000000"/>
                <w:lang w:val="ro-MD"/>
              </w:rPr>
              <w:t xml:space="preserve"> </w:t>
            </w:r>
          </w:p>
          <w:p w14:paraId="13E428D2" w14:textId="77777777" w:rsidR="000E1B6B" w:rsidRPr="00B64401" w:rsidRDefault="000E1B6B" w:rsidP="00EE2F5B">
            <w:pPr>
              <w:pBdr>
                <w:top w:val="nil"/>
                <w:left w:val="nil"/>
                <w:bottom w:val="nil"/>
                <w:right w:val="nil"/>
                <w:between w:val="nil"/>
              </w:pBdr>
              <w:spacing w:before="120" w:line="360" w:lineRule="auto"/>
              <w:ind w:left="249" w:right="258"/>
              <w:jc w:val="both"/>
              <w:rPr>
                <w:b/>
                <w:noProof/>
                <w:lang w:val="ro-MD"/>
              </w:rPr>
            </w:pPr>
            <w:r w:rsidRPr="00B64401">
              <w:rPr>
                <w:b/>
                <w:noProof/>
                <w:lang w:val="ro-MD"/>
              </w:rPr>
              <w:t>Grupul de lucru pentru elaborarea standardului ocupațional:</w:t>
            </w:r>
          </w:p>
          <w:p w14:paraId="521E9983" w14:textId="6996A4AE" w:rsidR="00AD7D79" w:rsidRPr="00B64401" w:rsidRDefault="00B31892" w:rsidP="0050365A">
            <w:pPr>
              <w:pStyle w:val="ListParagraph"/>
              <w:numPr>
                <w:ilvl w:val="0"/>
                <w:numId w:val="15"/>
              </w:numPr>
              <w:spacing w:after="120" w:line="276" w:lineRule="auto"/>
              <w:rPr>
                <w:lang w:val="ro-MD"/>
              </w:rPr>
            </w:pPr>
            <w:r w:rsidRPr="00B64401">
              <w:rPr>
                <w:b/>
                <w:lang w:val="ro-MD"/>
              </w:rPr>
              <w:t>TARAN</w:t>
            </w:r>
            <w:r w:rsidR="00AD7D79" w:rsidRPr="00B64401">
              <w:rPr>
                <w:b/>
                <w:lang w:val="ro-MD"/>
              </w:rPr>
              <w:t xml:space="preserve"> Serghei</w:t>
            </w:r>
            <w:r w:rsidR="00AD7D79" w:rsidRPr="00B64401">
              <w:rPr>
                <w:lang w:val="ro-MD"/>
              </w:rPr>
              <w:t>, președinte, Comitetul Sectorial pentru Formarea profesională în ramura transporturilor</w:t>
            </w:r>
          </w:p>
          <w:p w14:paraId="1EA8EEDA" w14:textId="3E75CAF3" w:rsidR="00AD7D79" w:rsidRPr="00B64401" w:rsidRDefault="00B31892" w:rsidP="0050365A">
            <w:pPr>
              <w:pStyle w:val="ListParagraph"/>
              <w:numPr>
                <w:ilvl w:val="0"/>
                <w:numId w:val="15"/>
              </w:numPr>
              <w:spacing w:after="120" w:line="276" w:lineRule="auto"/>
              <w:rPr>
                <w:lang w:val="ro-MD"/>
              </w:rPr>
            </w:pPr>
            <w:r w:rsidRPr="00B64401">
              <w:rPr>
                <w:b/>
                <w:lang w:val="ro-MD"/>
              </w:rPr>
              <w:t xml:space="preserve">SANDU </w:t>
            </w:r>
            <w:r w:rsidR="00AD7D79" w:rsidRPr="00B64401">
              <w:rPr>
                <w:b/>
                <w:lang w:val="ro-MD"/>
              </w:rPr>
              <w:t>Veaceslav</w:t>
            </w:r>
            <w:r w:rsidR="00AD7D79" w:rsidRPr="00B64401">
              <w:rPr>
                <w:lang w:val="ro-MD"/>
              </w:rPr>
              <w:t xml:space="preserve">, director, S.R.L. „ENELCONSTRUCT” </w:t>
            </w:r>
          </w:p>
          <w:p w14:paraId="697A94BC" w14:textId="0150CE39" w:rsidR="00AD7D79" w:rsidRPr="00B64401" w:rsidRDefault="00B31892" w:rsidP="0050365A">
            <w:pPr>
              <w:pStyle w:val="ListParagraph"/>
              <w:numPr>
                <w:ilvl w:val="0"/>
                <w:numId w:val="15"/>
              </w:numPr>
              <w:spacing w:after="120" w:line="276" w:lineRule="auto"/>
              <w:rPr>
                <w:lang w:val="ro-MD"/>
              </w:rPr>
            </w:pPr>
            <w:r w:rsidRPr="00B64401">
              <w:rPr>
                <w:b/>
                <w:lang w:val="ro-MD"/>
              </w:rPr>
              <w:t>CIUBOTĂRESCU</w:t>
            </w:r>
            <w:r w:rsidR="00AD7D79" w:rsidRPr="00B64401">
              <w:rPr>
                <w:b/>
                <w:lang w:val="ro-MD"/>
              </w:rPr>
              <w:t xml:space="preserve"> Mihail,</w:t>
            </w:r>
            <w:r w:rsidR="00AD7D79" w:rsidRPr="00B64401">
              <w:rPr>
                <w:lang w:val="ro-MD"/>
              </w:rPr>
              <w:t xml:space="preserve"> mecanic, S.R.L. „EUROACCENT”</w:t>
            </w:r>
          </w:p>
          <w:p w14:paraId="32FEC85F" w14:textId="77777777" w:rsidR="000E1B6B" w:rsidRPr="00B64401" w:rsidRDefault="000E1B6B" w:rsidP="001B3839">
            <w:pPr>
              <w:spacing w:before="120" w:after="120" w:line="360" w:lineRule="auto"/>
              <w:ind w:left="249" w:right="258"/>
              <w:rPr>
                <w:b/>
                <w:noProof/>
                <w:lang w:val="ro-MD"/>
              </w:rPr>
            </w:pPr>
            <w:r w:rsidRPr="00B64401">
              <w:rPr>
                <w:b/>
                <w:noProof/>
                <w:lang w:val="ro-MD"/>
              </w:rPr>
              <w:t>Comisia de evaluare și validare a standardului ocupațional:</w:t>
            </w:r>
          </w:p>
          <w:p w14:paraId="42663B70" w14:textId="67030F47" w:rsidR="0083130F" w:rsidRPr="0083130F" w:rsidRDefault="0083130F" w:rsidP="00562D3A">
            <w:pPr>
              <w:pStyle w:val="Heading3"/>
              <w:numPr>
                <w:ilvl w:val="0"/>
                <w:numId w:val="34"/>
              </w:numPr>
              <w:shd w:val="clear" w:color="auto" w:fill="FFFFFF"/>
              <w:spacing w:before="0" w:line="276" w:lineRule="auto"/>
              <w:ind w:right="258"/>
              <w:jc w:val="both"/>
              <w:rPr>
                <w:b w:val="0"/>
                <w:sz w:val="24"/>
                <w:szCs w:val="24"/>
                <w:lang w:val="ro-MD"/>
              </w:rPr>
            </w:pPr>
            <w:r>
              <w:rPr>
                <w:noProof/>
                <w:sz w:val="24"/>
                <w:szCs w:val="24"/>
                <w:lang w:val="ro-MD"/>
              </w:rPr>
              <w:t xml:space="preserve">CUCERCA Aliona, </w:t>
            </w:r>
            <w:r w:rsidRPr="00E84F9F">
              <w:rPr>
                <w:b w:val="0"/>
                <w:noProof/>
                <w:sz w:val="24"/>
                <w:szCs w:val="24"/>
                <w:lang w:val="ro-MD"/>
              </w:rPr>
              <w:t>consultant</w:t>
            </w:r>
            <w:r>
              <w:rPr>
                <w:b w:val="0"/>
                <w:noProof/>
                <w:sz w:val="24"/>
                <w:szCs w:val="24"/>
                <w:lang w:val="ro-MD"/>
              </w:rPr>
              <w:t>ă</w:t>
            </w:r>
            <w:r w:rsidRPr="00E84F9F">
              <w:rPr>
                <w:b w:val="0"/>
                <w:noProof/>
                <w:sz w:val="24"/>
                <w:szCs w:val="24"/>
                <w:lang w:val="ro-MD"/>
              </w:rPr>
              <w:t xml:space="preserve"> principal</w:t>
            </w:r>
            <w:r>
              <w:rPr>
                <w:b w:val="0"/>
                <w:noProof/>
                <w:sz w:val="24"/>
                <w:szCs w:val="24"/>
                <w:lang w:val="ro-MD"/>
              </w:rPr>
              <w:t>ă</w:t>
            </w:r>
            <w:r w:rsidRPr="00E84F9F">
              <w:rPr>
                <w:b w:val="0"/>
                <w:noProof/>
                <w:sz w:val="24"/>
                <w:szCs w:val="24"/>
                <w:lang w:val="ro-MD"/>
              </w:rPr>
              <w:t xml:space="preserve">, Direcția Politici și reglementări în domeniul amenajării teritoriului, urbanismului, construcțiilor și locuințelor, </w:t>
            </w:r>
            <w:r w:rsidRPr="00680EB8">
              <w:rPr>
                <w:b w:val="0"/>
                <w:noProof/>
                <w:sz w:val="24"/>
                <w:szCs w:val="24"/>
                <w:lang w:val="ro-MD"/>
              </w:rPr>
              <w:t>Ministerul Infrastructurii și Dezvoltării Regionale</w:t>
            </w:r>
            <w:r>
              <w:rPr>
                <w:b w:val="0"/>
                <w:noProof/>
                <w:sz w:val="24"/>
                <w:szCs w:val="24"/>
                <w:lang w:val="ro-MD"/>
              </w:rPr>
              <w:t>, președinta Comisiei de evaluare și validare</w:t>
            </w:r>
          </w:p>
          <w:p w14:paraId="7359B44F" w14:textId="0968B55C" w:rsidR="000E1B6B" w:rsidRDefault="00562D3A" w:rsidP="00562D3A">
            <w:pPr>
              <w:pStyle w:val="Heading3"/>
              <w:numPr>
                <w:ilvl w:val="0"/>
                <w:numId w:val="34"/>
              </w:numPr>
              <w:shd w:val="clear" w:color="auto" w:fill="FFFFFF"/>
              <w:spacing w:before="0" w:line="276" w:lineRule="auto"/>
              <w:ind w:right="258"/>
              <w:jc w:val="both"/>
              <w:rPr>
                <w:b w:val="0"/>
                <w:sz w:val="24"/>
                <w:szCs w:val="24"/>
                <w:lang w:val="ro-MD"/>
              </w:rPr>
            </w:pPr>
            <w:r w:rsidRPr="00562D3A">
              <w:rPr>
                <w:sz w:val="24"/>
                <w:szCs w:val="24"/>
                <w:lang w:val="ro-MD"/>
              </w:rPr>
              <w:t xml:space="preserve">NICIC Veaceslav, </w:t>
            </w:r>
            <w:r w:rsidRPr="00562D3A">
              <w:rPr>
                <w:b w:val="0"/>
                <w:sz w:val="24"/>
                <w:szCs w:val="24"/>
                <w:lang w:val="ro-MD"/>
              </w:rPr>
              <w:t xml:space="preserve">administrator al Comitetului Sectorial pentru Formarea profesională în ramura transporturilor, </w:t>
            </w:r>
            <w:r w:rsidR="0083130F">
              <w:rPr>
                <w:b w:val="0"/>
                <w:sz w:val="24"/>
                <w:szCs w:val="24"/>
                <w:lang w:val="ro-MD"/>
              </w:rPr>
              <w:t xml:space="preserve">membru </w:t>
            </w:r>
            <w:r w:rsidRPr="00562D3A">
              <w:rPr>
                <w:b w:val="0"/>
                <w:sz w:val="24"/>
                <w:szCs w:val="24"/>
                <w:lang w:val="ro-MD"/>
              </w:rPr>
              <w:t>al Comisiei de evaluare și validare</w:t>
            </w:r>
          </w:p>
          <w:p w14:paraId="536725B2" w14:textId="105A5072" w:rsidR="000E1B6B" w:rsidRPr="00B64401" w:rsidRDefault="0083130F" w:rsidP="0083130F">
            <w:pPr>
              <w:pStyle w:val="ListParagraph"/>
              <w:numPr>
                <w:ilvl w:val="0"/>
                <w:numId w:val="34"/>
              </w:numPr>
              <w:spacing w:line="360" w:lineRule="auto"/>
              <w:rPr>
                <w:b/>
                <w:noProof/>
                <w:lang w:val="ro-MD"/>
              </w:rPr>
            </w:pPr>
            <w:r>
              <w:rPr>
                <w:b/>
                <w:lang w:val="ro-MD"/>
              </w:rPr>
              <w:t>BARBUROȘ Lidia</w:t>
            </w:r>
            <w:r w:rsidR="00831C7E" w:rsidRPr="00831C7E">
              <w:rPr>
                <w:b/>
                <w:lang w:val="ro-MD"/>
              </w:rPr>
              <w:t>,</w:t>
            </w:r>
            <w:r w:rsidR="00831C7E">
              <w:rPr>
                <w:lang w:val="ro-MD"/>
              </w:rPr>
              <w:t xml:space="preserve"> </w:t>
            </w:r>
            <w:r>
              <w:rPr>
                <w:lang w:val="ro-MD"/>
              </w:rPr>
              <w:t>președinta Comitetului sectorial pentru formare profesională în ramura construcțiilor,</w:t>
            </w:r>
            <w:r w:rsidR="00831C7E">
              <w:rPr>
                <w:lang w:val="ro-MD"/>
              </w:rPr>
              <w:t xml:space="preserve"> membră a Comisiei de evaluare și validare</w:t>
            </w:r>
            <w:r>
              <w:rPr>
                <w:lang w:val="ro-MD"/>
              </w:rPr>
              <w:t>.</w:t>
            </w:r>
          </w:p>
        </w:tc>
      </w:tr>
    </w:tbl>
    <w:p w14:paraId="15E04831" w14:textId="77777777" w:rsidR="000E1B6B" w:rsidRPr="00B64401" w:rsidRDefault="000E1B6B" w:rsidP="000E1B6B">
      <w:pPr>
        <w:spacing w:before="120" w:after="120"/>
        <w:rPr>
          <w:noProof/>
          <w:lang w:val="ro-MD"/>
        </w:rPr>
        <w:sectPr w:rsidR="000E1B6B" w:rsidRPr="00B64401">
          <w:footerReference w:type="default" r:id="rId7"/>
          <w:footerReference w:type="first" r:id="rId8"/>
          <w:pgSz w:w="11906" w:h="16838"/>
          <w:pgMar w:top="426" w:right="850" w:bottom="426" w:left="1699" w:header="706" w:footer="0" w:gutter="0"/>
          <w:pgNumType w:start="1"/>
          <w:cols w:space="720"/>
          <w:titlePg/>
        </w:sectPr>
      </w:pPr>
    </w:p>
    <w:tbl>
      <w:tblPr>
        <w:tblW w:w="1565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46"/>
        <w:gridCol w:w="2860"/>
        <w:gridCol w:w="7153"/>
      </w:tblGrid>
      <w:tr w:rsidR="000E1B6B" w:rsidRPr="00B64401" w14:paraId="0A252A57" w14:textId="77777777" w:rsidTr="0050365A">
        <w:trPr>
          <w:trHeight w:val="485"/>
        </w:trPr>
        <w:tc>
          <w:tcPr>
            <w:tcW w:w="15659" w:type="dxa"/>
            <w:gridSpan w:val="3"/>
            <w:shd w:val="clear" w:color="auto" w:fill="E6E6E6"/>
          </w:tcPr>
          <w:p w14:paraId="64E040DC" w14:textId="77777777" w:rsidR="000E1B6B" w:rsidRPr="00B64401" w:rsidRDefault="00DF1A5F" w:rsidP="00DF1A5F">
            <w:pPr>
              <w:spacing w:before="120" w:after="120"/>
              <w:ind w:right="763"/>
              <w:jc w:val="center"/>
              <w:rPr>
                <w:b/>
                <w:noProof/>
                <w:lang w:val="ro-MD"/>
              </w:rPr>
            </w:pPr>
            <w:r w:rsidRPr="00B64401">
              <w:rPr>
                <w:b/>
                <w:noProof/>
                <w:lang w:val="ro-MD"/>
              </w:rPr>
              <w:lastRenderedPageBreak/>
              <w:t>DESCRIEREA OCUPAȚIEI</w:t>
            </w:r>
          </w:p>
        </w:tc>
      </w:tr>
      <w:tr w:rsidR="000E1B6B" w:rsidRPr="00B64401" w14:paraId="342FF9B9" w14:textId="77777777" w:rsidTr="0050365A">
        <w:trPr>
          <w:trHeight w:val="274"/>
        </w:trPr>
        <w:tc>
          <w:tcPr>
            <w:tcW w:w="15659" w:type="dxa"/>
            <w:gridSpan w:val="3"/>
          </w:tcPr>
          <w:p w14:paraId="1DA465EC" w14:textId="77777777" w:rsidR="003536AF" w:rsidRPr="00B64401" w:rsidRDefault="003536AF" w:rsidP="00B64401">
            <w:pPr>
              <w:pStyle w:val="NormalWeb"/>
              <w:spacing w:before="120" w:after="120" w:line="276" w:lineRule="auto"/>
              <w:ind w:left="251" w:right="180" w:firstLine="0"/>
              <w:rPr>
                <w:b/>
                <w:color w:val="000000" w:themeColor="text1"/>
                <w:lang w:val="ro-MD"/>
              </w:rPr>
            </w:pPr>
            <w:r w:rsidRPr="00B64401">
              <w:rPr>
                <w:b/>
                <w:color w:val="000000" w:themeColor="text1"/>
                <w:lang w:val="ro-MD"/>
              </w:rPr>
              <w:t xml:space="preserve">Definiția ocupației: </w:t>
            </w:r>
            <w:r w:rsidRPr="00B64401">
              <w:rPr>
                <w:i/>
                <w:lang w:val="ro-MD"/>
              </w:rPr>
              <w:t>Mașinistul</w:t>
            </w:r>
            <w:r w:rsidRPr="00B64401">
              <w:rPr>
                <w:b/>
                <w:bCs/>
                <w:i/>
                <w:lang w:val="ro-MD"/>
              </w:rPr>
              <w:t>/</w:t>
            </w:r>
            <w:r w:rsidRPr="00B64401">
              <w:rPr>
                <w:i/>
                <w:lang w:val="ro-MD"/>
              </w:rPr>
              <w:t xml:space="preserve">mașinista la excavator cu o singură cupă </w:t>
            </w:r>
            <w:r w:rsidRPr="00B64401">
              <w:rPr>
                <w:lang w:val="ro-MD"/>
              </w:rPr>
              <w:t>operează utilajul pentru efectuarea lucrărilor de săpătură, încărcare, nivelare și manipulare a materialelor (pământ, nisip, pietriș) pe șantiere de construcții, lucrări rutiere sau în cariere.</w:t>
            </w:r>
          </w:p>
          <w:p w14:paraId="46E6D757" w14:textId="78F8C1C9" w:rsidR="003536AF" w:rsidRPr="00B64401" w:rsidRDefault="003536AF" w:rsidP="00B64401">
            <w:pPr>
              <w:spacing w:before="120" w:after="120" w:line="276" w:lineRule="auto"/>
              <w:ind w:left="251" w:right="180"/>
              <w:jc w:val="both"/>
              <w:rPr>
                <w:b/>
                <w:color w:val="000000" w:themeColor="text1"/>
                <w:lang w:val="ro-MD"/>
              </w:rPr>
            </w:pPr>
            <w:r w:rsidRPr="00B64401">
              <w:rPr>
                <w:b/>
                <w:color w:val="000000" w:themeColor="text1"/>
                <w:lang w:val="ro-MD"/>
              </w:rPr>
              <w:t xml:space="preserve">Scopul activităților: </w:t>
            </w:r>
            <w:r w:rsidRPr="00B64401">
              <w:rPr>
                <w:color w:val="000000" w:themeColor="text1"/>
                <w:lang w:val="ro-MD"/>
              </w:rPr>
              <w:t>e</w:t>
            </w:r>
            <w:r w:rsidRPr="00B64401">
              <w:rPr>
                <w:lang w:val="ro-MD" w:eastAsia="en-US"/>
              </w:rPr>
              <w:t>xecutarea lucrărilor de excavare și terasare în condiții de siguranță; manipularea eficientă a materialelor; asigurarea funcționării corecte și întreținer</w:t>
            </w:r>
            <w:r w:rsidR="0050365A" w:rsidRPr="00B64401">
              <w:rPr>
                <w:lang w:val="ro-MD" w:eastAsia="en-US"/>
              </w:rPr>
              <w:t>ea</w:t>
            </w:r>
            <w:r w:rsidRPr="00B64401">
              <w:rPr>
                <w:lang w:val="ro-MD" w:eastAsia="en-US"/>
              </w:rPr>
              <w:t xml:space="preserve"> utilajului.</w:t>
            </w:r>
          </w:p>
          <w:p w14:paraId="20DFFED2" w14:textId="77777777" w:rsidR="003536AF" w:rsidRPr="00B64401" w:rsidRDefault="003536AF" w:rsidP="00B64401">
            <w:pPr>
              <w:spacing w:before="120" w:after="120" w:line="276" w:lineRule="auto"/>
              <w:ind w:left="251" w:right="180"/>
              <w:jc w:val="both"/>
              <w:rPr>
                <w:color w:val="000000" w:themeColor="text1"/>
                <w:lang w:val="ro-MD"/>
              </w:rPr>
            </w:pPr>
            <w:r w:rsidRPr="00B64401">
              <w:rPr>
                <w:b/>
                <w:color w:val="000000" w:themeColor="text1"/>
                <w:lang w:val="ro-MD"/>
              </w:rPr>
              <w:t xml:space="preserve">Calități personale: </w:t>
            </w:r>
            <w:r w:rsidRPr="00B64401">
              <w:rPr>
                <w:lang w:val="ro-MD"/>
              </w:rPr>
              <w:t>responsabilitate și disciplină în muncă; atenție sporită și spirit de observație; capacitate de autocontrol și concentrare chiar și în situații solicitante; planificarea activității proprii și promptitudine în luarea deciziilor; rezistență la efort fizic și psihologic; respectarea regulilor și a instrucțiunilor de lucru; capacitate de lucru în echipă și spirit de colaborare</w:t>
            </w:r>
            <w:r w:rsidRPr="00B64401">
              <w:rPr>
                <w:color w:val="000000" w:themeColor="text1"/>
                <w:lang w:val="ro-MD"/>
              </w:rPr>
              <w:t>.</w:t>
            </w:r>
          </w:p>
          <w:p w14:paraId="4C3F8C70" w14:textId="77777777" w:rsidR="003536AF" w:rsidRPr="00B64401" w:rsidRDefault="003536AF" w:rsidP="00B64401">
            <w:pPr>
              <w:spacing w:before="120" w:after="120" w:line="276" w:lineRule="auto"/>
              <w:ind w:left="251" w:right="180"/>
              <w:jc w:val="both"/>
              <w:rPr>
                <w:lang w:val="ro-MD"/>
              </w:rPr>
            </w:pPr>
            <w:r w:rsidRPr="00B64401">
              <w:rPr>
                <w:b/>
                <w:color w:val="000000" w:themeColor="text1"/>
                <w:lang w:val="ro-MD"/>
              </w:rPr>
              <w:t xml:space="preserve">Cunoaşterea: </w:t>
            </w:r>
            <w:r w:rsidRPr="00B64401">
              <w:rPr>
                <w:lang w:val="ro-MD"/>
              </w:rPr>
              <w:t>legislației muncii și a normelor de securitate și sănătate în muncă; regulamentelor de exploatare a excavatoarelor; structurii, funcționării și principiilor de lucru ale excavatorului cu o singură cupă; tipurilor de lucrări executate cu excavatorul și normelor de calitate aferente; tipurilor de sol și a particularităților specifice ale acestora; semnalizării și organizării șantierului; regulilor de prevenire a accidentelor și de gestionare eficientă a situațiilor de risc și urgență; gestionării eficiente a resurselor materiale și de timp, inclusiv aplicarea normelor de protecție a mediului; noțiunilor de bază privind întreținerea tehnică curentă a utilajelor.</w:t>
            </w:r>
          </w:p>
          <w:p w14:paraId="3CFB8FD6" w14:textId="77777777" w:rsidR="003536AF" w:rsidRPr="00B64401" w:rsidRDefault="003536AF" w:rsidP="00B64401">
            <w:pPr>
              <w:spacing w:before="120" w:after="120" w:line="276" w:lineRule="auto"/>
              <w:ind w:left="251" w:right="180"/>
              <w:jc w:val="both"/>
              <w:rPr>
                <w:lang w:val="ro-MD"/>
              </w:rPr>
            </w:pPr>
            <w:r w:rsidRPr="00B64401">
              <w:rPr>
                <w:b/>
                <w:color w:val="000000" w:themeColor="text1"/>
                <w:lang w:val="ro-MD"/>
              </w:rPr>
              <w:t xml:space="preserve">Capacități profesionale: </w:t>
            </w:r>
            <w:r w:rsidRPr="00B64401">
              <w:rPr>
                <w:lang w:val="ro-MD"/>
              </w:rPr>
              <w:t>organizarea eficientă a locului de muncă; exploatarea corectă și sigură a excavatorului cu o singură cupă; interpretarea documentației tehnice și a planurilor de execuție; executarea lucrărilor de săpătură, încărcare, nivelare și modelare a terenului; adaptarea modului de lucru la condițiile specifice de teren; identificarea și raportarea defecțiunilor tehnice; respectarea cerințelor tehnice și de calitate ale lucrărilor; aplicarea normelor de securitate și sănătate în muncă; colaborarea eficientă cu alți lucrători și operatori de utilaje.</w:t>
            </w:r>
          </w:p>
          <w:p w14:paraId="19C9D4D8" w14:textId="77777777" w:rsidR="003536AF" w:rsidRPr="00B64401" w:rsidRDefault="003536AF" w:rsidP="00B64401">
            <w:pPr>
              <w:shd w:val="clear" w:color="auto" w:fill="FFFFFF"/>
              <w:tabs>
                <w:tab w:val="left" w:pos="14060"/>
              </w:tabs>
              <w:spacing w:before="120" w:after="120" w:line="276" w:lineRule="auto"/>
              <w:ind w:left="251" w:right="180"/>
              <w:jc w:val="both"/>
              <w:rPr>
                <w:b/>
                <w:lang w:val="ro-MD"/>
              </w:rPr>
            </w:pPr>
            <w:r w:rsidRPr="00B64401">
              <w:rPr>
                <w:b/>
                <w:lang w:val="ro-MD"/>
              </w:rPr>
              <w:t>Echipamente, instrumente, scule și materiale:</w:t>
            </w:r>
          </w:p>
          <w:p w14:paraId="6EF71C9C" w14:textId="77777777" w:rsidR="003536AF" w:rsidRPr="00B64401" w:rsidRDefault="003536AF" w:rsidP="00B64401">
            <w:pPr>
              <w:spacing w:before="120" w:after="120" w:line="276" w:lineRule="auto"/>
              <w:ind w:left="251" w:right="180"/>
              <w:jc w:val="both"/>
              <w:rPr>
                <w:lang w:val="ro-MD"/>
              </w:rPr>
            </w:pPr>
            <w:r w:rsidRPr="00B64401">
              <w:rPr>
                <w:i/>
                <w:color w:val="000000" w:themeColor="text1"/>
                <w:lang w:val="ro-MD"/>
              </w:rPr>
              <w:t>Echipament de lucru și de protecție</w:t>
            </w:r>
            <w:r w:rsidRPr="00B64401">
              <w:rPr>
                <w:color w:val="000000" w:themeColor="text1"/>
                <w:lang w:val="ro-MD"/>
              </w:rPr>
              <w:t xml:space="preserve">: </w:t>
            </w:r>
            <w:r w:rsidRPr="00B64401">
              <w:rPr>
                <w:lang w:val="ro-MD"/>
              </w:rPr>
              <w:t>salopetă de lucru; cască de protecție; bocanci de protecție cu bombeu metalic; vestă reflectorizantă; mănuși de protecție; ochelari de protecție; căști antifonice sau dopuri pentru urechi.</w:t>
            </w:r>
          </w:p>
          <w:p w14:paraId="19118B14" w14:textId="77777777" w:rsidR="003536AF" w:rsidRPr="00B64401" w:rsidRDefault="003536AF" w:rsidP="00B64401">
            <w:pPr>
              <w:spacing w:before="120" w:after="120" w:line="276" w:lineRule="auto"/>
              <w:ind w:left="251" w:right="180"/>
              <w:jc w:val="both"/>
              <w:rPr>
                <w:lang w:val="ro-MD"/>
              </w:rPr>
            </w:pPr>
            <w:r w:rsidRPr="00B64401">
              <w:rPr>
                <w:i/>
                <w:color w:val="000000" w:themeColor="text1"/>
                <w:lang w:val="ro-MD"/>
              </w:rPr>
              <w:t>Instrumente, scule, aparate de măsură și control (AMC)</w:t>
            </w:r>
            <w:r w:rsidRPr="00B64401">
              <w:rPr>
                <w:color w:val="000000" w:themeColor="text1"/>
                <w:lang w:val="ro-MD"/>
              </w:rPr>
              <w:t xml:space="preserve">: </w:t>
            </w:r>
            <w:r w:rsidRPr="00B64401">
              <w:rPr>
                <w:lang w:val="ro-MD"/>
              </w:rPr>
              <w:t>chei fixe și reglabile; trusă de scule pentru întreținere curentă; manometru pentru verificarea presiunii; jojă pentru verificarea nivelului de ulei; ruletă; nivelă; dispozitive de semnalizare manuală.</w:t>
            </w:r>
          </w:p>
          <w:p w14:paraId="5111423A" w14:textId="77777777" w:rsidR="003536AF" w:rsidRPr="00B64401" w:rsidRDefault="003536AF" w:rsidP="00B64401">
            <w:pPr>
              <w:spacing w:before="120" w:after="120" w:line="276" w:lineRule="auto"/>
              <w:ind w:left="251" w:right="180"/>
              <w:jc w:val="both"/>
              <w:rPr>
                <w:lang w:val="ro-MD"/>
              </w:rPr>
            </w:pPr>
            <w:r w:rsidRPr="00B64401">
              <w:rPr>
                <w:i/>
                <w:iCs/>
                <w:lang w:val="ro-MD"/>
              </w:rPr>
              <w:t>Echipamente speciale:</w:t>
            </w:r>
            <w:r w:rsidRPr="00B64401">
              <w:rPr>
                <w:color w:val="000000" w:themeColor="text1"/>
                <w:lang w:val="ro-MD"/>
              </w:rPr>
              <w:t xml:space="preserve"> </w:t>
            </w:r>
            <w:r w:rsidRPr="00B64401">
              <w:rPr>
                <w:lang w:val="ro-MD"/>
              </w:rPr>
              <w:t>excavator cu o singură cupă; cupă de excavare (standard și, după caz, specializată); sistem hidraulic al excavatorului; dispozitive de siguranță ale utilajului; echipamente auxiliare atașabile excavatorului (după caz).</w:t>
            </w:r>
          </w:p>
          <w:p w14:paraId="1E267B3F" w14:textId="77777777" w:rsidR="003536AF" w:rsidRPr="00B64401" w:rsidRDefault="003536AF" w:rsidP="00B64401">
            <w:pPr>
              <w:spacing w:before="120" w:after="120" w:line="276" w:lineRule="auto"/>
              <w:ind w:left="251" w:right="180"/>
              <w:jc w:val="both"/>
              <w:rPr>
                <w:lang w:val="ro-MD"/>
              </w:rPr>
            </w:pPr>
            <w:r w:rsidRPr="00B64401">
              <w:rPr>
                <w:i/>
                <w:iCs/>
                <w:lang w:val="ro-MD"/>
              </w:rPr>
              <w:t>Materiale și consumabile:</w:t>
            </w:r>
            <w:r w:rsidRPr="00B64401">
              <w:rPr>
                <w:lang w:val="ro-MD"/>
              </w:rPr>
              <w:t xml:space="preserve"> combustibil; uleiuri și lichide tehnice; lubrifianți; materiale pentru curățare și întreținere; piese de schimb de uz curent; materiale de semnalizare și avertizare; elemente, materiale și echipamente de fixare utilizate în procesul de transbordare a excavatorului.</w:t>
            </w:r>
          </w:p>
          <w:p w14:paraId="4552E100" w14:textId="77777777" w:rsidR="003536AF" w:rsidRPr="00B64401" w:rsidRDefault="003536AF" w:rsidP="00B64401">
            <w:pPr>
              <w:spacing w:before="120" w:after="120" w:line="276" w:lineRule="auto"/>
              <w:ind w:left="251" w:right="180"/>
              <w:jc w:val="both"/>
              <w:rPr>
                <w:lang w:val="ro-MD"/>
              </w:rPr>
            </w:pPr>
            <w:r w:rsidRPr="00B64401">
              <w:rPr>
                <w:i/>
                <w:color w:val="000000" w:themeColor="text1"/>
                <w:lang w:val="ro-MD"/>
              </w:rPr>
              <w:lastRenderedPageBreak/>
              <w:t>Software:</w:t>
            </w:r>
            <w:r w:rsidRPr="00B64401">
              <w:rPr>
                <w:color w:val="000000" w:themeColor="text1"/>
                <w:lang w:val="ro-MD"/>
              </w:rPr>
              <w:t xml:space="preserve"> </w:t>
            </w:r>
            <w:r w:rsidRPr="00B64401">
              <w:rPr>
                <w:lang w:val="ro-MD"/>
              </w:rPr>
              <w:t>software de monitorizare și diagnosticare a utilajului (după dotare); aplicații digitale pentru evidența lucrărilor (după caz); sisteme electronice de bord ale excavatorului.</w:t>
            </w:r>
          </w:p>
          <w:p w14:paraId="178E90EC" w14:textId="77777777" w:rsidR="003536AF" w:rsidRPr="00B64401" w:rsidRDefault="003536AF" w:rsidP="00B64401">
            <w:pPr>
              <w:tabs>
                <w:tab w:val="left" w:pos="14060"/>
              </w:tabs>
              <w:spacing w:before="120" w:after="120" w:line="276" w:lineRule="auto"/>
              <w:ind w:left="251" w:right="180"/>
              <w:jc w:val="both"/>
              <w:rPr>
                <w:b/>
                <w:lang w:val="ro-MD"/>
              </w:rPr>
            </w:pPr>
            <w:r w:rsidRPr="00B64401">
              <w:rPr>
                <w:b/>
                <w:lang w:val="ro-MD"/>
              </w:rPr>
              <w:t>Condițiile de muncă solicitate (mediul fizic, socio-organizațional):</w:t>
            </w:r>
          </w:p>
          <w:p w14:paraId="535A71FE" w14:textId="77777777" w:rsidR="003536AF" w:rsidRPr="00B64401" w:rsidRDefault="003536AF" w:rsidP="00B64401">
            <w:pPr>
              <w:spacing w:before="120" w:after="120" w:line="276" w:lineRule="auto"/>
              <w:ind w:left="251" w:right="180"/>
              <w:jc w:val="both"/>
              <w:rPr>
                <w:lang w:val="ro-MD"/>
              </w:rPr>
            </w:pPr>
            <w:r w:rsidRPr="00B64401">
              <w:rPr>
                <w:i/>
                <w:iCs/>
                <w:lang w:val="ro-MD"/>
              </w:rPr>
              <w:t xml:space="preserve">Mediul fizic: </w:t>
            </w:r>
            <w:r w:rsidRPr="00B64401">
              <w:rPr>
                <w:lang w:val="ro-MD"/>
              </w:rPr>
              <w:t>activitate desfășurată preponderent în aer liber; expunere la variații de temperatură și condiții meteorologice diverse; expunere la zgomot, vibrații și praf; lucru în șantiere, terenuri neamenajate sau spații restrânse; efort fizic și psihic moderat spre ridicat.</w:t>
            </w:r>
          </w:p>
          <w:p w14:paraId="4FD40952" w14:textId="77777777" w:rsidR="003536AF" w:rsidRPr="00B64401" w:rsidRDefault="003536AF" w:rsidP="00B64401">
            <w:pPr>
              <w:spacing w:before="120" w:after="120" w:line="276" w:lineRule="auto"/>
              <w:ind w:left="251" w:right="180"/>
              <w:jc w:val="both"/>
              <w:rPr>
                <w:lang w:val="ro-MD"/>
              </w:rPr>
            </w:pPr>
            <w:r w:rsidRPr="00B64401">
              <w:rPr>
                <w:i/>
                <w:iCs/>
                <w:lang w:val="ro-MD"/>
              </w:rPr>
              <w:t xml:space="preserve">Mediul socio-organizațional: </w:t>
            </w:r>
            <w:r w:rsidRPr="00B64401">
              <w:rPr>
                <w:lang w:val="ro-MD"/>
              </w:rPr>
              <w:t>activitate desfășurată în echipă; coordonarea activităților de lucru cu superiorii și colegii; respectarea strictă a ierarhiei și a sarcinilor de serviciu; colaborare cu alți operatori de utilaje și muncitori; respectarea termenelor de execuție; responsabilitate crescută pentru siguranța proprie și a celor din jur.</w:t>
            </w:r>
          </w:p>
          <w:p w14:paraId="147665C9" w14:textId="77777777" w:rsidR="003536AF" w:rsidRPr="00B64401" w:rsidRDefault="003536AF" w:rsidP="00B64401">
            <w:pPr>
              <w:spacing w:before="120" w:after="120" w:line="276" w:lineRule="auto"/>
              <w:ind w:left="251" w:right="180"/>
              <w:jc w:val="both"/>
              <w:rPr>
                <w:lang w:val="ro-MD"/>
              </w:rPr>
            </w:pPr>
            <w:r w:rsidRPr="00B64401">
              <w:rPr>
                <w:b/>
                <w:bCs/>
                <w:lang w:val="ro-MD"/>
              </w:rPr>
              <w:t>Riscuri profesionale:</w:t>
            </w:r>
          </w:p>
          <w:p w14:paraId="1D2B7F14" w14:textId="77777777" w:rsidR="003536AF" w:rsidRPr="00B64401" w:rsidRDefault="003536AF" w:rsidP="00B64401">
            <w:pPr>
              <w:spacing w:before="120" w:after="120" w:line="276" w:lineRule="auto"/>
              <w:ind w:left="251" w:right="180"/>
              <w:jc w:val="both"/>
              <w:rPr>
                <w:lang w:val="ro-MD"/>
              </w:rPr>
            </w:pPr>
            <w:r w:rsidRPr="00B64401">
              <w:rPr>
                <w:i/>
                <w:iCs/>
                <w:lang w:val="ro-MD"/>
              </w:rPr>
              <w:t xml:space="preserve">Riscuri generale: </w:t>
            </w:r>
            <w:r w:rsidRPr="00B64401">
              <w:rPr>
                <w:lang w:val="ro-MD"/>
              </w:rPr>
              <w:t>accidente de muncă cauzate de manevrarea utilajului; alunecări, căderi sau răsturnarea utilajului; loviri sau striviri în zona de lucru; expunerea la zgomot, vibrații și praf; lucru în condiții meteorologice nefavorabile.</w:t>
            </w:r>
          </w:p>
          <w:p w14:paraId="28B6D871" w14:textId="77777777" w:rsidR="003536AF" w:rsidRPr="00B64401" w:rsidRDefault="003536AF" w:rsidP="00B64401">
            <w:pPr>
              <w:spacing w:before="120" w:after="120" w:line="276" w:lineRule="auto"/>
              <w:ind w:left="251" w:right="180"/>
              <w:jc w:val="both"/>
              <w:rPr>
                <w:lang w:val="ro-MD"/>
              </w:rPr>
            </w:pPr>
            <w:r w:rsidRPr="00B64401">
              <w:rPr>
                <w:i/>
                <w:iCs/>
                <w:lang w:val="ro-MD"/>
              </w:rPr>
              <w:t xml:space="preserve">Afecțiuni / boli profesionale: </w:t>
            </w:r>
            <w:r w:rsidRPr="00B64401">
              <w:rPr>
                <w:lang w:val="ro-MD"/>
              </w:rPr>
              <w:t>afecțiuni ale sistemului musculo-scheletal; afecțiuni ale coloanei vertebrale cauzate de vibrații prelungite; tulburări auditive cauzate de expunerea la zgomot; afecțiuni respiratorii cauzate de inhalarea prafului; oboseală cronică și stres profesional generate de solicitarea constantă a atenției.</w:t>
            </w:r>
          </w:p>
          <w:p w14:paraId="099A270B" w14:textId="77777777" w:rsidR="003536AF" w:rsidRPr="00B64401" w:rsidRDefault="003536AF" w:rsidP="00B64401">
            <w:pPr>
              <w:spacing w:before="120" w:after="120" w:line="276" w:lineRule="auto"/>
              <w:ind w:left="251" w:right="180"/>
              <w:jc w:val="both"/>
              <w:rPr>
                <w:b/>
                <w:lang w:val="ro-MD"/>
              </w:rPr>
            </w:pPr>
            <w:r w:rsidRPr="00B64401">
              <w:rPr>
                <w:b/>
                <w:lang w:val="ro-MD"/>
              </w:rPr>
              <w:t xml:space="preserve">Perspectivele pe piața muncii: </w:t>
            </w:r>
            <w:r w:rsidRPr="00B64401">
              <w:rPr>
                <w:lang w:val="ro-MD"/>
              </w:rPr>
              <w:t>domeniul construcțiilor și al infrastructurii se află într-o tendință de dezvoltare continuă, generând o cerere constantă de forță de muncă calificată. Ocupațiile tehnice și practice, inclusiv cele de operatori de utilaje, sunt solicitate în mod constant. Pe piața muncii există oportunități reale de angajare pentru operatorii de excavatoare, atât în municipiul Chișinău, cât și în alte regiuni ale țării.</w:t>
            </w:r>
          </w:p>
          <w:p w14:paraId="7D229EB8" w14:textId="757D14F0" w:rsidR="008C6EB4" w:rsidRPr="00B64401" w:rsidRDefault="003536AF" w:rsidP="00B64401">
            <w:pPr>
              <w:spacing w:before="120" w:after="120" w:line="276" w:lineRule="auto"/>
              <w:ind w:left="251" w:right="180"/>
              <w:jc w:val="both"/>
              <w:rPr>
                <w:noProof/>
                <w:lang w:val="ro-MD"/>
              </w:rPr>
            </w:pPr>
            <w:r w:rsidRPr="00B64401">
              <w:rPr>
                <w:b/>
                <w:lang w:val="ro-MD"/>
              </w:rPr>
              <w:t xml:space="preserve">Tendințele din domeniu: </w:t>
            </w:r>
            <w:r w:rsidRPr="00B64401">
              <w:rPr>
                <w:lang w:val="ro-MD"/>
              </w:rPr>
              <w:t>c</w:t>
            </w:r>
            <w:r w:rsidRPr="00B64401">
              <w:rPr>
                <w:lang w:val="ro-MD" w:eastAsia="en-US"/>
              </w:rPr>
              <w:t xml:space="preserve">reșterea implementării utilajelor automatizate și </w:t>
            </w:r>
            <w:r w:rsidRPr="00B64401">
              <w:rPr>
                <w:lang w:val="ro-MD"/>
              </w:rPr>
              <w:t>a celor dotate cu sisteme de ghidare</w:t>
            </w:r>
            <w:r w:rsidRPr="00B64401">
              <w:rPr>
                <w:lang w:val="ro-MD" w:eastAsia="en-US"/>
              </w:rPr>
              <w:t xml:space="preserve"> GPS; accent pe siguranță și eficiență energetică; necesitatea calificării continue și adaptării la tehnologii moderne.</w:t>
            </w:r>
          </w:p>
        </w:tc>
      </w:tr>
      <w:tr w:rsidR="000E1B6B" w:rsidRPr="00B64401" w14:paraId="26CAAC50" w14:textId="77777777" w:rsidTr="0050365A">
        <w:trPr>
          <w:trHeight w:val="316"/>
        </w:trPr>
        <w:tc>
          <w:tcPr>
            <w:tcW w:w="15659" w:type="dxa"/>
            <w:gridSpan w:val="3"/>
            <w:shd w:val="clear" w:color="auto" w:fill="D9D9D9"/>
          </w:tcPr>
          <w:p w14:paraId="2F8BF1DE" w14:textId="77777777" w:rsidR="000E1B6B" w:rsidRPr="00B64401" w:rsidRDefault="000E1B6B" w:rsidP="00B64401">
            <w:pPr>
              <w:spacing w:before="120" w:after="120" w:line="276" w:lineRule="auto"/>
              <w:ind w:right="763"/>
              <w:jc w:val="center"/>
              <w:rPr>
                <w:b/>
                <w:noProof/>
                <w:lang w:val="ro-MD"/>
              </w:rPr>
            </w:pPr>
            <w:r w:rsidRPr="00B64401">
              <w:rPr>
                <w:b/>
                <w:noProof/>
                <w:lang w:val="ro-MD"/>
              </w:rPr>
              <w:lastRenderedPageBreak/>
              <w:t>FONDUL STANDARDULUI OCUPAȚIONAL</w:t>
            </w:r>
          </w:p>
        </w:tc>
      </w:tr>
      <w:tr w:rsidR="000E1B6B" w:rsidRPr="00B64401" w14:paraId="1EC89927" w14:textId="77777777" w:rsidTr="0050365A">
        <w:trPr>
          <w:trHeight w:val="485"/>
        </w:trPr>
        <w:tc>
          <w:tcPr>
            <w:tcW w:w="15659" w:type="dxa"/>
            <w:gridSpan w:val="3"/>
          </w:tcPr>
          <w:p w14:paraId="48414AA9" w14:textId="77777777" w:rsidR="000E1B6B" w:rsidRPr="00B64401" w:rsidRDefault="000E1B6B" w:rsidP="00B64401">
            <w:pPr>
              <w:spacing w:before="120" w:after="120" w:line="276" w:lineRule="auto"/>
              <w:ind w:left="173" w:right="763" w:hanging="18"/>
              <w:rPr>
                <w:b/>
                <w:noProof/>
                <w:lang w:val="ro-MD"/>
              </w:rPr>
            </w:pPr>
            <w:r w:rsidRPr="00B64401">
              <w:rPr>
                <w:b/>
                <w:noProof/>
                <w:lang w:val="ro-MD"/>
              </w:rPr>
              <w:t>Competențe generice (transversale) (CG):</w:t>
            </w:r>
          </w:p>
          <w:p w14:paraId="0BDA07D2" w14:textId="7F49167F" w:rsidR="00EE2F5B" w:rsidRPr="00B64401" w:rsidRDefault="000E1B6B" w:rsidP="00B64401">
            <w:pPr>
              <w:pBdr>
                <w:top w:val="nil"/>
                <w:left w:val="nil"/>
                <w:bottom w:val="nil"/>
                <w:right w:val="nil"/>
                <w:between w:val="nil"/>
              </w:pBdr>
              <w:spacing w:before="120" w:after="120" w:line="276" w:lineRule="auto"/>
              <w:ind w:left="65" w:right="168" w:firstLine="90"/>
              <w:jc w:val="both"/>
              <w:rPr>
                <w:noProof/>
                <w:color w:val="000000"/>
                <w:lang w:val="ro-MD"/>
              </w:rPr>
            </w:pPr>
            <w:r w:rsidRPr="00B64401">
              <w:rPr>
                <w:b/>
                <w:noProof/>
                <w:color w:val="000000"/>
                <w:lang w:val="ro-MD"/>
              </w:rPr>
              <w:t>CG 1.</w:t>
            </w:r>
            <w:r w:rsidR="00EE2F5B" w:rsidRPr="00B64401">
              <w:rPr>
                <w:noProof/>
                <w:color w:val="000000"/>
                <w:lang w:val="ro-MD"/>
              </w:rPr>
              <w:t xml:space="preserve"> </w:t>
            </w:r>
            <w:r w:rsidR="000D0F0B" w:rsidRPr="00B64401">
              <w:rPr>
                <w:noProof/>
                <w:color w:val="000000"/>
                <w:lang w:val="ro-MD"/>
              </w:rPr>
              <w:t>Aplicarea instrucțiunilor din documentația tehnice: proiecte/scheme</w:t>
            </w:r>
            <w:r w:rsidR="000D0F0B">
              <w:rPr>
                <w:noProof/>
                <w:color w:val="000000"/>
                <w:lang w:val="ro-MD"/>
              </w:rPr>
              <w:t>/</w:t>
            </w:r>
            <w:r w:rsidR="000D0F0B" w:rsidRPr="00B64401">
              <w:rPr>
                <w:noProof/>
                <w:color w:val="000000"/>
                <w:lang w:val="ro-MD"/>
              </w:rPr>
              <w:t xml:space="preserve"> instrucțiuni tehnice, fișe de lucru</w:t>
            </w:r>
          </w:p>
          <w:p w14:paraId="3E2845D3" w14:textId="77777777" w:rsidR="000D0F0B" w:rsidRPr="000D0F0B" w:rsidRDefault="000E1B6B" w:rsidP="00B64401">
            <w:pPr>
              <w:pBdr>
                <w:top w:val="nil"/>
                <w:left w:val="nil"/>
                <w:bottom w:val="nil"/>
                <w:right w:val="nil"/>
                <w:between w:val="nil"/>
              </w:pBdr>
              <w:spacing w:before="120" w:after="120"/>
              <w:ind w:left="65" w:firstLine="90"/>
              <w:jc w:val="both"/>
              <w:rPr>
                <w:b/>
                <w:noProof/>
                <w:color w:val="000000"/>
                <w:lang w:val="ro-MD"/>
              </w:rPr>
            </w:pPr>
            <w:r w:rsidRPr="00B64401">
              <w:rPr>
                <w:b/>
                <w:noProof/>
                <w:color w:val="000000"/>
                <w:lang w:val="ro-MD"/>
              </w:rPr>
              <w:t>CG 2.</w:t>
            </w:r>
            <w:r w:rsidRPr="000D0F0B">
              <w:rPr>
                <w:b/>
                <w:noProof/>
                <w:color w:val="000000"/>
                <w:lang w:val="ro-MD"/>
              </w:rPr>
              <w:t xml:space="preserve"> </w:t>
            </w:r>
            <w:r w:rsidR="000D0F0B" w:rsidRPr="000D0F0B">
              <w:rPr>
                <w:rFonts w:eastAsiaTheme="minorEastAsia"/>
                <w:iCs/>
                <w:color w:val="000000" w:themeColor="text1"/>
                <w:lang w:val="ro-MD"/>
              </w:rPr>
              <w:t>Manifestarea flexibilității, adaptabilității și rezilienței</w:t>
            </w:r>
            <w:r w:rsidR="000D0F0B" w:rsidRPr="000D0F0B">
              <w:rPr>
                <w:noProof/>
                <w:color w:val="000000"/>
                <w:lang w:val="ro-MD"/>
              </w:rPr>
              <w:t xml:space="preserve"> </w:t>
            </w:r>
          </w:p>
          <w:p w14:paraId="05D2DBD0" w14:textId="2A0B7A5C" w:rsidR="00EE2F5B" w:rsidRPr="000D0F0B" w:rsidRDefault="000E1B6B" w:rsidP="00B64401">
            <w:pPr>
              <w:pBdr>
                <w:top w:val="nil"/>
                <w:left w:val="nil"/>
                <w:bottom w:val="nil"/>
                <w:right w:val="nil"/>
                <w:between w:val="nil"/>
              </w:pBdr>
              <w:spacing w:before="120" w:after="120"/>
              <w:ind w:left="65" w:firstLine="90"/>
              <w:jc w:val="both"/>
              <w:rPr>
                <w:noProof/>
                <w:lang w:val="ro-MD"/>
              </w:rPr>
            </w:pPr>
            <w:r w:rsidRPr="000D0F0B">
              <w:rPr>
                <w:b/>
                <w:noProof/>
                <w:color w:val="000000"/>
                <w:lang w:val="ro-MD"/>
              </w:rPr>
              <w:t>CG 3.</w:t>
            </w:r>
            <w:r w:rsidR="00EE2F5B" w:rsidRPr="000D0F0B">
              <w:rPr>
                <w:b/>
                <w:noProof/>
                <w:color w:val="000000"/>
                <w:lang w:val="ro-MD"/>
              </w:rPr>
              <w:t xml:space="preserve"> </w:t>
            </w:r>
            <w:r w:rsidR="000D0F0B" w:rsidRPr="000D0F0B">
              <w:rPr>
                <w:noProof/>
                <w:lang w:val="ro-MD"/>
              </w:rPr>
              <w:t>Utilizarea platformelor digitale, metodelor și tehnicilor de comunicare.</w:t>
            </w:r>
          </w:p>
          <w:p w14:paraId="4C74121A" w14:textId="552D0E46" w:rsidR="000D0F0B" w:rsidRPr="000D0F0B" w:rsidRDefault="000D0F0B" w:rsidP="00B64401">
            <w:pPr>
              <w:pBdr>
                <w:top w:val="nil"/>
                <w:left w:val="nil"/>
                <w:bottom w:val="nil"/>
                <w:right w:val="nil"/>
                <w:between w:val="nil"/>
              </w:pBdr>
              <w:spacing w:before="120" w:after="120"/>
              <w:ind w:left="65" w:firstLine="90"/>
              <w:jc w:val="both"/>
              <w:rPr>
                <w:noProof/>
                <w:color w:val="000000"/>
                <w:lang w:val="ro-MD"/>
              </w:rPr>
            </w:pPr>
            <w:r w:rsidRPr="000D0F0B">
              <w:rPr>
                <w:b/>
                <w:noProof/>
                <w:color w:val="000000"/>
                <w:lang w:val="ro-MD"/>
              </w:rPr>
              <w:t xml:space="preserve">CG 4. </w:t>
            </w:r>
            <w:r w:rsidRPr="000D0F0B">
              <w:rPr>
                <w:rFonts w:eastAsia="Calibri"/>
                <w:lang w:val="ro-MD"/>
              </w:rPr>
              <w:t>Dezvoltarea personală și profesională</w:t>
            </w:r>
          </w:p>
          <w:p w14:paraId="054763B4" w14:textId="025F3D25" w:rsidR="000E1B6B" w:rsidRPr="00B64401" w:rsidRDefault="000E1B6B" w:rsidP="000D0F0B">
            <w:pPr>
              <w:pBdr>
                <w:top w:val="nil"/>
                <w:left w:val="nil"/>
                <w:bottom w:val="nil"/>
                <w:right w:val="nil"/>
                <w:between w:val="nil"/>
              </w:pBdr>
              <w:spacing w:before="120" w:after="120" w:line="276" w:lineRule="auto"/>
              <w:ind w:left="65" w:right="168" w:firstLine="90"/>
              <w:jc w:val="both"/>
              <w:rPr>
                <w:noProof/>
                <w:lang w:val="ro-MD"/>
              </w:rPr>
            </w:pPr>
            <w:r w:rsidRPr="00B64401">
              <w:rPr>
                <w:b/>
                <w:noProof/>
                <w:lang w:val="ro-MD"/>
              </w:rPr>
              <w:t xml:space="preserve">CG </w:t>
            </w:r>
            <w:r w:rsidR="000D0F0B">
              <w:rPr>
                <w:b/>
                <w:noProof/>
                <w:lang w:val="ro-MD"/>
              </w:rPr>
              <w:t>5</w:t>
            </w:r>
            <w:r w:rsidRPr="00B64401">
              <w:rPr>
                <w:b/>
                <w:noProof/>
                <w:lang w:val="ro-MD"/>
              </w:rPr>
              <w:t xml:space="preserve">. </w:t>
            </w:r>
            <w:r w:rsidRPr="00B64401">
              <w:rPr>
                <w:noProof/>
                <w:lang w:val="ro-MD"/>
              </w:rPr>
              <w:t>Promovarea produselor, serviciilor, sistemelor bazate pe tehnologii prietenoase mediului și sustenabile.</w:t>
            </w:r>
          </w:p>
        </w:tc>
      </w:tr>
      <w:tr w:rsidR="000E1B6B" w:rsidRPr="00B64401" w14:paraId="033751E9" w14:textId="77777777" w:rsidTr="0050365A">
        <w:trPr>
          <w:trHeight w:val="485"/>
        </w:trPr>
        <w:tc>
          <w:tcPr>
            <w:tcW w:w="5646" w:type="dxa"/>
            <w:tcBorders>
              <w:top w:val="single" w:sz="4" w:space="0" w:color="000000"/>
              <w:left w:val="single" w:sz="4" w:space="0" w:color="000000"/>
              <w:bottom w:val="single" w:sz="4" w:space="0" w:color="000000"/>
              <w:right w:val="single" w:sz="4" w:space="0" w:color="000000"/>
            </w:tcBorders>
            <w:shd w:val="clear" w:color="auto" w:fill="E6E6E6"/>
          </w:tcPr>
          <w:p w14:paraId="10A83FD1" w14:textId="77777777" w:rsidR="000E1B6B" w:rsidRPr="00B64401" w:rsidRDefault="000E1B6B" w:rsidP="00B64401">
            <w:pPr>
              <w:spacing w:before="120" w:after="120" w:line="276" w:lineRule="auto"/>
              <w:jc w:val="center"/>
              <w:rPr>
                <w:b/>
                <w:noProof/>
                <w:lang w:val="ro-MD"/>
              </w:rPr>
            </w:pPr>
          </w:p>
          <w:p w14:paraId="21A4F5D1" w14:textId="77777777" w:rsidR="000E1B6B" w:rsidRPr="00B64401" w:rsidRDefault="000E1B6B" w:rsidP="00B64401">
            <w:pPr>
              <w:spacing w:before="120" w:after="120" w:line="276" w:lineRule="auto"/>
              <w:jc w:val="center"/>
              <w:rPr>
                <w:b/>
                <w:noProof/>
                <w:lang w:val="ro-MD"/>
              </w:rPr>
            </w:pPr>
            <w:r w:rsidRPr="00B64401">
              <w:rPr>
                <w:b/>
                <w:noProof/>
                <w:lang w:val="ro-MD"/>
              </w:rPr>
              <w:t>Atribuții și sarcini de lucru</w:t>
            </w:r>
          </w:p>
        </w:tc>
        <w:tc>
          <w:tcPr>
            <w:tcW w:w="2860" w:type="dxa"/>
            <w:tcBorders>
              <w:top w:val="single" w:sz="4" w:space="0" w:color="000000"/>
              <w:left w:val="single" w:sz="4" w:space="0" w:color="000000"/>
              <w:bottom w:val="single" w:sz="4" w:space="0" w:color="000000"/>
              <w:right w:val="single" w:sz="4" w:space="0" w:color="000000"/>
            </w:tcBorders>
            <w:shd w:val="clear" w:color="auto" w:fill="E6E6E6"/>
          </w:tcPr>
          <w:p w14:paraId="507711F1" w14:textId="77777777" w:rsidR="000E1B6B" w:rsidRPr="00B64401" w:rsidRDefault="000E1B6B" w:rsidP="001B3839">
            <w:pPr>
              <w:spacing w:before="120" w:after="120" w:line="276" w:lineRule="auto"/>
              <w:jc w:val="center"/>
              <w:rPr>
                <w:b/>
                <w:noProof/>
                <w:lang w:val="ro-MD"/>
              </w:rPr>
            </w:pPr>
            <w:r w:rsidRPr="00B64401">
              <w:rPr>
                <w:b/>
                <w:noProof/>
                <w:lang w:val="ro-MD"/>
              </w:rPr>
              <w:t>Competențe profesionale (CP) și corelarea lor cu sarcinile de lucru</w:t>
            </w:r>
          </w:p>
        </w:tc>
        <w:tc>
          <w:tcPr>
            <w:tcW w:w="7153" w:type="dxa"/>
            <w:tcBorders>
              <w:top w:val="single" w:sz="4" w:space="0" w:color="000000"/>
              <w:left w:val="single" w:sz="4" w:space="0" w:color="000000"/>
              <w:bottom w:val="single" w:sz="4" w:space="0" w:color="000000"/>
              <w:right w:val="single" w:sz="4" w:space="0" w:color="000000"/>
            </w:tcBorders>
            <w:shd w:val="clear" w:color="auto" w:fill="E6E6E6"/>
          </w:tcPr>
          <w:p w14:paraId="02F81B2D" w14:textId="77777777" w:rsidR="000E1B6B" w:rsidRPr="00B64401" w:rsidRDefault="000E1B6B" w:rsidP="001B3839">
            <w:pPr>
              <w:spacing w:before="120" w:after="120" w:line="276" w:lineRule="auto"/>
              <w:jc w:val="center"/>
              <w:rPr>
                <w:b/>
                <w:noProof/>
                <w:lang w:val="ro-MD"/>
              </w:rPr>
            </w:pPr>
            <w:r w:rsidRPr="00B64401">
              <w:rPr>
                <w:b/>
                <w:noProof/>
                <w:lang w:val="ro-MD"/>
              </w:rPr>
              <w:t>Criterii de realizare a activităților asociate competențelor profesionale</w:t>
            </w:r>
          </w:p>
        </w:tc>
      </w:tr>
      <w:tr w:rsidR="000E1B6B" w:rsidRPr="00B64401" w14:paraId="31933FFE" w14:textId="77777777" w:rsidTr="0050365A">
        <w:trPr>
          <w:trHeight w:val="434"/>
        </w:trPr>
        <w:tc>
          <w:tcPr>
            <w:tcW w:w="5646" w:type="dxa"/>
            <w:tcBorders>
              <w:top w:val="single" w:sz="4" w:space="0" w:color="000000"/>
              <w:left w:val="single" w:sz="4" w:space="0" w:color="000000"/>
              <w:right w:val="single" w:sz="4" w:space="0" w:color="000000"/>
            </w:tcBorders>
          </w:tcPr>
          <w:p w14:paraId="19091C8C" w14:textId="3B648DC5" w:rsidR="003536AF" w:rsidRPr="00B64401" w:rsidRDefault="000E1B6B" w:rsidP="00B64401">
            <w:pPr>
              <w:pBdr>
                <w:top w:val="nil"/>
                <w:left w:val="nil"/>
                <w:bottom w:val="nil"/>
                <w:right w:val="nil"/>
                <w:between w:val="nil"/>
              </w:pBdr>
              <w:tabs>
                <w:tab w:val="left" w:pos="4210"/>
              </w:tabs>
              <w:spacing w:before="120" w:after="120" w:line="276" w:lineRule="auto"/>
              <w:ind w:left="28" w:right="96"/>
              <w:jc w:val="center"/>
              <w:rPr>
                <w:b/>
                <w:noProof/>
                <w:lang w:val="ro-MD"/>
              </w:rPr>
            </w:pPr>
            <w:r w:rsidRPr="00B64401">
              <w:rPr>
                <w:b/>
                <w:noProof/>
                <w:lang w:val="ro-MD"/>
              </w:rPr>
              <w:t xml:space="preserve">ATRIBUȚIA 1. </w:t>
            </w:r>
            <w:r w:rsidR="003536AF" w:rsidRPr="00B64401">
              <w:rPr>
                <w:b/>
                <w:color w:val="000000" w:themeColor="text1"/>
                <w:lang w:val="ro-MD"/>
              </w:rPr>
              <w:t>Organizarea activităților și locului individual de lucru</w:t>
            </w:r>
          </w:p>
          <w:p w14:paraId="5A359F9C" w14:textId="20030386" w:rsidR="000E1B6B" w:rsidRDefault="000E1B6B" w:rsidP="00B64401">
            <w:pPr>
              <w:pBdr>
                <w:top w:val="nil"/>
                <w:left w:val="nil"/>
                <w:bottom w:val="nil"/>
                <w:right w:val="nil"/>
                <w:between w:val="nil"/>
              </w:pBdr>
              <w:tabs>
                <w:tab w:val="left" w:pos="4210"/>
              </w:tabs>
              <w:spacing w:before="120" w:after="120" w:line="276" w:lineRule="auto"/>
              <w:ind w:left="28" w:right="96"/>
              <w:rPr>
                <w:noProof/>
                <w:lang w:val="ro-MD"/>
              </w:rPr>
            </w:pPr>
            <w:r w:rsidRPr="00B64401">
              <w:rPr>
                <w:b/>
                <w:noProof/>
                <w:lang w:val="ro-MD"/>
              </w:rPr>
              <w:t>Sarcina 1.a.</w:t>
            </w:r>
            <w:r w:rsidR="008C6EB4" w:rsidRPr="00B64401">
              <w:rPr>
                <w:b/>
                <w:noProof/>
                <w:lang w:val="ro-MD"/>
              </w:rPr>
              <w:t xml:space="preserve"> </w:t>
            </w:r>
            <w:r w:rsidR="003536AF" w:rsidRPr="00B64401">
              <w:rPr>
                <w:bCs/>
                <w:lang w:val="ro-MD"/>
              </w:rPr>
              <w:t>Aplicarea normelor de securitate și sănătate în muncă (SSM)</w:t>
            </w:r>
            <w:r w:rsidRPr="00B64401">
              <w:rPr>
                <w:noProof/>
                <w:lang w:val="ro-MD"/>
              </w:rPr>
              <w:t>.</w:t>
            </w:r>
          </w:p>
          <w:p w14:paraId="5BA86E26" w14:textId="13575C14" w:rsidR="00AC56D7" w:rsidRPr="00B64401" w:rsidRDefault="00AC56D7" w:rsidP="00AC56D7">
            <w:pPr>
              <w:pBdr>
                <w:top w:val="nil"/>
                <w:left w:val="nil"/>
                <w:bottom w:val="nil"/>
                <w:right w:val="nil"/>
                <w:between w:val="nil"/>
              </w:pBdr>
              <w:tabs>
                <w:tab w:val="left" w:pos="4210"/>
              </w:tabs>
              <w:spacing w:before="120" w:after="120" w:line="276" w:lineRule="auto"/>
              <w:ind w:left="28" w:right="96"/>
              <w:rPr>
                <w:b/>
                <w:noProof/>
                <w:lang w:val="ro-MD"/>
              </w:rPr>
            </w:pPr>
            <w:r w:rsidRPr="00B64401">
              <w:rPr>
                <w:b/>
                <w:noProof/>
                <w:lang w:val="ro-MD"/>
              </w:rPr>
              <w:t>Sarcina 1.</w:t>
            </w:r>
            <w:r>
              <w:rPr>
                <w:b/>
                <w:noProof/>
                <w:lang w:val="ro-MD"/>
              </w:rPr>
              <w:t>b</w:t>
            </w:r>
            <w:r w:rsidRPr="00B64401">
              <w:rPr>
                <w:b/>
                <w:noProof/>
                <w:lang w:val="ro-MD"/>
              </w:rPr>
              <w:t xml:space="preserve">. </w:t>
            </w:r>
            <w:r w:rsidRPr="00B64401">
              <w:rPr>
                <w:lang w:val="ro-MD"/>
              </w:rPr>
              <w:t>Asigurarea condițiilor de securitate electrică și antiincendiară</w:t>
            </w:r>
            <w:r w:rsidR="008323D1">
              <w:rPr>
                <w:lang w:val="ro-MD"/>
              </w:rPr>
              <w:t>.</w:t>
            </w:r>
            <w:r w:rsidRPr="00B64401">
              <w:rPr>
                <w:b/>
                <w:noProof/>
                <w:lang w:val="ro-MD"/>
              </w:rPr>
              <w:t xml:space="preserve"> </w:t>
            </w:r>
          </w:p>
          <w:p w14:paraId="6636BBAB" w14:textId="12C703F9" w:rsidR="000E1B6B" w:rsidRPr="00B64401" w:rsidRDefault="000E1B6B" w:rsidP="008323D1">
            <w:pPr>
              <w:pBdr>
                <w:top w:val="nil"/>
                <w:left w:val="nil"/>
                <w:bottom w:val="nil"/>
                <w:right w:val="nil"/>
                <w:between w:val="nil"/>
              </w:pBdr>
              <w:tabs>
                <w:tab w:val="left" w:pos="4210"/>
              </w:tabs>
              <w:spacing w:before="120" w:after="120" w:line="276" w:lineRule="auto"/>
              <w:ind w:left="28" w:right="96"/>
              <w:rPr>
                <w:b/>
                <w:noProof/>
                <w:lang w:val="ro-MD"/>
              </w:rPr>
            </w:pPr>
            <w:r w:rsidRPr="00B64401">
              <w:rPr>
                <w:b/>
                <w:noProof/>
                <w:lang w:val="ro-MD"/>
              </w:rPr>
              <w:t>Sarcina 1.</w:t>
            </w:r>
            <w:r w:rsidR="00AC56D7">
              <w:rPr>
                <w:b/>
                <w:noProof/>
                <w:lang w:val="ro-MD"/>
              </w:rPr>
              <w:t>c</w:t>
            </w:r>
            <w:r w:rsidRPr="00B64401">
              <w:rPr>
                <w:b/>
                <w:noProof/>
                <w:lang w:val="ro-MD"/>
              </w:rPr>
              <w:t>.</w:t>
            </w:r>
            <w:r w:rsidR="008C6EB4" w:rsidRPr="00B64401">
              <w:rPr>
                <w:b/>
                <w:noProof/>
                <w:lang w:val="ro-MD"/>
              </w:rPr>
              <w:t xml:space="preserve"> </w:t>
            </w:r>
            <w:r w:rsidR="003536AF" w:rsidRPr="00B64401">
              <w:rPr>
                <w:bCs/>
                <w:lang w:val="ro-MD"/>
              </w:rPr>
              <w:t>Implementarea normelor de protecție a mediului</w:t>
            </w:r>
            <w:r w:rsidR="008323D1">
              <w:rPr>
                <w:bCs/>
                <w:lang w:val="ro-MD"/>
              </w:rPr>
              <w:t xml:space="preserve"> și de u</w:t>
            </w:r>
            <w:r w:rsidR="003536AF" w:rsidRPr="00B64401">
              <w:rPr>
                <w:rStyle w:val="bzpyqfadein"/>
                <w:lang w:val="ro-MD"/>
              </w:rPr>
              <w:t>tilizare rațională a resurselor energetice și naturale</w:t>
            </w:r>
            <w:r w:rsidR="008C6EB4" w:rsidRPr="00B64401">
              <w:rPr>
                <w:color w:val="000000"/>
                <w:sz w:val="22"/>
                <w:szCs w:val="22"/>
                <w:lang w:val="ro-MD"/>
              </w:rPr>
              <w:t>.</w:t>
            </w:r>
          </w:p>
          <w:p w14:paraId="499AD350" w14:textId="0D43BA2D" w:rsidR="008C6EB4" w:rsidRPr="00B64401" w:rsidRDefault="008C6EB4" w:rsidP="00B64401">
            <w:pPr>
              <w:pBdr>
                <w:top w:val="nil"/>
                <w:left w:val="nil"/>
                <w:bottom w:val="nil"/>
                <w:right w:val="nil"/>
                <w:between w:val="nil"/>
              </w:pBdr>
              <w:tabs>
                <w:tab w:val="left" w:pos="4210"/>
              </w:tabs>
              <w:spacing w:before="120" w:after="120" w:line="276" w:lineRule="auto"/>
              <w:ind w:left="28" w:right="96"/>
              <w:rPr>
                <w:lang w:val="ro-MD"/>
              </w:rPr>
            </w:pPr>
            <w:r w:rsidRPr="00B64401">
              <w:rPr>
                <w:b/>
                <w:noProof/>
                <w:lang w:val="ro-MD"/>
              </w:rPr>
              <w:t>Sarcina 1.</w:t>
            </w:r>
            <w:r w:rsidR="008323D1">
              <w:rPr>
                <w:b/>
                <w:noProof/>
                <w:lang w:val="ro-MD"/>
              </w:rPr>
              <w:t>d</w:t>
            </w:r>
            <w:r w:rsidRPr="00B64401">
              <w:rPr>
                <w:b/>
                <w:noProof/>
                <w:lang w:val="ro-MD"/>
              </w:rPr>
              <w:t>.</w:t>
            </w:r>
            <w:r w:rsidR="00EE2F5B" w:rsidRPr="00B64401">
              <w:rPr>
                <w:lang w:val="ro-MD"/>
              </w:rPr>
              <w:t xml:space="preserve"> </w:t>
            </w:r>
            <w:r w:rsidR="003536AF" w:rsidRPr="00B64401">
              <w:rPr>
                <w:lang w:val="ro-MD"/>
              </w:rPr>
              <w:t>Asigurarea ordinii și curățeniei la locul de muncă</w:t>
            </w:r>
          </w:p>
          <w:p w14:paraId="330EFCA3" w14:textId="610427E4" w:rsidR="003536AF" w:rsidRPr="00B64401" w:rsidRDefault="003536AF" w:rsidP="008323D1">
            <w:pPr>
              <w:pBdr>
                <w:top w:val="nil"/>
                <w:left w:val="nil"/>
                <w:bottom w:val="nil"/>
                <w:right w:val="nil"/>
                <w:between w:val="nil"/>
              </w:pBdr>
              <w:tabs>
                <w:tab w:val="left" w:pos="4210"/>
              </w:tabs>
              <w:spacing w:before="120" w:after="120" w:line="276" w:lineRule="auto"/>
              <w:ind w:left="28" w:right="96"/>
              <w:rPr>
                <w:b/>
                <w:noProof/>
                <w:lang w:val="ro-MD"/>
              </w:rPr>
            </w:pPr>
            <w:r w:rsidRPr="00B64401">
              <w:rPr>
                <w:b/>
                <w:noProof/>
                <w:lang w:val="ro-MD"/>
              </w:rPr>
              <w:t>Sarcina 1.</w:t>
            </w:r>
            <w:r w:rsidR="008323D1">
              <w:rPr>
                <w:b/>
                <w:noProof/>
                <w:lang w:val="ro-MD"/>
              </w:rPr>
              <w:t>e</w:t>
            </w:r>
            <w:r w:rsidRPr="00B64401">
              <w:rPr>
                <w:b/>
                <w:noProof/>
                <w:lang w:val="ro-MD"/>
              </w:rPr>
              <w:t xml:space="preserve">. </w:t>
            </w:r>
            <w:r w:rsidRPr="00B64401">
              <w:rPr>
                <w:rStyle w:val="bzpyqfadein"/>
                <w:lang w:val="ro-MD"/>
              </w:rPr>
              <w:t>Analiza cerințelor tehnice ale lucrării și/sau solicitării clientului</w:t>
            </w:r>
            <w:r w:rsidR="00D013FF">
              <w:rPr>
                <w:rStyle w:val="bzpyqfadein"/>
                <w:lang w:val="ro-MD"/>
              </w:rPr>
              <w:t>.</w:t>
            </w:r>
          </w:p>
        </w:tc>
        <w:tc>
          <w:tcPr>
            <w:tcW w:w="2860" w:type="dxa"/>
            <w:tcBorders>
              <w:top w:val="single" w:sz="4" w:space="0" w:color="000000"/>
              <w:left w:val="single" w:sz="4" w:space="0" w:color="000000"/>
              <w:bottom w:val="single" w:sz="4" w:space="0" w:color="000000"/>
              <w:right w:val="single" w:sz="4" w:space="0" w:color="000000"/>
            </w:tcBorders>
          </w:tcPr>
          <w:p w14:paraId="60FEB7B4" w14:textId="4420187E" w:rsidR="000E1B6B" w:rsidRPr="00B64401" w:rsidRDefault="000E1B6B" w:rsidP="001B3839">
            <w:pPr>
              <w:pBdr>
                <w:top w:val="nil"/>
                <w:left w:val="nil"/>
                <w:bottom w:val="nil"/>
                <w:right w:val="nil"/>
                <w:between w:val="nil"/>
              </w:pBdr>
              <w:tabs>
                <w:tab w:val="left" w:pos="4210"/>
              </w:tabs>
              <w:spacing w:before="120" w:after="120" w:line="276" w:lineRule="auto"/>
              <w:ind w:left="29" w:right="101"/>
              <w:jc w:val="center"/>
              <w:rPr>
                <w:b/>
                <w:noProof/>
                <w:lang w:val="ro-MD"/>
              </w:rPr>
            </w:pPr>
            <w:r w:rsidRPr="00B64401">
              <w:rPr>
                <w:b/>
                <w:noProof/>
                <w:lang w:val="ro-MD"/>
              </w:rPr>
              <w:t xml:space="preserve">CP 1. </w:t>
            </w:r>
            <w:r w:rsidR="0028406E">
              <w:rPr>
                <w:b/>
                <w:noProof/>
                <w:lang w:val="ro-MD"/>
              </w:rPr>
              <w:t xml:space="preserve">Aplicarea normelor de SSM și de utilizare rațională a resurselor energetice și naturale </w:t>
            </w:r>
          </w:p>
          <w:p w14:paraId="26DA60F7" w14:textId="06FB9808" w:rsidR="000E1B6B" w:rsidRPr="00B64401" w:rsidRDefault="000E1B6B" w:rsidP="001B3839">
            <w:pPr>
              <w:spacing w:before="120" w:after="120" w:line="276" w:lineRule="auto"/>
              <w:ind w:left="99"/>
              <w:jc w:val="center"/>
              <w:rPr>
                <w:noProof/>
                <w:lang w:val="ro-MD"/>
              </w:rPr>
            </w:pPr>
            <w:r w:rsidRPr="00B64401">
              <w:rPr>
                <w:noProof/>
                <w:lang w:val="ro-MD"/>
              </w:rPr>
              <w:t>(1.a; 1.b; 1.c; 1.d;</w:t>
            </w:r>
            <w:r w:rsidR="00D013FF">
              <w:rPr>
                <w:noProof/>
                <w:lang w:val="ro-MD"/>
              </w:rPr>
              <w:t xml:space="preserve"> 1.e;</w:t>
            </w:r>
            <w:r w:rsidR="00562D3A">
              <w:rPr>
                <w:noProof/>
                <w:lang w:val="ro-MD"/>
              </w:rPr>
              <w:t xml:space="preserve"> </w:t>
            </w:r>
            <w:r w:rsidR="00562D3A" w:rsidRPr="00562D3A">
              <w:rPr>
                <w:noProof/>
                <w:lang w:val="ro-MD"/>
              </w:rPr>
              <w:t>9.e;</w:t>
            </w:r>
            <w:r w:rsidRPr="00B64401">
              <w:rPr>
                <w:noProof/>
                <w:lang w:val="ro-MD"/>
              </w:rPr>
              <w:t>)</w:t>
            </w:r>
          </w:p>
          <w:p w14:paraId="22C69EC7" w14:textId="77777777" w:rsidR="000E1B6B" w:rsidRPr="00B64401" w:rsidRDefault="000E1B6B" w:rsidP="001B3839">
            <w:pPr>
              <w:pBdr>
                <w:top w:val="nil"/>
                <w:left w:val="nil"/>
                <w:bottom w:val="nil"/>
                <w:right w:val="nil"/>
                <w:between w:val="nil"/>
              </w:pBdr>
              <w:spacing w:before="120" w:after="120" w:line="276" w:lineRule="auto"/>
              <w:ind w:left="244" w:hanging="142"/>
              <w:jc w:val="center"/>
              <w:rPr>
                <w:b/>
                <w:noProof/>
                <w:color w:val="000000"/>
                <w:sz w:val="22"/>
                <w:szCs w:val="22"/>
                <w:lang w:val="ro-MD"/>
              </w:rPr>
            </w:pPr>
          </w:p>
          <w:p w14:paraId="38C5F0DD" w14:textId="77777777" w:rsidR="000E1B6B" w:rsidRPr="00B64401" w:rsidRDefault="000E1B6B" w:rsidP="001B3839">
            <w:pPr>
              <w:pBdr>
                <w:top w:val="nil"/>
                <w:left w:val="nil"/>
                <w:bottom w:val="nil"/>
                <w:right w:val="nil"/>
                <w:between w:val="nil"/>
              </w:pBdr>
              <w:spacing w:before="120" w:after="120" w:line="276" w:lineRule="auto"/>
              <w:ind w:left="244" w:hanging="142"/>
              <w:jc w:val="center"/>
              <w:rPr>
                <w:b/>
                <w:noProof/>
                <w:color w:val="000000"/>
                <w:sz w:val="22"/>
                <w:szCs w:val="22"/>
                <w:lang w:val="ro-MD"/>
              </w:rPr>
            </w:pPr>
          </w:p>
          <w:p w14:paraId="1CB62D72" w14:textId="77777777" w:rsidR="000E1B6B" w:rsidRPr="00B64401" w:rsidRDefault="000E1B6B" w:rsidP="001B3839">
            <w:pPr>
              <w:pBdr>
                <w:top w:val="nil"/>
                <w:left w:val="nil"/>
                <w:bottom w:val="nil"/>
                <w:right w:val="nil"/>
                <w:between w:val="nil"/>
              </w:pBdr>
              <w:spacing w:before="120" w:after="120" w:line="276" w:lineRule="auto"/>
              <w:ind w:left="244" w:hanging="142"/>
              <w:jc w:val="center"/>
              <w:rPr>
                <w:b/>
                <w:noProof/>
                <w:color w:val="000000"/>
                <w:sz w:val="22"/>
                <w:szCs w:val="22"/>
                <w:lang w:val="ro-MD"/>
              </w:rPr>
            </w:pPr>
          </w:p>
        </w:tc>
        <w:tc>
          <w:tcPr>
            <w:tcW w:w="7153" w:type="dxa"/>
            <w:tcBorders>
              <w:top w:val="single" w:sz="4" w:space="0" w:color="000000"/>
              <w:left w:val="single" w:sz="4" w:space="0" w:color="000000"/>
              <w:bottom w:val="single" w:sz="4" w:space="0" w:color="000000"/>
              <w:right w:val="single" w:sz="4" w:space="0" w:color="000000"/>
            </w:tcBorders>
          </w:tcPr>
          <w:p w14:paraId="13FA3C1E" w14:textId="1DBD27A0" w:rsidR="00E62471" w:rsidRPr="00DC0D4F" w:rsidRDefault="00E62471" w:rsidP="00DC0D4F">
            <w:pPr>
              <w:pStyle w:val="ListParagraph"/>
              <w:numPr>
                <w:ilvl w:val="1"/>
                <w:numId w:val="18"/>
              </w:numPr>
              <w:spacing w:line="276" w:lineRule="auto"/>
              <w:ind w:left="655" w:right="162" w:hanging="540"/>
              <w:jc w:val="both"/>
              <w:rPr>
                <w:lang w:val="ro-MD" w:eastAsia="ru-RU"/>
              </w:rPr>
            </w:pPr>
            <w:r w:rsidRPr="00DC0D4F">
              <w:rPr>
                <w:lang w:val="ro-MD" w:eastAsia="ru-RU"/>
              </w:rPr>
              <w:t>Participă la instruirile periodice privind securitatea și sănătatea în muncă, consemnând în registru asumarea</w:t>
            </w:r>
            <w:r w:rsidR="00DC0D4F">
              <w:rPr>
                <w:lang w:val="ro-MD" w:eastAsia="ru-RU"/>
              </w:rPr>
              <w:t xml:space="preserve"> responsabilității pentru </w:t>
            </w:r>
            <w:r w:rsidRPr="00DC0D4F">
              <w:rPr>
                <w:lang w:val="ro-MD" w:eastAsia="ru-RU"/>
              </w:rPr>
              <w:t>respect</w:t>
            </w:r>
            <w:r w:rsidR="00DC0D4F">
              <w:rPr>
                <w:lang w:val="ro-MD" w:eastAsia="ru-RU"/>
              </w:rPr>
              <w:t>area</w:t>
            </w:r>
            <w:r w:rsidRPr="00DC0D4F">
              <w:rPr>
                <w:lang w:val="ro-MD" w:eastAsia="ru-RU"/>
              </w:rPr>
              <w:t xml:space="preserve"> normelor SSM.</w:t>
            </w:r>
          </w:p>
          <w:p w14:paraId="752F5320" w14:textId="77777777" w:rsidR="00AC56D7" w:rsidRDefault="00AC56D7" w:rsidP="00AC56D7">
            <w:pPr>
              <w:pStyle w:val="ListParagraph"/>
              <w:numPr>
                <w:ilvl w:val="1"/>
                <w:numId w:val="18"/>
              </w:numPr>
              <w:spacing w:line="276" w:lineRule="auto"/>
              <w:ind w:left="655" w:right="162" w:hanging="540"/>
              <w:jc w:val="both"/>
              <w:rPr>
                <w:lang w:val="ro-MD" w:eastAsia="ru-RU"/>
              </w:rPr>
            </w:pPr>
            <w:r w:rsidRPr="00DC0D4F">
              <w:rPr>
                <w:lang w:val="ro-MD" w:eastAsia="ru-RU"/>
              </w:rPr>
              <w:t>Verifică existența și starea mijloacelor de prevenire și stingere a incendiilor și trusei de prim ajutor din dotare pentru a putea interveni în situații de urgență.</w:t>
            </w:r>
          </w:p>
          <w:p w14:paraId="2B3D1892" w14:textId="61E46DDB" w:rsidR="008323D1" w:rsidRPr="00DC0D4F" w:rsidRDefault="008323D1" w:rsidP="008323D1">
            <w:pPr>
              <w:pStyle w:val="ListParagraph"/>
              <w:numPr>
                <w:ilvl w:val="1"/>
                <w:numId w:val="18"/>
              </w:numPr>
              <w:pBdr>
                <w:top w:val="nil"/>
                <w:left w:val="nil"/>
                <w:bottom w:val="nil"/>
                <w:right w:val="nil"/>
                <w:between w:val="nil"/>
              </w:pBdr>
              <w:tabs>
                <w:tab w:val="left" w:pos="4210"/>
              </w:tabs>
              <w:spacing w:before="120" w:after="120" w:line="276" w:lineRule="auto"/>
              <w:ind w:left="655" w:right="162" w:hanging="540"/>
              <w:jc w:val="both"/>
              <w:rPr>
                <w:b/>
                <w:noProof/>
                <w:lang w:val="ro-MD"/>
              </w:rPr>
            </w:pPr>
            <w:r w:rsidRPr="00DC0D4F">
              <w:rPr>
                <w:rStyle w:val="bzpyqfadein"/>
                <w:lang w:val="ro-MD"/>
              </w:rPr>
              <w:t xml:space="preserve">Analizează cu atenție schema topografică și situația la fața locului pentru a asigura </w:t>
            </w:r>
            <w:r w:rsidRPr="00DC0D4F">
              <w:rPr>
                <w:lang w:val="ro-MD"/>
              </w:rPr>
              <w:t xml:space="preserve">condițiile de securitate electrică și antiincendiară, conform </w:t>
            </w:r>
            <w:r w:rsidRPr="00DC0D4F">
              <w:rPr>
                <w:noProof/>
                <w:lang w:val="ro-MD"/>
              </w:rPr>
              <w:t>normelor stabilite</w:t>
            </w:r>
          </w:p>
          <w:p w14:paraId="01E10C3D" w14:textId="183CD0BB" w:rsidR="00E62471" w:rsidRPr="00DC0D4F" w:rsidRDefault="00E62471" w:rsidP="00DC0D4F">
            <w:pPr>
              <w:pStyle w:val="ListParagraph"/>
              <w:numPr>
                <w:ilvl w:val="1"/>
                <w:numId w:val="18"/>
              </w:numPr>
              <w:spacing w:line="276" w:lineRule="auto"/>
              <w:ind w:left="655" w:right="162" w:hanging="540"/>
              <w:jc w:val="both"/>
              <w:rPr>
                <w:lang w:val="ro-MD" w:eastAsia="ru-RU"/>
              </w:rPr>
            </w:pPr>
            <w:r w:rsidRPr="00DC0D4F">
              <w:rPr>
                <w:lang w:val="ro-MD" w:eastAsia="ru-RU"/>
              </w:rPr>
              <w:t>Utilizează echipamente</w:t>
            </w:r>
            <w:r w:rsidR="00AC56D7">
              <w:rPr>
                <w:lang w:val="ro-MD" w:eastAsia="ru-RU"/>
              </w:rPr>
              <w:t>le</w:t>
            </w:r>
            <w:r w:rsidRPr="00DC0D4F">
              <w:rPr>
                <w:lang w:val="ro-MD" w:eastAsia="ru-RU"/>
              </w:rPr>
              <w:t xml:space="preserve"> de protecție specifice</w:t>
            </w:r>
            <w:r w:rsidR="00AC56D7">
              <w:rPr>
                <w:lang w:val="ro-MD" w:eastAsia="ru-RU"/>
              </w:rPr>
              <w:t xml:space="preserve"> lucrărilor</w:t>
            </w:r>
            <w:r w:rsidRPr="00DC0D4F">
              <w:rPr>
                <w:lang w:val="ro-MD" w:eastAsia="ru-RU"/>
              </w:rPr>
              <w:t xml:space="preserve">, asigurând condițiile de securitate </w:t>
            </w:r>
            <w:r w:rsidR="0050365A" w:rsidRPr="00DC0D4F">
              <w:rPr>
                <w:lang w:val="ro-MD" w:eastAsia="ru-RU"/>
              </w:rPr>
              <w:t>la manipularea utilajelor</w:t>
            </w:r>
            <w:r w:rsidR="00AC56D7">
              <w:rPr>
                <w:lang w:val="ro-MD" w:eastAsia="ru-RU"/>
              </w:rPr>
              <w:t xml:space="preserve"> și </w:t>
            </w:r>
            <w:r w:rsidR="0050365A" w:rsidRPr="00DC0D4F">
              <w:rPr>
                <w:lang w:val="ro-MD" w:eastAsia="ru-RU"/>
              </w:rPr>
              <w:t>echipamentelor</w:t>
            </w:r>
            <w:r w:rsidRPr="00DC0D4F">
              <w:rPr>
                <w:lang w:val="ro-MD" w:eastAsia="ru-RU"/>
              </w:rPr>
              <w:t>.</w:t>
            </w:r>
          </w:p>
          <w:p w14:paraId="5CA45177" w14:textId="16B57403" w:rsidR="00E62471" w:rsidRPr="00DC0D4F" w:rsidRDefault="00AC56D7" w:rsidP="00DC0D4F">
            <w:pPr>
              <w:pStyle w:val="ListParagraph"/>
              <w:numPr>
                <w:ilvl w:val="1"/>
                <w:numId w:val="18"/>
              </w:numPr>
              <w:spacing w:line="276" w:lineRule="auto"/>
              <w:ind w:left="655" w:right="162" w:hanging="540"/>
              <w:jc w:val="both"/>
              <w:rPr>
                <w:lang w:val="ro-MD" w:eastAsia="ru-RU"/>
              </w:rPr>
            </w:pPr>
            <w:r>
              <w:rPr>
                <w:lang w:val="ro-MD" w:eastAsia="ru-RU"/>
              </w:rPr>
              <w:t xml:space="preserve">Asigură utilizarea </w:t>
            </w:r>
            <w:r w:rsidR="0050365A" w:rsidRPr="00DC0D4F">
              <w:rPr>
                <w:lang w:val="ro-MD" w:eastAsia="ru-RU"/>
              </w:rPr>
              <w:t>rațional</w:t>
            </w:r>
            <w:r>
              <w:rPr>
                <w:lang w:val="ro-MD" w:eastAsia="ru-RU"/>
              </w:rPr>
              <w:t>ă a</w:t>
            </w:r>
            <w:r w:rsidR="0050365A" w:rsidRPr="00DC0D4F">
              <w:rPr>
                <w:lang w:val="ro-MD" w:eastAsia="ru-RU"/>
              </w:rPr>
              <w:t xml:space="preserve"> consumul</w:t>
            </w:r>
            <w:r>
              <w:rPr>
                <w:lang w:val="ro-MD" w:eastAsia="ru-RU"/>
              </w:rPr>
              <w:t>ui</w:t>
            </w:r>
            <w:r w:rsidR="0050365A" w:rsidRPr="00DC0D4F">
              <w:rPr>
                <w:lang w:val="ro-MD" w:eastAsia="ru-RU"/>
              </w:rPr>
              <w:t xml:space="preserve"> de combustibil și lubrifianți în procesul de lucru, </w:t>
            </w:r>
            <w:r>
              <w:rPr>
                <w:lang w:val="ro-MD" w:eastAsia="ru-RU"/>
              </w:rPr>
              <w:t xml:space="preserve">pentru </w:t>
            </w:r>
            <w:r w:rsidR="0050365A" w:rsidRPr="00DC0D4F">
              <w:rPr>
                <w:lang w:val="ro-MD" w:eastAsia="ru-RU"/>
              </w:rPr>
              <w:t xml:space="preserve">implementarea </w:t>
            </w:r>
            <w:r>
              <w:rPr>
                <w:lang w:val="ro-MD" w:eastAsia="ru-RU"/>
              </w:rPr>
              <w:t xml:space="preserve">normelor de protecție a mediului și </w:t>
            </w:r>
            <w:r w:rsidR="0050365A" w:rsidRPr="00DC0D4F">
              <w:rPr>
                <w:lang w:val="ro-MD" w:eastAsia="ru-RU"/>
              </w:rPr>
              <w:t>principiilor economiei circulare.</w:t>
            </w:r>
          </w:p>
          <w:p w14:paraId="6C6B7963" w14:textId="2BBF4D8F" w:rsidR="00CD230D" w:rsidRPr="00DC0D4F" w:rsidRDefault="00CD230D" w:rsidP="00DC0D4F">
            <w:pPr>
              <w:pStyle w:val="ListParagraph"/>
              <w:numPr>
                <w:ilvl w:val="1"/>
                <w:numId w:val="18"/>
              </w:numPr>
              <w:pBdr>
                <w:top w:val="nil"/>
                <w:left w:val="nil"/>
                <w:bottom w:val="nil"/>
                <w:right w:val="nil"/>
                <w:between w:val="nil"/>
              </w:pBdr>
              <w:tabs>
                <w:tab w:val="left" w:pos="4210"/>
              </w:tabs>
              <w:spacing w:before="120" w:after="120" w:line="276" w:lineRule="auto"/>
              <w:ind w:left="655" w:right="162" w:hanging="540"/>
              <w:jc w:val="both"/>
              <w:rPr>
                <w:noProof/>
                <w:lang w:val="ro-MD"/>
              </w:rPr>
            </w:pPr>
            <w:r w:rsidRPr="00DC0D4F">
              <w:rPr>
                <w:noProof/>
                <w:lang w:val="ro-MD"/>
              </w:rPr>
              <w:t xml:space="preserve">Menține ordinea și curățenia </w:t>
            </w:r>
            <w:r w:rsidR="008323D1">
              <w:rPr>
                <w:noProof/>
                <w:lang w:val="ro-MD"/>
              </w:rPr>
              <w:t xml:space="preserve">în cabina excavatorului </w:t>
            </w:r>
            <w:r w:rsidR="00D013FF">
              <w:rPr>
                <w:noProof/>
                <w:lang w:val="ro-MD"/>
              </w:rPr>
              <w:t xml:space="preserve">și la </w:t>
            </w:r>
            <w:r w:rsidRPr="00DC0D4F">
              <w:rPr>
                <w:noProof/>
                <w:lang w:val="ro-MD"/>
              </w:rPr>
              <w:t>locul de muncă pe toată durata activităților</w:t>
            </w:r>
            <w:r w:rsidR="008323D1">
              <w:rPr>
                <w:noProof/>
                <w:lang w:val="ro-MD"/>
              </w:rPr>
              <w:t>.</w:t>
            </w:r>
          </w:p>
          <w:p w14:paraId="45CBAC06" w14:textId="364A7200" w:rsidR="00CD230D" w:rsidRPr="00B64401" w:rsidRDefault="00D013FF" w:rsidP="00D013FF">
            <w:pPr>
              <w:pStyle w:val="ListParagraph"/>
              <w:numPr>
                <w:ilvl w:val="1"/>
                <w:numId w:val="18"/>
              </w:numPr>
              <w:pBdr>
                <w:top w:val="nil"/>
                <w:left w:val="nil"/>
                <w:bottom w:val="nil"/>
                <w:right w:val="nil"/>
                <w:between w:val="nil"/>
              </w:pBdr>
              <w:tabs>
                <w:tab w:val="left" w:pos="4210"/>
              </w:tabs>
              <w:spacing w:before="120" w:after="120" w:line="276" w:lineRule="auto"/>
              <w:ind w:left="655" w:right="162" w:hanging="540"/>
              <w:jc w:val="both"/>
              <w:rPr>
                <w:lang w:val="ro-MD" w:eastAsia="ru-RU"/>
              </w:rPr>
            </w:pPr>
            <w:r>
              <w:rPr>
                <w:noProof/>
                <w:lang w:val="ro-MD"/>
              </w:rPr>
              <w:t xml:space="preserve">Comunică </w:t>
            </w:r>
            <w:r w:rsidR="00CD230D" w:rsidRPr="00DC0D4F">
              <w:rPr>
                <w:noProof/>
                <w:lang w:val="ro-MD"/>
              </w:rPr>
              <w:t xml:space="preserve">direct cu membrii echipei, superiorul sau clientul în scopul concretizării cerințelor tehnice ale lucrării </w:t>
            </w:r>
            <w:r w:rsidRPr="00B64401">
              <w:rPr>
                <w:rStyle w:val="bzpyqfadein"/>
                <w:lang w:val="ro-MD"/>
              </w:rPr>
              <w:t>și/sau solicitării clientului</w:t>
            </w:r>
            <w:r>
              <w:rPr>
                <w:rStyle w:val="bzpyqfadein"/>
                <w:lang w:val="ro-MD"/>
              </w:rPr>
              <w:t>.</w:t>
            </w:r>
          </w:p>
        </w:tc>
      </w:tr>
      <w:tr w:rsidR="000E1B6B" w:rsidRPr="00B64401" w14:paraId="636E7EE9" w14:textId="77777777" w:rsidTr="0050365A">
        <w:trPr>
          <w:trHeight w:val="416"/>
        </w:trPr>
        <w:tc>
          <w:tcPr>
            <w:tcW w:w="5646" w:type="dxa"/>
            <w:tcBorders>
              <w:top w:val="single" w:sz="4" w:space="0" w:color="000000"/>
              <w:left w:val="single" w:sz="4" w:space="0" w:color="000000"/>
              <w:right w:val="single" w:sz="4" w:space="0" w:color="000000"/>
            </w:tcBorders>
          </w:tcPr>
          <w:p w14:paraId="790AB6A1" w14:textId="57C95E0E" w:rsidR="000E1B6B" w:rsidRPr="00B64401" w:rsidRDefault="000E1B6B" w:rsidP="001B3839">
            <w:pPr>
              <w:pBdr>
                <w:top w:val="nil"/>
                <w:left w:val="nil"/>
                <w:bottom w:val="nil"/>
                <w:right w:val="nil"/>
                <w:between w:val="nil"/>
              </w:pBdr>
              <w:tabs>
                <w:tab w:val="left" w:pos="2831"/>
              </w:tabs>
              <w:spacing w:before="120" w:after="120" w:line="276" w:lineRule="auto"/>
              <w:ind w:left="28" w:right="98"/>
              <w:jc w:val="center"/>
              <w:rPr>
                <w:b/>
                <w:noProof/>
                <w:lang w:val="ro-MD"/>
              </w:rPr>
            </w:pPr>
            <w:r w:rsidRPr="00B64401">
              <w:rPr>
                <w:b/>
                <w:noProof/>
                <w:lang w:val="ro-MD"/>
              </w:rPr>
              <w:t>ATRIBUȚIA 2</w:t>
            </w:r>
            <w:r w:rsidRPr="00B64401">
              <w:rPr>
                <w:noProof/>
                <w:lang w:val="ro-MD"/>
              </w:rPr>
              <w:t xml:space="preserve">. </w:t>
            </w:r>
            <w:r w:rsidR="003536AF" w:rsidRPr="00B64401">
              <w:rPr>
                <w:b/>
                <w:color w:val="000000" w:themeColor="text1"/>
                <w:lang w:val="ro-MD"/>
              </w:rPr>
              <w:t>Organizarea zonei de lucru</w:t>
            </w:r>
          </w:p>
          <w:p w14:paraId="35467840" w14:textId="08F814F2" w:rsidR="00AC56D7" w:rsidRPr="00B64401" w:rsidRDefault="00AC56D7" w:rsidP="0028406E">
            <w:pPr>
              <w:pBdr>
                <w:top w:val="nil"/>
                <w:left w:val="nil"/>
                <w:bottom w:val="nil"/>
                <w:right w:val="nil"/>
                <w:between w:val="nil"/>
              </w:pBdr>
              <w:tabs>
                <w:tab w:val="left" w:pos="4210"/>
              </w:tabs>
              <w:spacing w:before="120" w:after="120" w:line="276" w:lineRule="auto"/>
              <w:ind w:left="28" w:right="96"/>
              <w:rPr>
                <w:b/>
                <w:noProof/>
                <w:lang w:val="ro-MD"/>
              </w:rPr>
            </w:pPr>
            <w:r w:rsidRPr="00B64401">
              <w:rPr>
                <w:b/>
                <w:noProof/>
                <w:lang w:val="ro-MD"/>
              </w:rPr>
              <w:t xml:space="preserve">Sarcina </w:t>
            </w:r>
            <w:r w:rsidR="0028406E">
              <w:rPr>
                <w:b/>
                <w:noProof/>
                <w:lang w:val="ro-MD"/>
              </w:rPr>
              <w:t>2</w:t>
            </w:r>
            <w:r w:rsidRPr="00B64401">
              <w:rPr>
                <w:b/>
                <w:noProof/>
                <w:lang w:val="ro-MD"/>
              </w:rPr>
              <w:t>.</w:t>
            </w:r>
            <w:r w:rsidR="0028406E">
              <w:rPr>
                <w:b/>
                <w:noProof/>
                <w:lang w:val="ro-MD"/>
              </w:rPr>
              <w:t>a</w:t>
            </w:r>
            <w:r w:rsidRPr="00B64401">
              <w:rPr>
                <w:b/>
                <w:noProof/>
                <w:lang w:val="ro-MD"/>
              </w:rPr>
              <w:t>.</w:t>
            </w:r>
            <w:r w:rsidRPr="00B64401">
              <w:rPr>
                <w:noProof/>
                <w:lang w:val="ro-MD"/>
              </w:rPr>
              <w:t xml:space="preserve"> </w:t>
            </w:r>
            <w:r w:rsidRPr="00B64401">
              <w:rPr>
                <w:rStyle w:val="bzpyqfadein"/>
                <w:lang w:val="ro-MD"/>
              </w:rPr>
              <w:t>Identificarea riscurilor specifice lucrărilor de excavație, terasament și manipulare a încărcăturilor</w:t>
            </w:r>
            <w:r w:rsidRPr="00B64401">
              <w:rPr>
                <w:color w:val="000000"/>
                <w:sz w:val="22"/>
                <w:szCs w:val="22"/>
                <w:lang w:val="ro-MD"/>
              </w:rPr>
              <w:t>.</w:t>
            </w:r>
          </w:p>
          <w:p w14:paraId="2B0D4A02" w14:textId="3FE30786" w:rsidR="006922B1" w:rsidRPr="00B64401" w:rsidRDefault="000E1B6B" w:rsidP="0028406E">
            <w:pPr>
              <w:pBdr>
                <w:top w:val="nil"/>
                <w:left w:val="nil"/>
                <w:bottom w:val="nil"/>
                <w:right w:val="nil"/>
                <w:between w:val="nil"/>
              </w:pBdr>
              <w:tabs>
                <w:tab w:val="left" w:pos="2831"/>
              </w:tabs>
              <w:spacing w:before="120" w:after="120" w:line="276" w:lineRule="auto"/>
              <w:ind w:left="28" w:right="98"/>
              <w:rPr>
                <w:lang w:val="ro-MD"/>
              </w:rPr>
            </w:pPr>
            <w:r w:rsidRPr="00B64401">
              <w:rPr>
                <w:b/>
                <w:noProof/>
                <w:lang w:val="ro-MD"/>
              </w:rPr>
              <w:t>Sarcina 2.</w:t>
            </w:r>
            <w:r w:rsidR="0028406E">
              <w:rPr>
                <w:b/>
                <w:noProof/>
                <w:lang w:val="ro-MD"/>
              </w:rPr>
              <w:t>b</w:t>
            </w:r>
            <w:r w:rsidRPr="00B64401">
              <w:rPr>
                <w:b/>
                <w:noProof/>
                <w:lang w:val="ro-MD"/>
              </w:rPr>
              <w:t>.</w:t>
            </w:r>
            <w:r w:rsidRPr="00B64401">
              <w:rPr>
                <w:lang w:val="ro-MD"/>
              </w:rPr>
              <w:t xml:space="preserve"> </w:t>
            </w:r>
            <w:r w:rsidR="003536AF" w:rsidRPr="00B64401">
              <w:rPr>
                <w:rStyle w:val="bzpyqfadein"/>
                <w:lang w:val="ro-MD"/>
              </w:rPr>
              <w:t xml:space="preserve">Analiza particularităților specifice </w:t>
            </w:r>
            <w:r w:rsidR="00D61BA3">
              <w:rPr>
                <w:rStyle w:val="bzpyqfadein"/>
                <w:lang w:val="ro-MD"/>
              </w:rPr>
              <w:t xml:space="preserve">ale proiectului tehnic </w:t>
            </w:r>
            <w:r w:rsidR="003536AF" w:rsidRPr="00B64401">
              <w:rPr>
                <w:rStyle w:val="bzpyqfadein"/>
                <w:lang w:val="ro-MD"/>
              </w:rPr>
              <w:t>și a condițiilor din teren</w:t>
            </w:r>
            <w:r w:rsidR="003F675F" w:rsidRPr="00B64401">
              <w:rPr>
                <w:color w:val="000000"/>
                <w:sz w:val="22"/>
                <w:szCs w:val="22"/>
                <w:lang w:val="ro-MD"/>
              </w:rPr>
              <w:t>.</w:t>
            </w:r>
          </w:p>
          <w:p w14:paraId="3120A814" w14:textId="577AB920" w:rsidR="000E1B6B" w:rsidRPr="00B64401" w:rsidRDefault="000E1B6B" w:rsidP="0028406E">
            <w:pPr>
              <w:pBdr>
                <w:top w:val="nil"/>
                <w:left w:val="nil"/>
                <w:bottom w:val="nil"/>
                <w:right w:val="nil"/>
                <w:between w:val="nil"/>
              </w:pBdr>
              <w:tabs>
                <w:tab w:val="left" w:pos="2831"/>
              </w:tabs>
              <w:spacing w:before="120" w:after="120" w:line="276" w:lineRule="auto"/>
              <w:ind w:left="28" w:right="98"/>
              <w:rPr>
                <w:b/>
                <w:noProof/>
                <w:lang w:val="ro-MD"/>
              </w:rPr>
            </w:pPr>
            <w:r w:rsidRPr="00B64401">
              <w:rPr>
                <w:b/>
                <w:noProof/>
                <w:lang w:val="ro-MD"/>
              </w:rPr>
              <w:lastRenderedPageBreak/>
              <w:t>Sarcina 2.</w:t>
            </w:r>
            <w:r w:rsidR="00D61BA3">
              <w:rPr>
                <w:b/>
                <w:noProof/>
                <w:lang w:val="ro-MD"/>
              </w:rPr>
              <w:t>c</w:t>
            </w:r>
            <w:r w:rsidRPr="00B64401">
              <w:rPr>
                <w:b/>
                <w:noProof/>
                <w:lang w:val="ro-MD"/>
              </w:rPr>
              <w:t>.</w:t>
            </w:r>
            <w:r w:rsidRPr="00B64401">
              <w:rPr>
                <w:noProof/>
                <w:lang w:val="ro-MD"/>
              </w:rPr>
              <w:t xml:space="preserve"> </w:t>
            </w:r>
            <w:r w:rsidR="003536AF" w:rsidRPr="00B64401">
              <w:rPr>
                <w:rStyle w:val="bzpyqfadein"/>
                <w:lang w:val="ro-MD"/>
              </w:rPr>
              <w:t>Stabilirea etapelor de lucru și succesiunea operațiilor</w:t>
            </w:r>
            <w:r w:rsidR="003F675F" w:rsidRPr="00B64401">
              <w:rPr>
                <w:color w:val="000000"/>
                <w:sz w:val="22"/>
                <w:szCs w:val="22"/>
                <w:lang w:val="ro-MD"/>
              </w:rPr>
              <w:t>.</w:t>
            </w:r>
          </w:p>
          <w:p w14:paraId="4CDCDF75" w14:textId="62687CB5" w:rsidR="006922B1" w:rsidRPr="00B64401" w:rsidRDefault="000E1B6B" w:rsidP="0028406E">
            <w:pPr>
              <w:pBdr>
                <w:top w:val="nil"/>
                <w:left w:val="nil"/>
                <w:bottom w:val="nil"/>
                <w:right w:val="nil"/>
                <w:between w:val="nil"/>
              </w:pBdr>
              <w:tabs>
                <w:tab w:val="left" w:pos="2831"/>
              </w:tabs>
              <w:spacing w:before="120" w:after="120" w:line="276" w:lineRule="auto"/>
              <w:ind w:left="28" w:right="98"/>
              <w:rPr>
                <w:noProof/>
                <w:lang w:val="ro-MD"/>
              </w:rPr>
            </w:pPr>
            <w:r w:rsidRPr="00B64401">
              <w:rPr>
                <w:b/>
                <w:noProof/>
                <w:lang w:val="ro-MD"/>
              </w:rPr>
              <w:t>Sarcina 2.</w:t>
            </w:r>
            <w:r w:rsidR="00D61BA3">
              <w:rPr>
                <w:b/>
                <w:noProof/>
                <w:lang w:val="ro-MD"/>
              </w:rPr>
              <w:t>d</w:t>
            </w:r>
            <w:r w:rsidRPr="00B64401">
              <w:rPr>
                <w:b/>
                <w:noProof/>
                <w:lang w:val="ro-MD"/>
              </w:rPr>
              <w:t>.</w:t>
            </w:r>
            <w:r w:rsidRPr="00B64401">
              <w:rPr>
                <w:noProof/>
                <w:lang w:val="ro-MD"/>
              </w:rPr>
              <w:t xml:space="preserve"> </w:t>
            </w:r>
            <w:r w:rsidR="003536AF" w:rsidRPr="00B64401">
              <w:rPr>
                <w:rStyle w:val="bzpyqfadein"/>
                <w:lang w:val="ro-MD"/>
              </w:rPr>
              <w:t>Estimarea volumului de lucrări ce urmează a fi realizat</w:t>
            </w:r>
            <w:r w:rsidR="003F675F" w:rsidRPr="00B64401">
              <w:rPr>
                <w:color w:val="000000"/>
                <w:sz w:val="22"/>
                <w:szCs w:val="22"/>
                <w:lang w:val="ro-MD"/>
              </w:rPr>
              <w:t>.</w:t>
            </w:r>
          </w:p>
          <w:p w14:paraId="50755D53" w14:textId="6C52BAA5" w:rsidR="000E1B6B" w:rsidRPr="00B64401" w:rsidRDefault="000E1B6B" w:rsidP="0028406E">
            <w:pPr>
              <w:pBdr>
                <w:top w:val="nil"/>
                <w:left w:val="nil"/>
                <w:bottom w:val="nil"/>
                <w:right w:val="nil"/>
                <w:between w:val="nil"/>
              </w:pBdr>
              <w:tabs>
                <w:tab w:val="left" w:pos="2831"/>
              </w:tabs>
              <w:spacing w:before="120" w:after="120" w:line="276" w:lineRule="auto"/>
              <w:ind w:left="28" w:right="98"/>
              <w:rPr>
                <w:b/>
                <w:noProof/>
                <w:lang w:val="ro-MD"/>
              </w:rPr>
            </w:pPr>
            <w:r w:rsidRPr="00B64401">
              <w:rPr>
                <w:b/>
                <w:noProof/>
                <w:lang w:val="ro-MD"/>
              </w:rPr>
              <w:t>Sarcina 2.</w:t>
            </w:r>
            <w:r w:rsidR="00D61BA3">
              <w:rPr>
                <w:b/>
                <w:noProof/>
                <w:lang w:val="ro-MD"/>
              </w:rPr>
              <w:t>e</w:t>
            </w:r>
            <w:r w:rsidRPr="00B64401">
              <w:rPr>
                <w:b/>
                <w:noProof/>
                <w:lang w:val="ro-MD"/>
              </w:rPr>
              <w:t xml:space="preserve">. </w:t>
            </w:r>
            <w:r w:rsidR="003536AF" w:rsidRPr="00B64401">
              <w:rPr>
                <w:rStyle w:val="bzpyqfadein"/>
                <w:lang w:val="ro-MD"/>
              </w:rPr>
              <w:t xml:space="preserve">Pregătirea zonei de lucru înainte de începerea </w:t>
            </w:r>
            <w:r w:rsidR="00D61BA3">
              <w:rPr>
                <w:rStyle w:val="bzpyqfadein"/>
                <w:lang w:val="ro-MD"/>
              </w:rPr>
              <w:t>lucrărilor</w:t>
            </w:r>
            <w:r w:rsidR="003F675F" w:rsidRPr="00B64401">
              <w:rPr>
                <w:color w:val="000000"/>
                <w:sz w:val="22"/>
                <w:szCs w:val="22"/>
                <w:lang w:val="ro-MD"/>
              </w:rPr>
              <w:t>.</w:t>
            </w:r>
          </w:p>
          <w:p w14:paraId="7A8D5A22" w14:textId="157892C8" w:rsidR="003F675F" w:rsidRPr="00B64401" w:rsidRDefault="003F675F" w:rsidP="0028406E">
            <w:pPr>
              <w:pBdr>
                <w:top w:val="nil"/>
                <w:left w:val="nil"/>
                <w:bottom w:val="nil"/>
                <w:right w:val="nil"/>
                <w:between w:val="nil"/>
              </w:pBdr>
              <w:tabs>
                <w:tab w:val="left" w:pos="2831"/>
              </w:tabs>
              <w:spacing w:before="120" w:after="120" w:line="276" w:lineRule="auto"/>
              <w:ind w:left="28" w:right="98"/>
              <w:rPr>
                <w:color w:val="000000"/>
                <w:sz w:val="22"/>
                <w:szCs w:val="22"/>
                <w:lang w:val="ro-MD"/>
              </w:rPr>
            </w:pPr>
            <w:r w:rsidRPr="00B64401">
              <w:rPr>
                <w:b/>
                <w:noProof/>
                <w:lang w:val="ro-MD"/>
              </w:rPr>
              <w:t>Sarcina 2.</w:t>
            </w:r>
            <w:r w:rsidR="00D61BA3">
              <w:rPr>
                <w:b/>
                <w:noProof/>
                <w:lang w:val="ro-MD"/>
              </w:rPr>
              <w:t>f</w:t>
            </w:r>
            <w:r w:rsidRPr="00B64401">
              <w:rPr>
                <w:b/>
                <w:noProof/>
                <w:lang w:val="ro-MD"/>
              </w:rPr>
              <w:t>.</w:t>
            </w:r>
            <w:r w:rsidRPr="00B64401">
              <w:rPr>
                <w:color w:val="000000"/>
                <w:sz w:val="22"/>
                <w:szCs w:val="22"/>
                <w:lang w:val="ro-MD"/>
              </w:rPr>
              <w:t xml:space="preserve"> </w:t>
            </w:r>
            <w:r w:rsidR="003536AF" w:rsidRPr="00B64401">
              <w:rPr>
                <w:rStyle w:val="bzpyqfadein"/>
                <w:lang w:val="ro-MD"/>
              </w:rPr>
              <w:t>Securizarea perimetrului de lucru</w:t>
            </w:r>
            <w:r w:rsidRPr="00B64401">
              <w:rPr>
                <w:color w:val="000000"/>
                <w:sz w:val="22"/>
                <w:szCs w:val="22"/>
                <w:lang w:val="ro-MD"/>
              </w:rPr>
              <w:t>.</w:t>
            </w:r>
          </w:p>
          <w:p w14:paraId="251D45DC" w14:textId="1FB93373" w:rsidR="003536AF" w:rsidRPr="00B64401" w:rsidRDefault="003536AF" w:rsidP="0028406E">
            <w:pPr>
              <w:pBdr>
                <w:top w:val="nil"/>
                <w:left w:val="nil"/>
                <w:bottom w:val="nil"/>
                <w:right w:val="nil"/>
                <w:between w:val="nil"/>
              </w:pBdr>
              <w:tabs>
                <w:tab w:val="left" w:pos="2831"/>
              </w:tabs>
              <w:spacing w:before="120" w:after="120" w:line="276" w:lineRule="auto"/>
              <w:ind w:left="28" w:right="98"/>
              <w:rPr>
                <w:rStyle w:val="bzpyqfadein"/>
                <w:lang w:val="ro-MD"/>
              </w:rPr>
            </w:pPr>
            <w:r w:rsidRPr="00B64401">
              <w:rPr>
                <w:b/>
                <w:noProof/>
                <w:lang w:val="ro-MD"/>
              </w:rPr>
              <w:t>Sarcina 2.</w:t>
            </w:r>
            <w:r w:rsidR="00D61BA3">
              <w:rPr>
                <w:b/>
                <w:noProof/>
                <w:lang w:val="ro-MD"/>
              </w:rPr>
              <w:t>g</w:t>
            </w:r>
            <w:r w:rsidRPr="00B64401">
              <w:rPr>
                <w:b/>
                <w:noProof/>
                <w:lang w:val="ro-MD"/>
              </w:rPr>
              <w:t xml:space="preserve">. </w:t>
            </w:r>
            <w:r w:rsidRPr="00B64401">
              <w:rPr>
                <w:rStyle w:val="bzpyqfadein"/>
                <w:lang w:val="ro-MD"/>
              </w:rPr>
              <w:t>Verificarea căilor de acces și de circulație pentru utilaje și mijloace de transport</w:t>
            </w:r>
            <w:r w:rsidR="006205FA">
              <w:rPr>
                <w:rStyle w:val="bzpyqfadein"/>
                <w:lang w:val="ro-MD"/>
              </w:rPr>
              <w:t>.</w:t>
            </w:r>
          </w:p>
          <w:p w14:paraId="418A207B" w14:textId="33366C74" w:rsidR="003536AF" w:rsidRPr="00B64401" w:rsidRDefault="003536AF" w:rsidP="006205FA">
            <w:pPr>
              <w:pBdr>
                <w:top w:val="nil"/>
                <w:left w:val="nil"/>
                <w:bottom w:val="nil"/>
                <w:right w:val="nil"/>
                <w:between w:val="nil"/>
              </w:pBdr>
              <w:tabs>
                <w:tab w:val="left" w:pos="2831"/>
              </w:tabs>
              <w:spacing w:before="120" w:after="120" w:line="276" w:lineRule="auto"/>
              <w:ind w:left="28" w:right="98"/>
              <w:rPr>
                <w:b/>
                <w:noProof/>
                <w:lang w:val="ro-MD"/>
              </w:rPr>
            </w:pPr>
            <w:r w:rsidRPr="00B64401">
              <w:rPr>
                <w:b/>
                <w:noProof/>
                <w:lang w:val="ro-MD"/>
              </w:rPr>
              <w:t>Sarcina 2.</w:t>
            </w:r>
            <w:r w:rsidR="00D61BA3">
              <w:rPr>
                <w:b/>
                <w:noProof/>
                <w:lang w:val="ro-MD"/>
              </w:rPr>
              <w:t>h</w:t>
            </w:r>
            <w:r w:rsidRPr="00B64401">
              <w:rPr>
                <w:b/>
                <w:noProof/>
                <w:lang w:val="ro-MD"/>
              </w:rPr>
              <w:t>.</w:t>
            </w:r>
            <w:r w:rsidRPr="00B64401">
              <w:rPr>
                <w:rStyle w:val="bzpyqfadein"/>
                <w:lang w:val="ro-MD"/>
              </w:rPr>
              <w:t>Verificarea existenței instalațiilor inginerești subterane</w:t>
            </w:r>
            <w:r w:rsidR="006205FA">
              <w:rPr>
                <w:rStyle w:val="bzpyqfadein"/>
                <w:lang w:val="ro-MD"/>
              </w:rPr>
              <w:t>.</w:t>
            </w:r>
          </w:p>
        </w:tc>
        <w:tc>
          <w:tcPr>
            <w:tcW w:w="2860" w:type="dxa"/>
            <w:tcBorders>
              <w:top w:val="single" w:sz="4" w:space="0" w:color="000000"/>
              <w:left w:val="single" w:sz="4" w:space="0" w:color="000000"/>
              <w:bottom w:val="single" w:sz="4" w:space="0" w:color="auto"/>
              <w:right w:val="single" w:sz="4" w:space="0" w:color="000000"/>
            </w:tcBorders>
          </w:tcPr>
          <w:p w14:paraId="6B0CD4AA" w14:textId="39877855" w:rsidR="000E1B6B" w:rsidRPr="00B64401" w:rsidRDefault="000E1B6B" w:rsidP="001B3839">
            <w:pPr>
              <w:pBdr>
                <w:top w:val="nil"/>
                <w:left w:val="nil"/>
                <w:bottom w:val="nil"/>
                <w:right w:val="nil"/>
                <w:between w:val="nil"/>
              </w:pBdr>
              <w:tabs>
                <w:tab w:val="left" w:pos="4210"/>
              </w:tabs>
              <w:spacing w:before="120" w:after="120" w:line="276" w:lineRule="auto"/>
              <w:ind w:left="29" w:right="101"/>
              <w:jc w:val="center"/>
              <w:rPr>
                <w:noProof/>
                <w:lang w:val="ro-MD"/>
              </w:rPr>
            </w:pPr>
            <w:r w:rsidRPr="00B64401">
              <w:rPr>
                <w:b/>
                <w:noProof/>
                <w:lang w:val="ro-MD"/>
              </w:rPr>
              <w:lastRenderedPageBreak/>
              <w:t xml:space="preserve">CP 2. </w:t>
            </w:r>
            <w:r w:rsidR="006205FA">
              <w:rPr>
                <w:b/>
                <w:noProof/>
                <w:lang w:val="ro-MD"/>
              </w:rPr>
              <w:t xml:space="preserve">Realizarea lucrărilor de pregătire a zonei de lucru </w:t>
            </w:r>
          </w:p>
          <w:p w14:paraId="6647709F" w14:textId="4CDE6287" w:rsidR="000E1B6B" w:rsidRPr="00B64401" w:rsidRDefault="000E1B6B" w:rsidP="001B3839">
            <w:pPr>
              <w:spacing w:before="120" w:after="120" w:line="276" w:lineRule="auto"/>
              <w:ind w:firstLine="96"/>
              <w:jc w:val="center"/>
              <w:rPr>
                <w:noProof/>
                <w:lang w:val="ro-MD"/>
              </w:rPr>
            </w:pPr>
            <w:r w:rsidRPr="00B64401">
              <w:rPr>
                <w:noProof/>
                <w:lang w:val="ro-MD"/>
              </w:rPr>
              <w:t>(</w:t>
            </w:r>
            <w:r w:rsidR="006205FA" w:rsidRPr="00B64401">
              <w:rPr>
                <w:noProof/>
                <w:lang w:val="ro-MD"/>
              </w:rPr>
              <w:t>1.a;</w:t>
            </w:r>
            <w:r w:rsidR="006205FA">
              <w:rPr>
                <w:noProof/>
                <w:lang w:val="ro-MD"/>
              </w:rPr>
              <w:t xml:space="preserve"> 1.e; </w:t>
            </w:r>
            <w:r w:rsidRPr="00B64401">
              <w:rPr>
                <w:noProof/>
                <w:lang w:val="ro-MD"/>
              </w:rPr>
              <w:t>2.a; 2.b; 2.c; 2.d; 2.e;</w:t>
            </w:r>
            <w:r w:rsidR="006205FA">
              <w:rPr>
                <w:noProof/>
                <w:lang w:val="ro-MD"/>
              </w:rPr>
              <w:t xml:space="preserve"> </w:t>
            </w:r>
            <w:r w:rsidR="006205FA" w:rsidRPr="00B64401">
              <w:rPr>
                <w:noProof/>
                <w:lang w:val="ro-MD"/>
              </w:rPr>
              <w:t>2.</w:t>
            </w:r>
            <w:r w:rsidR="006205FA">
              <w:rPr>
                <w:noProof/>
                <w:lang w:val="ro-MD"/>
              </w:rPr>
              <w:t>f</w:t>
            </w:r>
            <w:r w:rsidR="006205FA" w:rsidRPr="00B64401">
              <w:rPr>
                <w:noProof/>
                <w:lang w:val="ro-MD"/>
              </w:rPr>
              <w:t>; 2.</w:t>
            </w:r>
            <w:r w:rsidR="006205FA">
              <w:rPr>
                <w:noProof/>
                <w:lang w:val="ro-MD"/>
              </w:rPr>
              <w:t>g</w:t>
            </w:r>
            <w:r w:rsidR="006205FA" w:rsidRPr="00B64401">
              <w:rPr>
                <w:noProof/>
                <w:lang w:val="ro-MD"/>
              </w:rPr>
              <w:t>; 2.</w:t>
            </w:r>
            <w:r w:rsidR="006205FA">
              <w:rPr>
                <w:noProof/>
                <w:lang w:val="ro-MD"/>
              </w:rPr>
              <w:t>h</w:t>
            </w:r>
            <w:r w:rsidR="006205FA" w:rsidRPr="00B64401">
              <w:rPr>
                <w:noProof/>
                <w:lang w:val="ro-MD"/>
              </w:rPr>
              <w:t>;</w:t>
            </w:r>
            <w:r w:rsidRPr="00B64401">
              <w:rPr>
                <w:noProof/>
                <w:lang w:val="ro-MD"/>
              </w:rPr>
              <w:t>)</w:t>
            </w:r>
          </w:p>
          <w:p w14:paraId="5DB86F22" w14:textId="77777777" w:rsidR="000E1B6B" w:rsidRPr="00B64401" w:rsidRDefault="000E1B6B" w:rsidP="001B3839">
            <w:pPr>
              <w:spacing w:before="120" w:after="120" w:line="276" w:lineRule="auto"/>
              <w:ind w:firstLine="96"/>
              <w:jc w:val="center"/>
              <w:rPr>
                <w:b/>
                <w:noProof/>
                <w:lang w:val="ro-MD"/>
              </w:rPr>
            </w:pPr>
          </w:p>
        </w:tc>
        <w:tc>
          <w:tcPr>
            <w:tcW w:w="7153" w:type="dxa"/>
            <w:tcBorders>
              <w:top w:val="single" w:sz="4" w:space="0" w:color="000000"/>
              <w:left w:val="single" w:sz="4" w:space="0" w:color="000000"/>
              <w:bottom w:val="single" w:sz="4" w:space="0" w:color="auto"/>
              <w:right w:val="single" w:sz="4" w:space="0" w:color="000000"/>
            </w:tcBorders>
          </w:tcPr>
          <w:p w14:paraId="25C19EA3" w14:textId="44504A41" w:rsidR="002C4F5B" w:rsidRDefault="008323D1" w:rsidP="00D61BA3">
            <w:pPr>
              <w:pStyle w:val="ListParagraph"/>
              <w:numPr>
                <w:ilvl w:val="1"/>
                <w:numId w:val="4"/>
              </w:numPr>
              <w:pBdr>
                <w:top w:val="nil"/>
                <w:left w:val="nil"/>
                <w:bottom w:val="nil"/>
                <w:right w:val="nil"/>
                <w:between w:val="nil"/>
              </w:pBdr>
              <w:tabs>
                <w:tab w:val="left" w:pos="310"/>
                <w:tab w:val="left" w:pos="4210"/>
              </w:tabs>
              <w:spacing w:line="276" w:lineRule="auto"/>
              <w:ind w:left="655" w:right="72" w:hanging="540"/>
              <w:jc w:val="both"/>
              <w:rPr>
                <w:noProof/>
                <w:color w:val="000000"/>
                <w:lang w:val="ro-MD"/>
              </w:rPr>
            </w:pPr>
            <w:r w:rsidRPr="002C4F5B">
              <w:rPr>
                <w:lang w:val="ro-MD" w:eastAsia="ru-RU"/>
              </w:rPr>
              <w:t xml:space="preserve">Examinează </w:t>
            </w:r>
            <w:r w:rsidR="002C4F5B" w:rsidRPr="002C4F5B">
              <w:rPr>
                <w:lang w:val="ro-MD" w:eastAsia="ru-RU"/>
              </w:rPr>
              <w:t xml:space="preserve">cu atenție la detalii </w:t>
            </w:r>
            <w:r w:rsidR="002C4F5B" w:rsidRPr="002C4F5B">
              <w:rPr>
                <w:noProof/>
                <w:color w:val="000000"/>
                <w:lang w:val="ro-MD"/>
              </w:rPr>
              <w:t>particularitățile specifice</w:t>
            </w:r>
            <w:r w:rsidR="002C4F5B" w:rsidRPr="002C4F5B">
              <w:rPr>
                <w:lang w:val="ro-MD" w:eastAsia="ru-RU"/>
              </w:rPr>
              <w:t xml:space="preserve"> și </w:t>
            </w:r>
            <w:r w:rsidRPr="002C4F5B">
              <w:rPr>
                <w:lang w:val="ro-MD" w:eastAsia="ru-RU"/>
              </w:rPr>
              <w:t xml:space="preserve">stabilitatea terenului pentru a identifica </w:t>
            </w:r>
            <w:r w:rsidRPr="002C4F5B">
              <w:rPr>
                <w:rStyle w:val="bzpyqfadein"/>
                <w:lang w:val="ro-MD"/>
              </w:rPr>
              <w:t>riscuril</w:t>
            </w:r>
            <w:r w:rsidR="002C4F5B" w:rsidRPr="002C4F5B">
              <w:rPr>
                <w:rStyle w:val="bzpyqfadein"/>
                <w:lang w:val="ro-MD"/>
              </w:rPr>
              <w:t>e</w:t>
            </w:r>
            <w:r w:rsidRPr="002C4F5B">
              <w:rPr>
                <w:rStyle w:val="bzpyqfadein"/>
                <w:lang w:val="ro-MD"/>
              </w:rPr>
              <w:t xml:space="preserve"> specifice lucrărilor de excavație, terasament și</w:t>
            </w:r>
            <w:r w:rsidR="002C4F5B" w:rsidRPr="002C4F5B">
              <w:rPr>
                <w:rStyle w:val="bzpyqfadein"/>
                <w:lang w:val="ro-MD"/>
              </w:rPr>
              <w:t>/sau de</w:t>
            </w:r>
            <w:r w:rsidRPr="002C4F5B">
              <w:rPr>
                <w:rStyle w:val="bzpyqfadein"/>
                <w:lang w:val="ro-MD"/>
              </w:rPr>
              <w:t xml:space="preserve"> manipulare a încărcăturilor</w:t>
            </w:r>
            <w:r w:rsidR="002C4F5B" w:rsidRPr="002C4F5B">
              <w:rPr>
                <w:rStyle w:val="bzpyqfadein"/>
                <w:lang w:val="ro-MD"/>
              </w:rPr>
              <w:t xml:space="preserve"> și a</w:t>
            </w:r>
            <w:r w:rsidR="002C4F5B" w:rsidRPr="00B64401">
              <w:rPr>
                <w:noProof/>
                <w:color w:val="000000"/>
                <w:lang w:val="ro-MD"/>
              </w:rPr>
              <w:t xml:space="preserve"> </w:t>
            </w:r>
            <w:r w:rsidR="002C4F5B">
              <w:rPr>
                <w:noProof/>
                <w:color w:val="000000"/>
                <w:lang w:val="ro-MD"/>
              </w:rPr>
              <w:t>executa calitativ și în siguranță lucrările.</w:t>
            </w:r>
            <w:r w:rsidR="002C4F5B" w:rsidRPr="002C4F5B">
              <w:rPr>
                <w:noProof/>
                <w:color w:val="000000"/>
                <w:lang w:val="ro-MD"/>
              </w:rPr>
              <w:t xml:space="preserve"> </w:t>
            </w:r>
          </w:p>
          <w:p w14:paraId="2CF38734" w14:textId="3B8941FC" w:rsidR="000E1B6B" w:rsidRPr="002C4F5B" w:rsidRDefault="00CD230D" w:rsidP="00D61BA3">
            <w:pPr>
              <w:pStyle w:val="ListParagraph"/>
              <w:numPr>
                <w:ilvl w:val="1"/>
                <w:numId w:val="4"/>
              </w:numPr>
              <w:pBdr>
                <w:top w:val="nil"/>
                <w:left w:val="nil"/>
                <w:bottom w:val="nil"/>
                <w:right w:val="nil"/>
                <w:between w:val="nil"/>
              </w:pBdr>
              <w:tabs>
                <w:tab w:val="left" w:pos="310"/>
                <w:tab w:val="left" w:pos="4210"/>
              </w:tabs>
              <w:spacing w:line="276" w:lineRule="auto"/>
              <w:ind w:left="655" w:right="72" w:hanging="540"/>
              <w:jc w:val="both"/>
              <w:rPr>
                <w:noProof/>
                <w:color w:val="000000"/>
                <w:lang w:val="ro-MD"/>
              </w:rPr>
            </w:pPr>
            <w:r w:rsidRPr="002C4F5B">
              <w:rPr>
                <w:noProof/>
                <w:color w:val="000000"/>
                <w:lang w:val="ro-MD"/>
              </w:rPr>
              <w:t>Face analiza comparativă a situației la fața locului cu datele din proiectul tehnic pentru a identifica potențialele neconformități</w:t>
            </w:r>
            <w:r w:rsidR="002C4F5B">
              <w:rPr>
                <w:noProof/>
                <w:color w:val="000000"/>
                <w:lang w:val="ro-MD"/>
              </w:rPr>
              <w:t xml:space="preserve"> (de ex:</w:t>
            </w:r>
            <w:r w:rsidRPr="002C4F5B">
              <w:rPr>
                <w:noProof/>
                <w:color w:val="000000"/>
                <w:lang w:val="ro-MD"/>
              </w:rPr>
              <w:t xml:space="preserve"> alt tip de de sol, </w:t>
            </w:r>
            <w:r w:rsidR="001055A2" w:rsidRPr="002C4F5B">
              <w:rPr>
                <w:noProof/>
                <w:color w:val="000000"/>
                <w:lang w:val="ro-MD"/>
              </w:rPr>
              <w:t>necorespunderea cotelor trasate, prezența obstacolelor ș.a.</w:t>
            </w:r>
            <w:r w:rsidR="002C4F5B">
              <w:rPr>
                <w:noProof/>
                <w:color w:val="000000"/>
                <w:lang w:val="ro-MD"/>
              </w:rPr>
              <w:t>).</w:t>
            </w:r>
          </w:p>
          <w:p w14:paraId="1596AF0F" w14:textId="13095414" w:rsidR="000E1B6B" w:rsidRPr="00B64401" w:rsidRDefault="001055A2" w:rsidP="0028406E">
            <w:pPr>
              <w:numPr>
                <w:ilvl w:val="1"/>
                <w:numId w:val="4"/>
              </w:numPr>
              <w:pBdr>
                <w:top w:val="nil"/>
                <w:left w:val="nil"/>
                <w:bottom w:val="nil"/>
                <w:right w:val="nil"/>
                <w:between w:val="nil"/>
              </w:pBdr>
              <w:tabs>
                <w:tab w:val="left" w:pos="676"/>
                <w:tab w:val="left" w:pos="4210"/>
              </w:tabs>
              <w:spacing w:line="276" w:lineRule="auto"/>
              <w:ind w:left="655" w:right="72" w:hanging="540"/>
              <w:jc w:val="both"/>
              <w:rPr>
                <w:noProof/>
                <w:color w:val="000000"/>
                <w:lang w:val="ro-MD"/>
              </w:rPr>
            </w:pPr>
            <w:r w:rsidRPr="00B64401">
              <w:rPr>
                <w:noProof/>
                <w:color w:val="000000"/>
                <w:lang w:val="ro-MD"/>
              </w:rPr>
              <w:lastRenderedPageBreak/>
              <w:t>Identifică etapele de lucru și succesiunea operațiilor pentru a asigura realizarea conformă și calitativă a lucrărilor și a eficientiza procesul de lucru</w:t>
            </w:r>
            <w:r w:rsidR="000E1B6B" w:rsidRPr="00B64401">
              <w:rPr>
                <w:noProof/>
                <w:color w:val="000000"/>
                <w:lang w:val="ro-MD"/>
              </w:rPr>
              <w:t>.</w:t>
            </w:r>
          </w:p>
          <w:p w14:paraId="50C68BC5" w14:textId="324E3481" w:rsidR="000E1B6B" w:rsidRPr="00B64401" w:rsidRDefault="001055A2" w:rsidP="0028406E">
            <w:pPr>
              <w:numPr>
                <w:ilvl w:val="1"/>
                <w:numId w:val="4"/>
              </w:numPr>
              <w:pBdr>
                <w:top w:val="nil"/>
                <w:left w:val="nil"/>
                <w:bottom w:val="nil"/>
                <w:right w:val="nil"/>
                <w:between w:val="nil"/>
              </w:pBdr>
              <w:tabs>
                <w:tab w:val="left" w:pos="676"/>
                <w:tab w:val="left" w:pos="4210"/>
              </w:tabs>
              <w:spacing w:line="276" w:lineRule="auto"/>
              <w:ind w:left="655" w:right="72" w:hanging="540"/>
              <w:jc w:val="both"/>
              <w:rPr>
                <w:noProof/>
                <w:color w:val="000000"/>
                <w:lang w:val="ro-MD"/>
              </w:rPr>
            </w:pPr>
            <w:r w:rsidRPr="00B64401">
              <w:rPr>
                <w:noProof/>
                <w:color w:val="000000"/>
                <w:lang w:val="ro-MD"/>
              </w:rPr>
              <w:t xml:space="preserve">Stabilește volumul de lucrări ce urmează fi realizate, ținând cont de situația reală </w:t>
            </w:r>
            <w:r w:rsidR="00D61BA3">
              <w:rPr>
                <w:noProof/>
                <w:color w:val="000000"/>
                <w:lang w:val="ro-MD"/>
              </w:rPr>
              <w:t xml:space="preserve">în </w:t>
            </w:r>
            <w:r w:rsidRPr="00B64401">
              <w:rPr>
                <w:noProof/>
                <w:color w:val="000000"/>
                <w:lang w:val="ro-MD"/>
              </w:rPr>
              <w:t>teren, proiectul de execuție și ajustările necesare pentru realizarea  calitativă a lucrărilor</w:t>
            </w:r>
            <w:r w:rsidR="000E1B6B" w:rsidRPr="00B64401">
              <w:rPr>
                <w:noProof/>
                <w:color w:val="000000"/>
                <w:lang w:val="ro-MD"/>
              </w:rPr>
              <w:t>.</w:t>
            </w:r>
          </w:p>
          <w:p w14:paraId="6BECDCAE" w14:textId="724AAA75" w:rsidR="000E1B6B" w:rsidRPr="00B64401" w:rsidRDefault="001055A2" w:rsidP="0028406E">
            <w:pPr>
              <w:numPr>
                <w:ilvl w:val="1"/>
                <w:numId w:val="4"/>
              </w:numPr>
              <w:pBdr>
                <w:top w:val="nil"/>
                <w:left w:val="nil"/>
                <w:bottom w:val="nil"/>
                <w:right w:val="nil"/>
                <w:between w:val="nil"/>
              </w:pBdr>
              <w:spacing w:line="276" w:lineRule="auto"/>
              <w:ind w:left="655" w:right="72" w:hanging="540"/>
              <w:jc w:val="both"/>
              <w:rPr>
                <w:noProof/>
                <w:color w:val="000000"/>
                <w:lang w:val="ro-MD"/>
              </w:rPr>
            </w:pPr>
            <w:r w:rsidRPr="00B64401">
              <w:rPr>
                <w:noProof/>
                <w:color w:val="000000"/>
                <w:lang w:val="ro-MD"/>
              </w:rPr>
              <w:t>Participă la curățirea</w:t>
            </w:r>
            <w:r w:rsidR="00D61BA3">
              <w:rPr>
                <w:noProof/>
                <w:color w:val="000000"/>
                <w:lang w:val="ro-MD"/>
              </w:rPr>
              <w:t xml:space="preserve"> și </w:t>
            </w:r>
            <w:r w:rsidRPr="00B64401">
              <w:rPr>
                <w:noProof/>
                <w:color w:val="000000"/>
                <w:lang w:val="ro-MD"/>
              </w:rPr>
              <w:t xml:space="preserve">eliberarea zonei de lucru de posibile obstacole </w:t>
            </w:r>
            <w:r w:rsidR="00D61BA3">
              <w:rPr>
                <w:noProof/>
                <w:color w:val="000000"/>
                <w:lang w:val="ro-MD"/>
              </w:rPr>
              <w:t xml:space="preserve">(crengi, materiale de construcție) </w:t>
            </w:r>
            <w:r w:rsidRPr="00B64401">
              <w:rPr>
                <w:noProof/>
                <w:color w:val="000000"/>
                <w:lang w:val="ro-MD"/>
              </w:rPr>
              <w:t>înainte de începerea lucrărilor</w:t>
            </w:r>
            <w:r w:rsidR="000E1B6B" w:rsidRPr="00B64401">
              <w:rPr>
                <w:noProof/>
                <w:color w:val="000000"/>
                <w:lang w:val="ro-MD"/>
              </w:rPr>
              <w:t>.</w:t>
            </w:r>
          </w:p>
          <w:p w14:paraId="78DAF06D" w14:textId="24821FA2" w:rsidR="000E1B6B" w:rsidRPr="00B64401" w:rsidRDefault="003D0DA0" w:rsidP="0028406E">
            <w:pPr>
              <w:numPr>
                <w:ilvl w:val="1"/>
                <w:numId w:val="4"/>
              </w:numPr>
              <w:pBdr>
                <w:top w:val="nil"/>
                <w:left w:val="nil"/>
                <w:bottom w:val="nil"/>
                <w:right w:val="nil"/>
                <w:between w:val="nil"/>
              </w:pBdr>
              <w:tabs>
                <w:tab w:val="left" w:pos="676"/>
                <w:tab w:val="left" w:pos="4210"/>
              </w:tabs>
              <w:spacing w:line="276" w:lineRule="auto"/>
              <w:ind w:left="655" w:right="72" w:hanging="540"/>
              <w:jc w:val="both"/>
              <w:rPr>
                <w:noProof/>
                <w:color w:val="000000"/>
                <w:lang w:val="ro-MD"/>
              </w:rPr>
            </w:pPr>
            <w:r w:rsidRPr="00B64401">
              <w:rPr>
                <w:noProof/>
                <w:color w:val="000000"/>
                <w:lang w:val="ro-MD"/>
              </w:rPr>
              <w:t>Utilizează indicatoarele de atenționare „drum/șantier în lucru”, „lucrări de reparație”, conuri de semnalizare ș.a</w:t>
            </w:r>
            <w:r w:rsidR="00D61BA3">
              <w:rPr>
                <w:noProof/>
                <w:color w:val="000000"/>
                <w:lang w:val="ro-MD"/>
              </w:rPr>
              <w:t>.</w:t>
            </w:r>
            <w:r w:rsidRPr="00B64401">
              <w:rPr>
                <w:noProof/>
                <w:color w:val="000000"/>
                <w:lang w:val="ro-MD"/>
              </w:rPr>
              <w:t xml:space="preserve">, pentru a securiza </w:t>
            </w:r>
            <w:r w:rsidR="00D61BA3">
              <w:rPr>
                <w:noProof/>
                <w:color w:val="000000"/>
                <w:lang w:val="ro-MD"/>
              </w:rPr>
              <w:t xml:space="preserve">perimetrul </w:t>
            </w:r>
            <w:r w:rsidRPr="00B64401">
              <w:rPr>
                <w:noProof/>
                <w:color w:val="000000"/>
                <w:lang w:val="ro-MD"/>
              </w:rPr>
              <w:t>zon</w:t>
            </w:r>
            <w:r w:rsidR="00D61BA3">
              <w:rPr>
                <w:noProof/>
                <w:color w:val="000000"/>
                <w:lang w:val="ro-MD"/>
              </w:rPr>
              <w:t>ei</w:t>
            </w:r>
            <w:r w:rsidRPr="00B64401">
              <w:rPr>
                <w:noProof/>
                <w:color w:val="000000"/>
                <w:lang w:val="ro-MD"/>
              </w:rPr>
              <w:t xml:space="preserve"> de lucru, conform cerințelor de securitate</w:t>
            </w:r>
            <w:r w:rsidR="002535C8" w:rsidRPr="00B64401">
              <w:rPr>
                <w:noProof/>
                <w:color w:val="000000"/>
                <w:lang w:val="ro-MD"/>
              </w:rPr>
              <w:t>.</w:t>
            </w:r>
          </w:p>
          <w:p w14:paraId="3073A806" w14:textId="2C8B5C62" w:rsidR="003D0DA0" w:rsidRPr="00B64401" w:rsidRDefault="00D61BA3" w:rsidP="0028406E">
            <w:pPr>
              <w:numPr>
                <w:ilvl w:val="1"/>
                <w:numId w:val="4"/>
              </w:numPr>
              <w:pBdr>
                <w:top w:val="nil"/>
                <w:left w:val="nil"/>
                <w:bottom w:val="nil"/>
                <w:right w:val="nil"/>
                <w:between w:val="nil"/>
              </w:pBdr>
              <w:tabs>
                <w:tab w:val="left" w:pos="676"/>
                <w:tab w:val="left" w:pos="4210"/>
              </w:tabs>
              <w:spacing w:line="276" w:lineRule="auto"/>
              <w:ind w:left="655" w:right="72" w:hanging="540"/>
              <w:jc w:val="both"/>
              <w:rPr>
                <w:noProof/>
                <w:color w:val="000000"/>
                <w:lang w:val="ro-MD"/>
              </w:rPr>
            </w:pPr>
            <w:r>
              <w:rPr>
                <w:noProof/>
                <w:color w:val="000000"/>
                <w:lang w:val="ro-MD"/>
              </w:rPr>
              <w:t>U</w:t>
            </w:r>
            <w:r w:rsidR="003D0DA0" w:rsidRPr="00B64401">
              <w:rPr>
                <w:noProof/>
                <w:color w:val="000000"/>
                <w:lang w:val="ro-MD"/>
              </w:rPr>
              <w:t>tiliz</w:t>
            </w:r>
            <w:r>
              <w:rPr>
                <w:noProof/>
                <w:color w:val="000000"/>
                <w:lang w:val="ro-MD"/>
              </w:rPr>
              <w:t xml:space="preserve">ează </w:t>
            </w:r>
            <w:r w:rsidR="003D0DA0" w:rsidRPr="00B64401">
              <w:rPr>
                <w:noProof/>
                <w:color w:val="000000"/>
                <w:lang w:val="ro-MD"/>
              </w:rPr>
              <w:t>banda de securizare și/sau conuri de semnalizare,</w:t>
            </w:r>
            <w:r>
              <w:rPr>
                <w:noProof/>
                <w:color w:val="000000"/>
                <w:lang w:val="ro-MD"/>
              </w:rPr>
              <w:t xml:space="preserve"> pentru securizarea zonei de lucru, </w:t>
            </w:r>
            <w:r w:rsidR="003D0DA0" w:rsidRPr="00B64401">
              <w:rPr>
                <w:noProof/>
                <w:color w:val="000000"/>
                <w:lang w:val="ro-MD"/>
              </w:rPr>
              <w:t>în cazul lucrărilor pe suprafețe temporare.</w:t>
            </w:r>
          </w:p>
          <w:p w14:paraId="783030E4" w14:textId="17AC8FCE" w:rsidR="003D0DA0" w:rsidRPr="00B64401" w:rsidRDefault="003D0DA0" w:rsidP="0028406E">
            <w:pPr>
              <w:numPr>
                <w:ilvl w:val="1"/>
                <w:numId w:val="4"/>
              </w:numPr>
              <w:pBdr>
                <w:top w:val="nil"/>
                <w:left w:val="nil"/>
                <w:bottom w:val="nil"/>
                <w:right w:val="nil"/>
                <w:between w:val="nil"/>
              </w:pBdr>
              <w:tabs>
                <w:tab w:val="left" w:pos="676"/>
                <w:tab w:val="left" w:pos="4210"/>
              </w:tabs>
              <w:spacing w:line="276" w:lineRule="auto"/>
              <w:ind w:left="655" w:right="72" w:hanging="540"/>
              <w:jc w:val="both"/>
              <w:rPr>
                <w:rStyle w:val="bzpyqfadein"/>
                <w:noProof/>
                <w:color w:val="000000"/>
                <w:lang w:val="ro-MD"/>
              </w:rPr>
            </w:pPr>
            <w:r w:rsidRPr="00B64401">
              <w:rPr>
                <w:noProof/>
                <w:color w:val="000000"/>
                <w:lang w:val="ro-MD"/>
              </w:rPr>
              <w:t xml:space="preserve">Asigură căile de </w:t>
            </w:r>
            <w:r w:rsidRPr="00B64401">
              <w:rPr>
                <w:rStyle w:val="bzpyqfadein"/>
                <w:lang w:val="ro-MD"/>
              </w:rPr>
              <w:t xml:space="preserve">acces și de circulație </w:t>
            </w:r>
            <w:r w:rsidR="006205FA" w:rsidRPr="00B64401">
              <w:rPr>
                <w:rStyle w:val="bzpyqfadein"/>
                <w:lang w:val="ro-MD"/>
              </w:rPr>
              <w:t xml:space="preserve">în siguranță </w:t>
            </w:r>
            <w:r w:rsidRPr="00B64401">
              <w:rPr>
                <w:rStyle w:val="bzpyqfadein"/>
                <w:lang w:val="ro-MD"/>
              </w:rPr>
              <w:t xml:space="preserve">pentru utilaje și mijloace de transport, prin poziționarea corectă /optimă a utilajului </w:t>
            </w:r>
            <w:r w:rsidR="006205FA">
              <w:rPr>
                <w:rStyle w:val="bzpyqfadein"/>
                <w:lang w:val="ro-MD"/>
              </w:rPr>
              <w:t>de excavație.</w:t>
            </w:r>
          </w:p>
          <w:p w14:paraId="02467120" w14:textId="56E3EA48" w:rsidR="001117D7" w:rsidRPr="00B64401" w:rsidRDefault="00422E9E" w:rsidP="006205FA">
            <w:pPr>
              <w:numPr>
                <w:ilvl w:val="1"/>
                <w:numId w:val="4"/>
              </w:numPr>
              <w:pBdr>
                <w:top w:val="nil"/>
                <w:left w:val="nil"/>
                <w:bottom w:val="nil"/>
                <w:right w:val="nil"/>
                <w:between w:val="nil"/>
              </w:pBdr>
              <w:tabs>
                <w:tab w:val="left" w:pos="676"/>
                <w:tab w:val="left" w:pos="4210"/>
              </w:tabs>
              <w:spacing w:line="276" w:lineRule="auto"/>
              <w:ind w:left="655" w:right="72" w:hanging="540"/>
              <w:jc w:val="both"/>
              <w:rPr>
                <w:noProof/>
                <w:color w:val="000000"/>
                <w:lang w:val="ro-MD"/>
              </w:rPr>
            </w:pPr>
            <w:r w:rsidRPr="00B64401">
              <w:rPr>
                <w:rStyle w:val="bzpyqfadein"/>
                <w:lang w:val="ro-MD"/>
              </w:rPr>
              <w:t xml:space="preserve">Consultă împreună cu superiorii </w:t>
            </w:r>
            <w:r w:rsidR="003D0DA0" w:rsidRPr="00B64401">
              <w:rPr>
                <w:rStyle w:val="bzpyqfadein"/>
                <w:lang w:val="ro-MD"/>
              </w:rPr>
              <w:t>datele topografice anexate la proiectul de execuție</w:t>
            </w:r>
            <w:r w:rsidR="006205FA">
              <w:rPr>
                <w:rStyle w:val="bzpyqfadein"/>
                <w:lang w:val="ro-MD"/>
              </w:rPr>
              <w:t xml:space="preserve">, verificând, obligatoriu, la fața locului, </w:t>
            </w:r>
            <w:r w:rsidR="003D0DA0" w:rsidRPr="00B64401">
              <w:rPr>
                <w:rStyle w:val="bzpyqfadein"/>
                <w:lang w:val="ro-MD"/>
              </w:rPr>
              <w:t>existența instalațiilor inginerești subterane (cabluri, conducte, canalizări)</w:t>
            </w:r>
            <w:r w:rsidRPr="00B64401">
              <w:rPr>
                <w:rStyle w:val="bzpyqfadein"/>
                <w:lang w:val="ro-MD"/>
              </w:rPr>
              <w:t>.</w:t>
            </w:r>
          </w:p>
        </w:tc>
      </w:tr>
      <w:tr w:rsidR="000E1B6B" w:rsidRPr="00B64401" w14:paraId="096CB9C3" w14:textId="77777777" w:rsidTr="0050365A">
        <w:trPr>
          <w:trHeight w:val="485"/>
        </w:trPr>
        <w:tc>
          <w:tcPr>
            <w:tcW w:w="5646" w:type="dxa"/>
            <w:tcBorders>
              <w:top w:val="single" w:sz="4" w:space="0" w:color="000000"/>
              <w:left w:val="single" w:sz="4" w:space="0" w:color="000000"/>
              <w:right w:val="single" w:sz="4" w:space="0" w:color="000000"/>
            </w:tcBorders>
          </w:tcPr>
          <w:p w14:paraId="2107A9E2" w14:textId="7B147AD0" w:rsidR="000E1B6B" w:rsidRPr="00B64401" w:rsidRDefault="000E1B6B" w:rsidP="006205FA">
            <w:pPr>
              <w:pBdr>
                <w:top w:val="nil"/>
                <w:left w:val="nil"/>
                <w:bottom w:val="nil"/>
                <w:right w:val="nil"/>
                <w:between w:val="nil"/>
              </w:pBdr>
              <w:tabs>
                <w:tab w:val="left" w:pos="2831"/>
              </w:tabs>
              <w:spacing w:before="120" w:after="120" w:line="276" w:lineRule="auto"/>
              <w:ind w:left="29" w:right="101"/>
              <w:jc w:val="center"/>
              <w:rPr>
                <w:b/>
                <w:noProof/>
                <w:lang w:val="ro-MD"/>
              </w:rPr>
            </w:pPr>
            <w:r w:rsidRPr="00B64401">
              <w:rPr>
                <w:b/>
                <w:noProof/>
                <w:color w:val="000000"/>
                <w:lang w:val="ro-MD"/>
              </w:rPr>
              <w:lastRenderedPageBreak/>
              <w:t xml:space="preserve">ATRIBUȚIA 3. </w:t>
            </w:r>
            <w:r w:rsidR="003536AF" w:rsidRPr="00B64401">
              <w:rPr>
                <w:b/>
                <w:bCs/>
                <w:color w:val="000000" w:themeColor="text1"/>
                <w:lang w:val="ro-MD"/>
              </w:rPr>
              <w:t>Pregătirea excavatorului pentru lucru</w:t>
            </w:r>
          </w:p>
          <w:p w14:paraId="3E0D0989" w14:textId="1CDDC704" w:rsidR="000E1B6B" w:rsidRPr="00B64401" w:rsidRDefault="000E1B6B" w:rsidP="008C1BAE">
            <w:pPr>
              <w:pBdr>
                <w:top w:val="nil"/>
                <w:left w:val="nil"/>
                <w:bottom w:val="nil"/>
                <w:right w:val="nil"/>
                <w:between w:val="nil"/>
              </w:pBdr>
              <w:tabs>
                <w:tab w:val="left" w:pos="2831"/>
              </w:tabs>
              <w:spacing w:before="120" w:line="276" w:lineRule="auto"/>
              <w:ind w:left="28" w:right="98"/>
              <w:rPr>
                <w:noProof/>
                <w:lang w:val="ro-MD"/>
              </w:rPr>
            </w:pPr>
            <w:r w:rsidRPr="00B64401">
              <w:rPr>
                <w:b/>
                <w:noProof/>
                <w:lang w:val="ro-MD"/>
              </w:rPr>
              <w:t>Sarcina 3.a.</w:t>
            </w:r>
            <w:r w:rsidRPr="00B64401">
              <w:rPr>
                <w:noProof/>
                <w:lang w:val="ro-MD"/>
              </w:rPr>
              <w:t xml:space="preserve"> </w:t>
            </w:r>
            <w:r w:rsidR="003536AF" w:rsidRPr="00B64401">
              <w:rPr>
                <w:rStyle w:val="bzpyqfadein"/>
                <w:lang w:val="ro-MD"/>
              </w:rPr>
              <w:t>Deplasarea utilajului la locul de executare a lucrărilor</w:t>
            </w:r>
            <w:r w:rsidR="003F675F" w:rsidRPr="00B64401">
              <w:rPr>
                <w:color w:val="000000"/>
                <w:lang w:val="ro-MD"/>
              </w:rPr>
              <w:t>.</w:t>
            </w:r>
          </w:p>
          <w:p w14:paraId="15339CB9" w14:textId="4A9B92C3" w:rsidR="000E1B6B" w:rsidRPr="00B64401" w:rsidRDefault="000E1B6B" w:rsidP="008C1BAE">
            <w:pPr>
              <w:pBdr>
                <w:top w:val="nil"/>
                <w:left w:val="nil"/>
                <w:bottom w:val="nil"/>
                <w:right w:val="nil"/>
                <w:between w:val="nil"/>
              </w:pBdr>
              <w:tabs>
                <w:tab w:val="left" w:pos="4210"/>
              </w:tabs>
              <w:spacing w:before="120" w:line="276" w:lineRule="auto"/>
              <w:ind w:left="28" w:right="96"/>
              <w:rPr>
                <w:noProof/>
                <w:lang w:val="ro-MD"/>
              </w:rPr>
            </w:pPr>
            <w:r w:rsidRPr="00B64401">
              <w:rPr>
                <w:b/>
                <w:noProof/>
                <w:lang w:val="ro-MD"/>
              </w:rPr>
              <w:t xml:space="preserve">Sarcina 3.b. </w:t>
            </w:r>
            <w:r w:rsidR="003536AF" w:rsidRPr="00B64401">
              <w:rPr>
                <w:rStyle w:val="bzpyqfadein"/>
                <w:lang w:val="ro-MD"/>
              </w:rPr>
              <w:t>Poziționarea excavatorului în zona de lucru</w:t>
            </w:r>
            <w:r w:rsidR="003F675F" w:rsidRPr="00B64401">
              <w:rPr>
                <w:color w:val="000000"/>
                <w:lang w:val="ro-MD"/>
              </w:rPr>
              <w:t>.</w:t>
            </w:r>
          </w:p>
          <w:p w14:paraId="78101169" w14:textId="7BAFD276" w:rsidR="000E1B6B" w:rsidRPr="00B64401" w:rsidRDefault="000E1B6B" w:rsidP="008C1BAE">
            <w:pPr>
              <w:pBdr>
                <w:top w:val="nil"/>
                <w:left w:val="nil"/>
                <w:bottom w:val="nil"/>
                <w:right w:val="nil"/>
                <w:between w:val="nil"/>
              </w:pBdr>
              <w:spacing w:before="120" w:line="276" w:lineRule="auto"/>
              <w:ind w:left="26" w:right="98"/>
              <w:rPr>
                <w:b/>
                <w:noProof/>
                <w:lang w:val="ro-MD"/>
              </w:rPr>
            </w:pPr>
            <w:r w:rsidRPr="00B64401">
              <w:rPr>
                <w:b/>
                <w:noProof/>
                <w:lang w:val="ro-MD"/>
              </w:rPr>
              <w:t>Sarcina 3.c.</w:t>
            </w:r>
            <w:r w:rsidRPr="00B64401">
              <w:rPr>
                <w:noProof/>
                <w:lang w:val="ro-MD"/>
              </w:rPr>
              <w:t xml:space="preserve"> </w:t>
            </w:r>
            <w:r w:rsidR="003536AF" w:rsidRPr="00B64401">
              <w:rPr>
                <w:rStyle w:val="bzpyqfadein"/>
                <w:lang w:val="ro-MD"/>
              </w:rPr>
              <w:t>Verificarea funcționării comenzilor și a sistemelor de siguranță</w:t>
            </w:r>
            <w:r w:rsidR="003F675F" w:rsidRPr="00B64401">
              <w:rPr>
                <w:lang w:val="ro-MD"/>
              </w:rPr>
              <w:t>.</w:t>
            </w:r>
          </w:p>
          <w:p w14:paraId="1B78EFCB" w14:textId="185251C5" w:rsidR="000E1B6B" w:rsidRPr="00B64401" w:rsidRDefault="000E1B6B" w:rsidP="008C1BAE">
            <w:pPr>
              <w:pBdr>
                <w:top w:val="nil"/>
                <w:left w:val="nil"/>
                <w:bottom w:val="nil"/>
                <w:right w:val="nil"/>
                <w:between w:val="nil"/>
              </w:pBdr>
              <w:tabs>
                <w:tab w:val="left" w:pos="2831"/>
              </w:tabs>
              <w:spacing w:before="120" w:line="276" w:lineRule="auto"/>
              <w:ind w:left="28" w:right="98"/>
              <w:rPr>
                <w:noProof/>
                <w:lang w:val="ro-MD"/>
              </w:rPr>
            </w:pPr>
            <w:r w:rsidRPr="00B64401">
              <w:rPr>
                <w:b/>
                <w:noProof/>
                <w:lang w:val="ro-MD"/>
              </w:rPr>
              <w:lastRenderedPageBreak/>
              <w:t>Sarcina 3.d.</w:t>
            </w:r>
            <w:r w:rsidRPr="00B64401">
              <w:rPr>
                <w:noProof/>
                <w:lang w:val="ro-MD"/>
              </w:rPr>
              <w:t xml:space="preserve"> </w:t>
            </w:r>
            <w:r w:rsidR="003536AF" w:rsidRPr="00B64401">
              <w:rPr>
                <w:rStyle w:val="bzpyqfadein"/>
                <w:lang w:val="ro-MD"/>
              </w:rPr>
              <w:t>Testarea funcționării sistemului hidraulic</w:t>
            </w:r>
            <w:r w:rsidR="003F675F" w:rsidRPr="00B64401">
              <w:rPr>
                <w:lang w:val="ro-MD"/>
              </w:rPr>
              <w:t>.</w:t>
            </w:r>
          </w:p>
          <w:p w14:paraId="20E2494C" w14:textId="179A70A9" w:rsidR="003F675F" w:rsidRPr="00B64401" w:rsidRDefault="003F675F" w:rsidP="008C1BAE">
            <w:pPr>
              <w:pBdr>
                <w:top w:val="nil"/>
                <w:left w:val="nil"/>
                <w:bottom w:val="nil"/>
                <w:right w:val="nil"/>
                <w:between w:val="nil"/>
              </w:pBdr>
              <w:tabs>
                <w:tab w:val="left" w:pos="2831"/>
              </w:tabs>
              <w:spacing w:before="120" w:line="276" w:lineRule="auto"/>
              <w:ind w:left="28" w:right="98"/>
              <w:rPr>
                <w:b/>
                <w:noProof/>
                <w:lang w:val="ro-MD"/>
              </w:rPr>
            </w:pPr>
            <w:r w:rsidRPr="00B64401">
              <w:rPr>
                <w:b/>
                <w:noProof/>
                <w:lang w:val="ro-MD"/>
              </w:rPr>
              <w:t xml:space="preserve">Sarcina 3.e. </w:t>
            </w:r>
            <w:r w:rsidR="003536AF" w:rsidRPr="00B64401">
              <w:rPr>
                <w:lang w:val="ro-MD"/>
              </w:rPr>
              <w:t>Utilizarea, după caz, a sistemelor de ghidare și monitorizare (GPS)</w:t>
            </w:r>
            <w:r w:rsidR="008C1BAE">
              <w:rPr>
                <w:lang w:val="ro-MD"/>
              </w:rPr>
              <w:t>.</w:t>
            </w:r>
          </w:p>
        </w:tc>
        <w:tc>
          <w:tcPr>
            <w:tcW w:w="2860" w:type="dxa"/>
            <w:tcBorders>
              <w:top w:val="single" w:sz="4" w:space="0" w:color="000000"/>
              <w:left w:val="single" w:sz="4" w:space="0" w:color="000000"/>
              <w:bottom w:val="single" w:sz="4" w:space="0" w:color="000000"/>
              <w:right w:val="single" w:sz="4" w:space="0" w:color="000000"/>
            </w:tcBorders>
          </w:tcPr>
          <w:p w14:paraId="4CE9F9AB" w14:textId="291371BB" w:rsidR="004B14C1" w:rsidRPr="00B64401" w:rsidRDefault="000E1B6B" w:rsidP="008C1BAE">
            <w:pPr>
              <w:pBdr>
                <w:top w:val="nil"/>
                <w:left w:val="nil"/>
                <w:bottom w:val="nil"/>
                <w:right w:val="nil"/>
                <w:between w:val="nil"/>
              </w:pBdr>
              <w:tabs>
                <w:tab w:val="left" w:pos="2831"/>
              </w:tabs>
              <w:spacing w:before="120" w:after="120" w:line="276" w:lineRule="auto"/>
              <w:ind w:left="28" w:right="98"/>
              <w:jc w:val="center"/>
              <w:rPr>
                <w:b/>
                <w:noProof/>
                <w:lang w:val="ro-MD"/>
              </w:rPr>
            </w:pPr>
            <w:r w:rsidRPr="00B64401">
              <w:rPr>
                <w:b/>
                <w:noProof/>
                <w:lang w:val="ro-MD"/>
              </w:rPr>
              <w:lastRenderedPageBreak/>
              <w:t xml:space="preserve">CP 3. </w:t>
            </w:r>
            <w:r w:rsidR="004B14C1" w:rsidRPr="00B64401">
              <w:rPr>
                <w:rStyle w:val="bzpyqfadein"/>
                <w:b/>
                <w:lang w:val="ro-MD"/>
              </w:rPr>
              <w:t>Executarea manevrelor de probă</w:t>
            </w:r>
            <w:r w:rsidR="004B14C1" w:rsidRPr="00B64401">
              <w:rPr>
                <w:b/>
                <w:lang w:val="ro-MD"/>
              </w:rPr>
              <w:t xml:space="preserve"> pentru pregătirea excavatorului</w:t>
            </w:r>
            <w:r w:rsidR="008C1BAE">
              <w:rPr>
                <w:b/>
                <w:lang w:val="ro-MD"/>
              </w:rPr>
              <w:t xml:space="preserve"> pentru lucru</w:t>
            </w:r>
          </w:p>
          <w:p w14:paraId="60D5F220" w14:textId="48A71E86" w:rsidR="000E1B6B" w:rsidRPr="008C1BAE" w:rsidRDefault="008C1BAE" w:rsidP="008C1BAE">
            <w:pPr>
              <w:spacing w:before="120" w:after="120" w:line="276" w:lineRule="auto"/>
              <w:ind w:left="360"/>
              <w:jc w:val="center"/>
              <w:rPr>
                <w:noProof/>
                <w:lang w:val="ro-MD"/>
              </w:rPr>
            </w:pPr>
            <w:r>
              <w:rPr>
                <w:noProof/>
                <w:lang w:val="ro-MD"/>
              </w:rPr>
              <w:t xml:space="preserve">(1.a; </w:t>
            </w:r>
            <w:r w:rsidRPr="008C1BAE">
              <w:rPr>
                <w:noProof/>
                <w:lang w:val="ro-MD"/>
              </w:rPr>
              <w:t>1.</w:t>
            </w:r>
            <w:r>
              <w:rPr>
                <w:noProof/>
                <w:lang w:val="ro-MD"/>
              </w:rPr>
              <w:t>c</w:t>
            </w:r>
            <w:r w:rsidRPr="008C1BAE">
              <w:rPr>
                <w:noProof/>
                <w:lang w:val="ro-MD"/>
              </w:rPr>
              <w:t xml:space="preserve">; </w:t>
            </w:r>
            <w:r w:rsidR="000E1B6B" w:rsidRPr="008C1BAE">
              <w:rPr>
                <w:noProof/>
                <w:lang w:val="ro-MD"/>
              </w:rPr>
              <w:t>3.a; 3.b; 3.c; 3.d; 3.e;)</w:t>
            </w:r>
          </w:p>
          <w:p w14:paraId="0AB6A040" w14:textId="77777777" w:rsidR="000E1B6B" w:rsidRPr="00B64401" w:rsidRDefault="000E1B6B" w:rsidP="001B3839">
            <w:pPr>
              <w:pBdr>
                <w:top w:val="nil"/>
                <w:left w:val="nil"/>
                <w:bottom w:val="nil"/>
                <w:right w:val="nil"/>
                <w:between w:val="nil"/>
              </w:pBdr>
              <w:tabs>
                <w:tab w:val="left" w:pos="4210"/>
              </w:tabs>
              <w:spacing w:before="120" w:after="120" w:line="276" w:lineRule="auto"/>
              <w:ind w:left="29" w:right="101"/>
              <w:jc w:val="center"/>
              <w:rPr>
                <w:b/>
                <w:noProof/>
                <w:lang w:val="ro-MD"/>
              </w:rPr>
            </w:pPr>
          </w:p>
        </w:tc>
        <w:tc>
          <w:tcPr>
            <w:tcW w:w="7153" w:type="dxa"/>
            <w:tcBorders>
              <w:top w:val="single" w:sz="4" w:space="0" w:color="000000"/>
              <w:left w:val="single" w:sz="4" w:space="0" w:color="000000"/>
              <w:bottom w:val="single" w:sz="4" w:space="0" w:color="000000"/>
              <w:right w:val="single" w:sz="4" w:space="0" w:color="000000"/>
            </w:tcBorders>
          </w:tcPr>
          <w:p w14:paraId="617BB3D0" w14:textId="7186708E" w:rsidR="00E62471" w:rsidRPr="008C1BAE" w:rsidRDefault="008C1BAE" w:rsidP="008C1BAE">
            <w:pPr>
              <w:pStyle w:val="ListParagraph"/>
              <w:numPr>
                <w:ilvl w:val="1"/>
                <w:numId w:val="15"/>
              </w:numPr>
              <w:spacing w:line="276" w:lineRule="auto"/>
              <w:ind w:left="655" w:right="72" w:hanging="540"/>
              <w:jc w:val="both"/>
              <w:rPr>
                <w:lang w:val="ro-MD" w:eastAsia="ru-RU"/>
              </w:rPr>
            </w:pPr>
            <w:r>
              <w:rPr>
                <w:lang w:val="ro-MD" w:eastAsia="ru-RU"/>
              </w:rPr>
              <w:t>Participă la deplasarea utilajului /s</w:t>
            </w:r>
            <w:r w:rsidR="00422E9E" w:rsidRPr="008C1BAE">
              <w:rPr>
                <w:lang w:val="ro-MD" w:eastAsia="ru-RU"/>
              </w:rPr>
              <w:t>e deplasează la locul de realizare a lucrărilor în condiții de siguranță, respectând cu strictețe Regulamentul circulației rutiere</w:t>
            </w:r>
            <w:r w:rsidR="00E62471" w:rsidRPr="008C1BAE">
              <w:rPr>
                <w:lang w:val="ro-MD" w:eastAsia="ru-RU"/>
              </w:rPr>
              <w:t>.</w:t>
            </w:r>
          </w:p>
          <w:p w14:paraId="61AE2E58" w14:textId="4D98F5D7" w:rsidR="00E62471" w:rsidRPr="008C1BAE" w:rsidRDefault="00422E9E" w:rsidP="008C1BAE">
            <w:pPr>
              <w:pStyle w:val="ListParagraph"/>
              <w:numPr>
                <w:ilvl w:val="1"/>
                <w:numId w:val="15"/>
              </w:numPr>
              <w:spacing w:line="276" w:lineRule="auto"/>
              <w:ind w:left="655" w:right="72" w:hanging="540"/>
              <w:jc w:val="both"/>
              <w:rPr>
                <w:lang w:val="ro-MD" w:eastAsia="ru-RU"/>
              </w:rPr>
            </w:pPr>
            <w:r w:rsidRPr="008C1BAE">
              <w:rPr>
                <w:lang w:val="ro-MD" w:eastAsia="ru-RU"/>
              </w:rPr>
              <w:t>Asigură stabilitatea poziționării excavatorului în zona de lucru, conform cerințelor tehnice și normelor de SSM</w:t>
            </w:r>
            <w:r w:rsidR="008C1BAE">
              <w:rPr>
                <w:lang w:val="ro-MD" w:eastAsia="ru-RU"/>
              </w:rPr>
              <w:t>.</w:t>
            </w:r>
          </w:p>
          <w:p w14:paraId="7234C281" w14:textId="6DA3A5FB" w:rsidR="00E62471" w:rsidRPr="008C1BAE" w:rsidRDefault="00422E9E" w:rsidP="008C1BAE">
            <w:pPr>
              <w:pStyle w:val="ListParagraph"/>
              <w:numPr>
                <w:ilvl w:val="1"/>
                <w:numId w:val="15"/>
              </w:numPr>
              <w:spacing w:line="276" w:lineRule="auto"/>
              <w:ind w:left="655" w:right="72" w:hanging="540"/>
              <w:jc w:val="both"/>
              <w:rPr>
                <w:lang w:val="ro-MD" w:eastAsia="ru-RU"/>
              </w:rPr>
            </w:pPr>
            <w:r w:rsidRPr="008C1BAE">
              <w:rPr>
                <w:lang w:val="ro-MD" w:eastAsia="ru-RU"/>
              </w:rPr>
              <w:t>Controlează funcționarea comenzilor și sistemelor de siguranță prin realizarea manevrelor de control</w:t>
            </w:r>
            <w:r w:rsidR="008C1BAE">
              <w:rPr>
                <w:lang w:val="ro-MD" w:eastAsia="ru-RU"/>
              </w:rPr>
              <w:t>.</w:t>
            </w:r>
            <w:r w:rsidRPr="008C1BAE">
              <w:rPr>
                <w:lang w:val="ro-MD" w:eastAsia="ru-RU"/>
              </w:rPr>
              <w:t xml:space="preserve"> </w:t>
            </w:r>
          </w:p>
          <w:p w14:paraId="6D16B537" w14:textId="18D7BF8B" w:rsidR="00EE2F5B" w:rsidRPr="008C1BAE" w:rsidRDefault="00422E9E" w:rsidP="008C1BAE">
            <w:pPr>
              <w:pStyle w:val="ListParagraph"/>
              <w:numPr>
                <w:ilvl w:val="1"/>
                <w:numId w:val="15"/>
              </w:numPr>
              <w:spacing w:line="276" w:lineRule="auto"/>
              <w:ind w:left="655" w:right="72" w:hanging="540"/>
              <w:jc w:val="both"/>
              <w:rPr>
                <w:lang w:val="ro-MD" w:eastAsia="ru-RU"/>
              </w:rPr>
            </w:pPr>
            <w:r w:rsidRPr="008C1BAE">
              <w:rPr>
                <w:lang w:val="ro-MD" w:eastAsia="ru-RU"/>
              </w:rPr>
              <w:t xml:space="preserve">Realizează manevrele de control pentru verificarea </w:t>
            </w:r>
            <w:r w:rsidR="004B14C1" w:rsidRPr="008C1BAE">
              <w:rPr>
                <w:lang w:val="ro-MD" w:eastAsia="ru-RU"/>
              </w:rPr>
              <w:t>funcționării sistemului hidraulic.</w:t>
            </w:r>
          </w:p>
          <w:p w14:paraId="1B32DD9E" w14:textId="4079B17A" w:rsidR="00E62471" w:rsidRPr="008C1BAE" w:rsidRDefault="004B14C1" w:rsidP="008C1BAE">
            <w:pPr>
              <w:pStyle w:val="ListParagraph"/>
              <w:numPr>
                <w:ilvl w:val="1"/>
                <w:numId w:val="15"/>
              </w:numPr>
              <w:spacing w:line="276" w:lineRule="auto"/>
              <w:ind w:left="655" w:right="72" w:hanging="540"/>
              <w:jc w:val="both"/>
              <w:rPr>
                <w:lang w:val="ro-MD" w:eastAsia="ru-RU"/>
              </w:rPr>
            </w:pPr>
            <w:r w:rsidRPr="008C1BAE">
              <w:rPr>
                <w:lang w:val="ro-MD" w:eastAsia="ru-RU"/>
              </w:rPr>
              <w:lastRenderedPageBreak/>
              <w:t>Folosește</w:t>
            </w:r>
            <w:r w:rsidR="008C1BAE">
              <w:rPr>
                <w:lang w:val="ro-MD" w:eastAsia="ru-RU"/>
              </w:rPr>
              <w:t>, după caz,</w:t>
            </w:r>
            <w:r w:rsidRPr="008C1BAE">
              <w:rPr>
                <w:lang w:val="ro-MD" w:eastAsia="ru-RU"/>
              </w:rPr>
              <w:t xml:space="preserve"> </w:t>
            </w:r>
            <w:r w:rsidRPr="008C1BAE">
              <w:rPr>
                <w:lang w:val="ro-MD"/>
              </w:rPr>
              <w:t xml:space="preserve">sistemele de monitorizare (GPS) pentru ghidarea în spațiu, poziționarea excavatorului, monitorizarea lucrărilor realizate, ș.a, asigurând eficientizarea și </w:t>
            </w:r>
            <w:r w:rsidR="008C1BAE" w:rsidRPr="008C1BAE">
              <w:rPr>
                <w:lang w:val="ro-MD"/>
              </w:rPr>
              <w:t>calitatea</w:t>
            </w:r>
            <w:r w:rsidRPr="008C1BAE">
              <w:rPr>
                <w:lang w:val="ro-MD"/>
              </w:rPr>
              <w:t xml:space="preserve"> acestora.</w:t>
            </w:r>
          </w:p>
        </w:tc>
      </w:tr>
      <w:tr w:rsidR="000E1B6B" w:rsidRPr="00B64401" w14:paraId="2A93E7EF" w14:textId="77777777" w:rsidTr="0050365A">
        <w:trPr>
          <w:trHeight w:val="558"/>
        </w:trPr>
        <w:tc>
          <w:tcPr>
            <w:tcW w:w="5646" w:type="dxa"/>
            <w:tcBorders>
              <w:top w:val="single" w:sz="4" w:space="0" w:color="000000"/>
              <w:left w:val="single" w:sz="4" w:space="0" w:color="000000"/>
              <w:right w:val="single" w:sz="4" w:space="0" w:color="000000"/>
            </w:tcBorders>
          </w:tcPr>
          <w:p w14:paraId="2B1F2CA2" w14:textId="42CA20B2" w:rsidR="000E1B6B" w:rsidRPr="00B64401" w:rsidRDefault="000E1B6B" w:rsidP="008C1BAE">
            <w:pPr>
              <w:spacing w:before="120" w:after="120"/>
              <w:ind w:left="288" w:right="173"/>
              <w:jc w:val="center"/>
              <w:rPr>
                <w:b/>
                <w:noProof/>
                <w:lang w:val="ro-MD"/>
              </w:rPr>
            </w:pPr>
            <w:r w:rsidRPr="00B64401">
              <w:rPr>
                <w:b/>
                <w:noProof/>
                <w:lang w:val="ro-MD"/>
              </w:rPr>
              <w:lastRenderedPageBreak/>
              <w:t xml:space="preserve">ATRIBUȚIA 4. </w:t>
            </w:r>
            <w:r w:rsidR="003536AF" w:rsidRPr="00B64401">
              <w:rPr>
                <w:b/>
                <w:bCs/>
                <w:color w:val="000000" w:themeColor="text1"/>
                <w:lang w:val="ro-MD"/>
              </w:rPr>
              <w:t>Stabilirea particularităților procesului de lucru pe șantier</w:t>
            </w:r>
          </w:p>
          <w:p w14:paraId="65FFFE91" w14:textId="460C5922" w:rsidR="000E1B6B" w:rsidRPr="00B64401" w:rsidRDefault="000E1B6B" w:rsidP="001B3839">
            <w:pPr>
              <w:pBdr>
                <w:top w:val="nil"/>
                <w:left w:val="nil"/>
                <w:bottom w:val="nil"/>
                <w:right w:val="nil"/>
                <w:between w:val="nil"/>
              </w:pBdr>
              <w:spacing w:before="120" w:after="120" w:line="276" w:lineRule="auto"/>
              <w:ind w:left="62" w:right="96"/>
              <w:jc w:val="both"/>
              <w:rPr>
                <w:b/>
                <w:noProof/>
                <w:lang w:val="ro-MD"/>
              </w:rPr>
            </w:pPr>
            <w:r w:rsidRPr="00B64401">
              <w:rPr>
                <w:b/>
                <w:noProof/>
                <w:lang w:val="ro-MD"/>
              </w:rPr>
              <w:t xml:space="preserve">Sarcina 4.a. </w:t>
            </w:r>
            <w:r w:rsidR="003536AF" w:rsidRPr="00B64401">
              <w:rPr>
                <w:rStyle w:val="bzpyqfadein"/>
                <w:lang w:val="ro-MD"/>
              </w:rPr>
              <w:t>Determinarea traseului/traseelor de lucru ale excavatorului</w:t>
            </w:r>
            <w:r w:rsidR="003F675F" w:rsidRPr="00B64401">
              <w:rPr>
                <w:color w:val="000000"/>
                <w:lang w:val="ro-MD"/>
              </w:rPr>
              <w:t>.</w:t>
            </w:r>
          </w:p>
          <w:p w14:paraId="28D5F7F7" w14:textId="3352F14B" w:rsidR="000E1B6B" w:rsidRPr="00B64401" w:rsidRDefault="000E1B6B" w:rsidP="001B3839">
            <w:pPr>
              <w:pBdr>
                <w:top w:val="nil"/>
                <w:left w:val="nil"/>
                <w:bottom w:val="nil"/>
                <w:right w:val="nil"/>
                <w:between w:val="nil"/>
              </w:pBdr>
              <w:tabs>
                <w:tab w:val="right" w:pos="5020"/>
              </w:tabs>
              <w:spacing w:before="120" w:after="120" w:line="276" w:lineRule="auto"/>
              <w:ind w:left="62" w:right="99"/>
              <w:jc w:val="both"/>
              <w:rPr>
                <w:b/>
                <w:noProof/>
                <w:lang w:val="ro-MD"/>
              </w:rPr>
            </w:pPr>
            <w:r w:rsidRPr="00B64401">
              <w:rPr>
                <w:b/>
                <w:noProof/>
                <w:lang w:val="ro-MD"/>
              </w:rPr>
              <w:t>Sarcina 4.b.</w:t>
            </w:r>
            <w:r w:rsidRPr="00B64401">
              <w:rPr>
                <w:noProof/>
                <w:lang w:val="ro-MD"/>
              </w:rPr>
              <w:t xml:space="preserve"> </w:t>
            </w:r>
            <w:r w:rsidR="003536AF" w:rsidRPr="00B64401">
              <w:rPr>
                <w:rStyle w:val="bzpyqfadein"/>
                <w:lang w:val="ro-MD"/>
              </w:rPr>
              <w:t>Asigurarea căilor de evacuare a materialului excavat</w:t>
            </w:r>
            <w:r w:rsidR="003F675F" w:rsidRPr="00B64401">
              <w:rPr>
                <w:color w:val="000000"/>
                <w:lang w:val="ro-MD"/>
              </w:rPr>
              <w:t>.</w:t>
            </w:r>
          </w:p>
          <w:p w14:paraId="339678CD" w14:textId="7D7232DA" w:rsidR="006922B1" w:rsidRPr="00B64401" w:rsidRDefault="000E1B6B" w:rsidP="001B3839">
            <w:pPr>
              <w:pBdr>
                <w:top w:val="nil"/>
                <w:left w:val="nil"/>
                <w:bottom w:val="nil"/>
                <w:right w:val="nil"/>
                <w:between w:val="nil"/>
              </w:pBdr>
              <w:spacing w:before="120" w:after="120" w:line="276" w:lineRule="auto"/>
              <w:ind w:left="65" w:right="96"/>
              <w:jc w:val="both"/>
              <w:rPr>
                <w:noProof/>
                <w:lang w:val="ro-MD"/>
              </w:rPr>
            </w:pPr>
            <w:r w:rsidRPr="00B64401">
              <w:rPr>
                <w:b/>
                <w:noProof/>
                <w:lang w:val="ro-MD"/>
              </w:rPr>
              <w:t>Sarcina 4.c.</w:t>
            </w:r>
            <w:r w:rsidRPr="00B64401">
              <w:rPr>
                <w:noProof/>
                <w:lang w:val="ro-MD"/>
              </w:rPr>
              <w:t xml:space="preserve"> </w:t>
            </w:r>
            <w:r w:rsidR="003536AF" w:rsidRPr="00B64401">
              <w:rPr>
                <w:rStyle w:val="bzpyqfadein"/>
                <w:lang w:val="ro-MD"/>
              </w:rPr>
              <w:t>Coordonarea activităților cu conducătorii altor utilaje și/sau lucrătorii d</w:t>
            </w:r>
            <w:r w:rsidR="00D02448" w:rsidRPr="00B64401">
              <w:rPr>
                <w:rStyle w:val="bzpyqfadein"/>
                <w:lang w:val="ro-MD"/>
              </w:rPr>
              <w:t>e pe</w:t>
            </w:r>
            <w:r w:rsidR="003536AF" w:rsidRPr="00B64401">
              <w:rPr>
                <w:rStyle w:val="bzpyqfadein"/>
                <w:lang w:val="ro-MD"/>
              </w:rPr>
              <w:t xml:space="preserve"> șantier</w:t>
            </w:r>
            <w:r w:rsidR="003F675F" w:rsidRPr="00B64401">
              <w:rPr>
                <w:color w:val="000000"/>
                <w:lang w:val="ro-MD"/>
              </w:rPr>
              <w:t>.</w:t>
            </w:r>
          </w:p>
          <w:p w14:paraId="2EA5218C" w14:textId="606F0BB0" w:rsidR="000E1B6B" w:rsidRPr="00B64401" w:rsidRDefault="000E1B6B" w:rsidP="006922B1">
            <w:pPr>
              <w:pBdr>
                <w:top w:val="nil"/>
                <w:left w:val="nil"/>
                <w:bottom w:val="nil"/>
                <w:right w:val="nil"/>
                <w:between w:val="nil"/>
              </w:pBdr>
              <w:spacing w:before="120" w:after="120" w:line="276" w:lineRule="auto"/>
              <w:ind w:left="65" w:right="96"/>
              <w:jc w:val="both"/>
              <w:rPr>
                <w:lang w:val="ro-MD"/>
              </w:rPr>
            </w:pPr>
            <w:r w:rsidRPr="00B64401">
              <w:rPr>
                <w:b/>
                <w:noProof/>
                <w:lang w:val="ro-MD"/>
              </w:rPr>
              <w:t>Sarcina 4.d.</w:t>
            </w:r>
            <w:r w:rsidR="003F675F" w:rsidRPr="00B64401">
              <w:rPr>
                <w:b/>
                <w:noProof/>
                <w:lang w:val="ro-MD"/>
              </w:rPr>
              <w:t xml:space="preserve"> </w:t>
            </w:r>
            <w:r w:rsidR="003536AF" w:rsidRPr="00B64401">
              <w:rPr>
                <w:rStyle w:val="bzpyqfadein"/>
                <w:lang w:val="ro-MD"/>
              </w:rPr>
              <w:t>Adaptarea modului de lucru la condițiile din teren</w:t>
            </w:r>
            <w:r w:rsidR="003F675F" w:rsidRPr="00B64401">
              <w:rPr>
                <w:color w:val="000000"/>
                <w:lang w:val="ro-MD"/>
              </w:rPr>
              <w:t>.</w:t>
            </w:r>
          </w:p>
          <w:p w14:paraId="1004BFDE" w14:textId="574A6420" w:rsidR="003F675F" w:rsidRPr="00B64401" w:rsidRDefault="003F675F" w:rsidP="00D02448">
            <w:pPr>
              <w:pBdr>
                <w:top w:val="nil"/>
                <w:left w:val="nil"/>
                <w:bottom w:val="nil"/>
                <w:right w:val="nil"/>
                <w:between w:val="nil"/>
              </w:pBdr>
              <w:spacing w:before="120" w:after="120" w:line="276" w:lineRule="auto"/>
              <w:ind w:left="65" w:right="96"/>
              <w:jc w:val="both"/>
              <w:rPr>
                <w:b/>
                <w:noProof/>
                <w:lang w:val="ro-MD"/>
              </w:rPr>
            </w:pPr>
            <w:r w:rsidRPr="00B64401">
              <w:rPr>
                <w:b/>
                <w:noProof/>
                <w:lang w:val="ro-MD"/>
              </w:rPr>
              <w:t>Sarcina 4.e.</w:t>
            </w:r>
            <w:r w:rsidR="003536AF" w:rsidRPr="00B64401">
              <w:rPr>
                <w:lang w:val="ro-MD"/>
              </w:rPr>
              <w:t xml:space="preserve"> </w:t>
            </w:r>
            <w:r w:rsidR="003536AF" w:rsidRPr="00B64401">
              <w:rPr>
                <w:rStyle w:val="bzpyqfadein"/>
                <w:lang w:val="ro-MD"/>
              </w:rPr>
              <w:t xml:space="preserve">Asigurarea </w:t>
            </w:r>
            <w:r w:rsidR="00D02448" w:rsidRPr="00B64401">
              <w:rPr>
                <w:rStyle w:val="bzpyqfadein"/>
                <w:lang w:val="ro-MD"/>
              </w:rPr>
              <w:t xml:space="preserve">trasabilității </w:t>
            </w:r>
            <w:r w:rsidR="003536AF" w:rsidRPr="00B64401">
              <w:rPr>
                <w:rStyle w:val="bzpyqfadein"/>
                <w:lang w:val="ro-MD"/>
              </w:rPr>
              <w:t>procesului de lucru</w:t>
            </w:r>
            <w:r w:rsidRPr="00B64401">
              <w:rPr>
                <w:color w:val="000000"/>
                <w:lang w:val="ro-MD"/>
              </w:rPr>
              <w:t>.</w:t>
            </w:r>
          </w:p>
        </w:tc>
        <w:tc>
          <w:tcPr>
            <w:tcW w:w="2860" w:type="dxa"/>
            <w:tcBorders>
              <w:top w:val="single" w:sz="4" w:space="0" w:color="000000"/>
              <w:left w:val="single" w:sz="4" w:space="0" w:color="000000"/>
              <w:right w:val="single" w:sz="4" w:space="0" w:color="000000"/>
            </w:tcBorders>
          </w:tcPr>
          <w:p w14:paraId="2141707B" w14:textId="0CE4C2FA" w:rsidR="000E1B6B" w:rsidRPr="00B64401" w:rsidRDefault="000E1B6B" w:rsidP="001B3839">
            <w:pPr>
              <w:pBdr>
                <w:top w:val="nil"/>
                <w:left w:val="nil"/>
                <w:bottom w:val="nil"/>
                <w:right w:val="nil"/>
                <w:between w:val="nil"/>
              </w:pBdr>
              <w:spacing w:before="120" w:after="120" w:line="276" w:lineRule="auto"/>
              <w:ind w:left="170" w:right="96"/>
              <w:jc w:val="center"/>
              <w:rPr>
                <w:b/>
                <w:noProof/>
                <w:lang w:val="ro-MD"/>
              </w:rPr>
            </w:pPr>
            <w:r w:rsidRPr="00B64401">
              <w:rPr>
                <w:b/>
                <w:noProof/>
                <w:lang w:val="ro-MD"/>
              </w:rPr>
              <w:t>CP 4.</w:t>
            </w:r>
            <w:r w:rsidR="002272DA">
              <w:rPr>
                <w:b/>
                <w:noProof/>
                <w:lang w:val="ro-MD"/>
              </w:rPr>
              <w:t xml:space="preserve"> Pregătirea treseelor de lucru și căilor de evacuare</w:t>
            </w:r>
            <w:r w:rsidRPr="00B64401">
              <w:rPr>
                <w:b/>
                <w:noProof/>
                <w:lang w:val="ro-MD"/>
              </w:rPr>
              <w:t xml:space="preserve"> </w:t>
            </w:r>
          </w:p>
          <w:p w14:paraId="6684E770" w14:textId="681F89DB" w:rsidR="000E1B6B" w:rsidRPr="00B64401" w:rsidRDefault="000E1B6B" w:rsidP="001B3839">
            <w:pPr>
              <w:spacing w:before="120" w:after="120" w:line="276" w:lineRule="auto"/>
              <w:jc w:val="center"/>
              <w:rPr>
                <w:noProof/>
                <w:lang w:val="ro-MD"/>
              </w:rPr>
            </w:pPr>
            <w:r w:rsidRPr="00B64401">
              <w:rPr>
                <w:noProof/>
                <w:lang w:val="ro-MD"/>
              </w:rPr>
              <w:t>(</w:t>
            </w:r>
            <w:r w:rsidR="002272DA" w:rsidRPr="00B64401">
              <w:rPr>
                <w:noProof/>
                <w:lang w:val="ro-MD"/>
              </w:rPr>
              <w:t>1.a; 1.b; 1.c; 1.d;</w:t>
            </w:r>
            <w:r w:rsidR="002272DA">
              <w:rPr>
                <w:noProof/>
                <w:lang w:val="ro-MD"/>
              </w:rPr>
              <w:t xml:space="preserve"> </w:t>
            </w:r>
            <w:r w:rsidRPr="00B64401">
              <w:rPr>
                <w:noProof/>
                <w:lang w:val="ro-MD"/>
              </w:rPr>
              <w:t>4.a; 4.b; 4.c; 4.d; 4.e;)</w:t>
            </w:r>
          </w:p>
          <w:p w14:paraId="13AF9BD7" w14:textId="77777777" w:rsidR="000E1B6B" w:rsidRPr="00B64401" w:rsidRDefault="000E1B6B" w:rsidP="001B3839">
            <w:pPr>
              <w:pBdr>
                <w:top w:val="nil"/>
                <w:left w:val="nil"/>
                <w:bottom w:val="nil"/>
                <w:right w:val="nil"/>
                <w:between w:val="nil"/>
              </w:pBdr>
              <w:spacing w:before="120" w:after="120" w:line="276" w:lineRule="auto"/>
              <w:ind w:left="170" w:right="96"/>
              <w:jc w:val="center"/>
              <w:rPr>
                <w:b/>
                <w:noProof/>
                <w:lang w:val="ro-MD"/>
              </w:rPr>
            </w:pPr>
          </w:p>
        </w:tc>
        <w:tc>
          <w:tcPr>
            <w:tcW w:w="7153" w:type="dxa"/>
            <w:tcBorders>
              <w:top w:val="single" w:sz="4" w:space="0" w:color="000000"/>
              <w:left w:val="single" w:sz="4" w:space="0" w:color="000000"/>
              <w:right w:val="single" w:sz="4" w:space="0" w:color="000000"/>
            </w:tcBorders>
          </w:tcPr>
          <w:p w14:paraId="2AE12805" w14:textId="76ECC681" w:rsidR="004B14C1" w:rsidRPr="004F5F7E" w:rsidRDefault="004B14C1" w:rsidP="004F5F7E">
            <w:pPr>
              <w:pStyle w:val="ListParagraph"/>
              <w:numPr>
                <w:ilvl w:val="1"/>
                <w:numId w:val="22"/>
              </w:numPr>
              <w:pBdr>
                <w:top w:val="nil"/>
                <w:left w:val="nil"/>
                <w:bottom w:val="nil"/>
                <w:right w:val="nil"/>
                <w:between w:val="nil"/>
              </w:pBdr>
              <w:spacing w:before="120" w:after="120" w:line="276" w:lineRule="auto"/>
              <w:ind w:left="565" w:right="96" w:hanging="540"/>
              <w:jc w:val="both"/>
              <w:rPr>
                <w:b/>
                <w:noProof/>
                <w:lang w:val="ro-MD"/>
              </w:rPr>
            </w:pPr>
            <w:r w:rsidRPr="004F5F7E">
              <w:rPr>
                <w:noProof/>
                <w:lang w:val="ro-MD"/>
              </w:rPr>
              <w:t xml:space="preserve">Stabilește </w:t>
            </w:r>
            <w:r w:rsidRPr="004F5F7E">
              <w:rPr>
                <w:rStyle w:val="bzpyqfadein"/>
                <w:lang w:val="ro-MD"/>
              </w:rPr>
              <w:t>traseului/traseele de lucru ale excavatorului, conform proiectului de execuție și cerințelor stabilite de superior sau de client, după caz</w:t>
            </w:r>
            <w:r w:rsidRPr="004F5F7E">
              <w:rPr>
                <w:color w:val="000000"/>
                <w:lang w:val="ro-MD"/>
              </w:rPr>
              <w:t>.</w:t>
            </w:r>
          </w:p>
          <w:p w14:paraId="676957FC" w14:textId="0FC33BDF" w:rsidR="00E62471" w:rsidRPr="004F5F7E" w:rsidRDefault="004B14C1" w:rsidP="004F5F7E">
            <w:pPr>
              <w:pStyle w:val="ListParagraph"/>
              <w:numPr>
                <w:ilvl w:val="1"/>
                <w:numId w:val="22"/>
              </w:numPr>
              <w:pBdr>
                <w:top w:val="nil"/>
                <w:left w:val="nil"/>
                <w:bottom w:val="nil"/>
                <w:right w:val="nil"/>
                <w:between w:val="nil"/>
              </w:pBdr>
              <w:spacing w:line="276" w:lineRule="auto"/>
              <w:ind w:left="565" w:right="96" w:hanging="540"/>
              <w:jc w:val="both"/>
              <w:rPr>
                <w:lang w:val="ro-MD"/>
              </w:rPr>
            </w:pPr>
            <w:r w:rsidRPr="004F5F7E">
              <w:rPr>
                <w:lang w:val="ro-MD"/>
              </w:rPr>
              <w:t>Pregătește</w:t>
            </w:r>
            <w:r w:rsidR="004F5F7E" w:rsidRPr="004F5F7E">
              <w:rPr>
                <w:lang w:val="ro-MD"/>
              </w:rPr>
              <w:t>, la indicația superiorului,</w:t>
            </w:r>
            <w:r w:rsidR="004F5F7E">
              <w:rPr>
                <w:lang w:val="ro-MD"/>
              </w:rPr>
              <w:t xml:space="preserve"> </w:t>
            </w:r>
            <w:r w:rsidRPr="004F5F7E">
              <w:rPr>
                <w:lang w:val="ro-MD"/>
              </w:rPr>
              <w:t>traseul pentru autocamioane</w:t>
            </w:r>
            <w:r w:rsidR="004F5F7E">
              <w:rPr>
                <w:lang w:val="ro-MD"/>
              </w:rPr>
              <w:t>,</w:t>
            </w:r>
            <w:r w:rsidRPr="004F5F7E">
              <w:rPr>
                <w:lang w:val="ro-MD"/>
              </w:rPr>
              <w:t xml:space="preserve"> asigurând căile de evacuare a materialului</w:t>
            </w:r>
            <w:r w:rsidR="00E62471" w:rsidRPr="004F5F7E">
              <w:rPr>
                <w:lang w:val="ro-MD"/>
              </w:rPr>
              <w:t>.</w:t>
            </w:r>
          </w:p>
          <w:p w14:paraId="4F614DF7" w14:textId="6003D9B7" w:rsidR="00E62471" w:rsidRPr="004F5F7E" w:rsidRDefault="00D02448" w:rsidP="004F5F7E">
            <w:pPr>
              <w:pStyle w:val="ListParagraph"/>
              <w:numPr>
                <w:ilvl w:val="1"/>
                <w:numId w:val="22"/>
              </w:numPr>
              <w:pBdr>
                <w:top w:val="nil"/>
                <w:left w:val="nil"/>
                <w:bottom w:val="nil"/>
                <w:right w:val="nil"/>
                <w:between w:val="nil"/>
              </w:pBdr>
              <w:spacing w:line="276" w:lineRule="auto"/>
              <w:ind w:left="565" w:right="96" w:hanging="540"/>
              <w:jc w:val="both"/>
              <w:rPr>
                <w:lang w:val="ro-MD"/>
              </w:rPr>
            </w:pPr>
            <w:r w:rsidRPr="004F5F7E">
              <w:rPr>
                <w:lang w:val="ro-MD"/>
              </w:rPr>
              <w:t xml:space="preserve">Utilizează tehnici de comunicare eficientă și ascultare activă pentru coordonarea </w:t>
            </w:r>
            <w:r w:rsidRPr="004F5F7E">
              <w:rPr>
                <w:rStyle w:val="bzpyqfadein"/>
                <w:lang w:val="ro-MD"/>
              </w:rPr>
              <w:t>activităților cu conducătorii altor utilaje și/sau lucrători de pe șantier</w:t>
            </w:r>
            <w:r w:rsidR="00E62471" w:rsidRPr="004F5F7E">
              <w:rPr>
                <w:lang w:val="ro-MD"/>
              </w:rPr>
              <w:t>.</w:t>
            </w:r>
          </w:p>
          <w:p w14:paraId="62F8DA64" w14:textId="702D2C8B" w:rsidR="00EE2F5B" w:rsidRPr="004F5F7E" w:rsidRDefault="00D02448" w:rsidP="004F5F7E">
            <w:pPr>
              <w:pStyle w:val="ListParagraph"/>
              <w:numPr>
                <w:ilvl w:val="1"/>
                <w:numId w:val="22"/>
              </w:numPr>
              <w:pBdr>
                <w:top w:val="nil"/>
                <w:left w:val="nil"/>
                <w:bottom w:val="nil"/>
                <w:right w:val="nil"/>
                <w:between w:val="nil"/>
              </w:pBdr>
              <w:spacing w:line="276" w:lineRule="auto"/>
              <w:ind w:left="565" w:right="96" w:hanging="540"/>
              <w:jc w:val="both"/>
              <w:rPr>
                <w:lang w:val="ro-MD"/>
              </w:rPr>
            </w:pPr>
            <w:r w:rsidRPr="004F5F7E">
              <w:rPr>
                <w:lang w:val="ro-MD"/>
              </w:rPr>
              <w:t>Ajustează etapele și modul de lucru la condițiile și tipurile de teren, fiind responsabil de realizarea în siguranța a lucrărilor, și stopându-le în cazul pericolelor eminente sau condițiilor climaterice nefavorabile.</w:t>
            </w:r>
          </w:p>
          <w:p w14:paraId="7FDF0A1D" w14:textId="0EC42CB5" w:rsidR="000E1B6B" w:rsidRPr="00B64401" w:rsidRDefault="00D02448" w:rsidP="002272DA">
            <w:pPr>
              <w:pStyle w:val="ListParagraph"/>
              <w:numPr>
                <w:ilvl w:val="1"/>
                <w:numId w:val="22"/>
              </w:numPr>
              <w:pBdr>
                <w:top w:val="nil"/>
                <w:left w:val="nil"/>
                <w:bottom w:val="nil"/>
                <w:right w:val="nil"/>
                <w:between w:val="nil"/>
              </w:pBdr>
              <w:spacing w:line="276" w:lineRule="auto"/>
              <w:ind w:left="565" w:right="96" w:hanging="540"/>
              <w:jc w:val="both"/>
              <w:rPr>
                <w:noProof/>
                <w:lang w:val="ro-MD"/>
              </w:rPr>
            </w:pPr>
            <w:r w:rsidRPr="004F5F7E">
              <w:rPr>
                <w:lang w:val="ro-MD"/>
              </w:rPr>
              <w:t>Coordonează lucrările cu superiorul și alți participanți în procesul de lucru pentru a asigura trasabilitatea lucrărilor și realizarea acestora calitativ și în termenii stabiliți.</w:t>
            </w:r>
            <w:r w:rsidR="00E62471" w:rsidRPr="00B64401">
              <w:rPr>
                <w:lang w:val="ro-MD"/>
              </w:rPr>
              <w:t>.</w:t>
            </w:r>
          </w:p>
        </w:tc>
      </w:tr>
      <w:tr w:rsidR="003F675F" w:rsidRPr="00B64401" w14:paraId="1EBE2F26" w14:textId="77777777" w:rsidTr="0050365A">
        <w:trPr>
          <w:trHeight w:val="558"/>
        </w:trPr>
        <w:tc>
          <w:tcPr>
            <w:tcW w:w="5646" w:type="dxa"/>
            <w:tcBorders>
              <w:top w:val="single" w:sz="4" w:space="0" w:color="000000"/>
              <w:left w:val="single" w:sz="4" w:space="0" w:color="000000"/>
              <w:right w:val="single" w:sz="4" w:space="0" w:color="000000"/>
            </w:tcBorders>
          </w:tcPr>
          <w:p w14:paraId="1CF89411" w14:textId="77777777" w:rsidR="002272DA" w:rsidRDefault="003F675F" w:rsidP="002272DA">
            <w:pPr>
              <w:pBdr>
                <w:top w:val="nil"/>
                <w:left w:val="nil"/>
                <w:bottom w:val="nil"/>
                <w:right w:val="nil"/>
                <w:between w:val="nil"/>
              </w:pBdr>
              <w:spacing w:before="120" w:after="120" w:line="276" w:lineRule="auto"/>
              <w:ind w:left="62" w:right="96"/>
              <w:jc w:val="center"/>
              <w:rPr>
                <w:b/>
                <w:noProof/>
                <w:lang w:val="ro-MD"/>
              </w:rPr>
            </w:pPr>
            <w:r w:rsidRPr="00B64401">
              <w:rPr>
                <w:b/>
                <w:noProof/>
                <w:lang w:val="ro-MD"/>
              </w:rPr>
              <w:t xml:space="preserve">ATRIBUȚIA 5. </w:t>
            </w:r>
            <w:r w:rsidR="003536AF" w:rsidRPr="00B64401">
              <w:rPr>
                <w:b/>
                <w:bCs/>
                <w:color w:val="000000" w:themeColor="text1"/>
                <w:lang w:val="ro-MD"/>
              </w:rPr>
              <w:t>Executarea lucrărilor de săpătură</w:t>
            </w:r>
            <w:r w:rsidR="003536AF" w:rsidRPr="00B64401">
              <w:rPr>
                <w:b/>
                <w:noProof/>
                <w:lang w:val="ro-MD"/>
              </w:rPr>
              <w:t xml:space="preserve"> </w:t>
            </w:r>
          </w:p>
          <w:p w14:paraId="291B21B7" w14:textId="07550D2C" w:rsidR="003F675F" w:rsidRPr="00B64401" w:rsidRDefault="003F675F" w:rsidP="002272DA">
            <w:pPr>
              <w:pBdr>
                <w:top w:val="nil"/>
                <w:left w:val="nil"/>
                <w:bottom w:val="nil"/>
                <w:right w:val="nil"/>
                <w:between w:val="nil"/>
              </w:pBdr>
              <w:spacing w:before="120" w:after="120" w:line="276" w:lineRule="auto"/>
              <w:ind w:left="62" w:right="96"/>
              <w:rPr>
                <w:b/>
                <w:noProof/>
                <w:lang w:val="ro-MD"/>
              </w:rPr>
            </w:pPr>
            <w:r w:rsidRPr="00B64401">
              <w:rPr>
                <w:b/>
                <w:noProof/>
                <w:lang w:val="ro-MD"/>
              </w:rPr>
              <w:t xml:space="preserve">Sarcina 5.a. </w:t>
            </w:r>
            <w:r w:rsidR="00B72499" w:rsidRPr="00B64401">
              <w:rPr>
                <w:rStyle w:val="bzpyqfadein"/>
                <w:lang w:val="ro-MD"/>
              </w:rPr>
              <w:t>Adaptarea tehnicii de excavare la tipul de sol</w:t>
            </w:r>
            <w:r w:rsidR="000B6071" w:rsidRPr="00B64401">
              <w:rPr>
                <w:rStyle w:val="bzpyqfadein"/>
                <w:lang w:val="ro-MD"/>
              </w:rPr>
              <w:t>/teren</w:t>
            </w:r>
            <w:r w:rsidRPr="00B64401">
              <w:rPr>
                <w:color w:val="000000"/>
                <w:lang w:val="ro-MD"/>
              </w:rPr>
              <w:t>.</w:t>
            </w:r>
          </w:p>
          <w:p w14:paraId="10E92666" w14:textId="1AA0BEDE" w:rsidR="003F675F" w:rsidRPr="00B64401" w:rsidRDefault="003F675F" w:rsidP="002272DA">
            <w:pPr>
              <w:pBdr>
                <w:top w:val="nil"/>
                <w:left w:val="nil"/>
                <w:bottom w:val="nil"/>
                <w:right w:val="nil"/>
                <w:between w:val="nil"/>
              </w:pBdr>
              <w:tabs>
                <w:tab w:val="right" w:pos="5020"/>
              </w:tabs>
              <w:spacing w:before="120" w:after="120" w:line="276" w:lineRule="auto"/>
              <w:ind w:left="62" w:right="99"/>
              <w:rPr>
                <w:b/>
                <w:noProof/>
                <w:lang w:val="ro-MD"/>
              </w:rPr>
            </w:pPr>
            <w:r w:rsidRPr="00B64401">
              <w:rPr>
                <w:b/>
                <w:noProof/>
                <w:lang w:val="ro-MD"/>
              </w:rPr>
              <w:t>Sarcina 5.b.</w:t>
            </w:r>
            <w:r w:rsidRPr="00B64401">
              <w:rPr>
                <w:noProof/>
                <w:lang w:val="ro-MD"/>
              </w:rPr>
              <w:t xml:space="preserve"> </w:t>
            </w:r>
            <w:r w:rsidR="00B72499" w:rsidRPr="00B64401">
              <w:rPr>
                <w:rStyle w:val="bzpyqfadein"/>
                <w:lang w:val="ro-MD"/>
              </w:rPr>
              <w:t>Prevenirea surpărilor și a situațiilor periculoase</w:t>
            </w:r>
            <w:r w:rsidRPr="00B64401">
              <w:rPr>
                <w:color w:val="000000"/>
                <w:lang w:val="ro-MD"/>
              </w:rPr>
              <w:t>.</w:t>
            </w:r>
          </w:p>
          <w:p w14:paraId="5B72E461" w14:textId="121D034C" w:rsidR="003F675F" w:rsidRPr="00B64401" w:rsidRDefault="003F675F" w:rsidP="002272DA">
            <w:pPr>
              <w:pBdr>
                <w:top w:val="nil"/>
                <w:left w:val="nil"/>
                <w:bottom w:val="nil"/>
                <w:right w:val="nil"/>
                <w:between w:val="nil"/>
              </w:pBdr>
              <w:spacing w:before="120" w:after="120" w:line="276" w:lineRule="auto"/>
              <w:ind w:left="65" w:right="96"/>
              <w:rPr>
                <w:noProof/>
                <w:lang w:val="ro-MD"/>
              </w:rPr>
            </w:pPr>
            <w:r w:rsidRPr="00B64401">
              <w:rPr>
                <w:b/>
                <w:noProof/>
                <w:lang w:val="ro-MD"/>
              </w:rPr>
              <w:t>Sarcina 5.c.</w:t>
            </w:r>
            <w:r w:rsidRPr="00B64401">
              <w:rPr>
                <w:noProof/>
                <w:lang w:val="ro-MD"/>
              </w:rPr>
              <w:t xml:space="preserve"> </w:t>
            </w:r>
            <w:r w:rsidR="00B72499" w:rsidRPr="00B64401">
              <w:rPr>
                <w:rStyle w:val="bzpyqfadein"/>
                <w:lang w:val="ro-MD"/>
              </w:rPr>
              <w:t>Executarea săpăturilor conform proiectului tehnic</w:t>
            </w:r>
            <w:r w:rsidRPr="00B64401">
              <w:rPr>
                <w:color w:val="000000"/>
                <w:lang w:val="ro-MD"/>
              </w:rPr>
              <w:t>.</w:t>
            </w:r>
          </w:p>
          <w:p w14:paraId="61B04875" w14:textId="12BBAFAF" w:rsidR="003F675F" w:rsidRPr="00B64401" w:rsidRDefault="003F675F" w:rsidP="002272DA">
            <w:pPr>
              <w:pBdr>
                <w:top w:val="nil"/>
                <w:left w:val="nil"/>
                <w:bottom w:val="nil"/>
                <w:right w:val="nil"/>
                <w:between w:val="nil"/>
              </w:pBdr>
              <w:spacing w:before="120" w:after="120" w:line="276" w:lineRule="auto"/>
              <w:ind w:left="65" w:right="96"/>
              <w:rPr>
                <w:lang w:val="ro-MD"/>
              </w:rPr>
            </w:pPr>
            <w:r w:rsidRPr="00B64401">
              <w:rPr>
                <w:b/>
                <w:noProof/>
                <w:lang w:val="ro-MD"/>
              </w:rPr>
              <w:t xml:space="preserve">Sarcina 5.d. </w:t>
            </w:r>
            <w:r w:rsidR="00B72499" w:rsidRPr="00B64401">
              <w:rPr>
                <w:rStyle w:val="bzpyqfadein"/>
                <w:lang w:val="ro-MD"/>
              </w:rPr>
              <w:t>Menținerea stabilității pereților săpăturii</w:t>
            </w:r>
            <w:r w:rsidRPr="00B64401">
              <w:rPr>
                <w:color w:val="000000"/>
                <w:sz w:val="22"/>
                <w:szCs w:val="22"/>
                <w:lang w:val="ro-MD"/>
              </w:rPr>
              <w:t>.</w:t>
            </w:r>
          </w:p>
          <w:p w14:paraId="42D8ADEF" w14:textId="0005EC08" w:rsidR="003F675F" w:rsidRPr="00B64401" w:rsidRDefault="003F675F" w:rsidP="002272DA">
            <w:pPr>
              <w:pBdr>
                <w:top w:val="nil"/>
                <w:left w:val="nil"/>
                <w:bottom w:val="nil"/>
                <w:right w:val="nil"/>
                <w:between w:val="nil"/>
              </w:pBdr>
              <w:spacing w:before="120" w:after="120" w:line="276" w:lineRule="auto"/>
              <w:ind w:left="65" w:right="96"/>
              <w:rPr>
                <w:color w:val="000000"/>
                <w:sz w:val="22"/>
                <w:szCs w:val="22"/>
                <w:lang w:val="ro-MD"/>
              </w:rPr>
            </w:pPr>
            <w:r w:rsidRPr="00B64401">
              <w:rPr>
                <w:b/>
                <w:noProof/>
                <w:lang w:val="ro-MD"/>
              </w:rPr>
              <w:t xml:space="preserve">Sarcina 5.e. </w:t>
            </w:r>
            <w:r w:rsidR="00B72499" w:rsidRPr="00B64401">
              <w:rPr>
                <w:rStyle w:val="bzpyqfadein"/>
                <w:lang w:val="ro-MD"/>
              </w:rPr>
              <w:t>Asigurarea calității lucrărilor de săpătură</w:t>
            </w:r>
            <w:r w:rsidRPr="00B64401">
              <w:rPr>
                <w:color w:val="000000"/>
                <w:sz w:val="22"/>
                <w:szCs w:val="22"/>
                <w:lang w:val="ro-MD"/>
              </w:rPr>
              <w:t>.</w:t>
            </w:r>
          </w:p>
          <w:p w14:paraId="563644D0" w14:textId="78C1E366" w:rsidR="003F675F" w:rsidRPr="00B64401" w:rsidRDefault="003F675F" w:rsidP="002272DA">
            <w:pPr>
              <w:pBdr>
                <w:top w:val="nil"/>
                <w:left w:val="nil"/>
                <w:bottom w:val="nil"/>
                <w:right w:val="nil"/>
                <w:between w:val="nil"/>
              </w:pBdr>
              <w:spacing w:before="120" w:after="120" w:line="276" w:lineRule="auto"/>
              <w:ind w:left="65" w:right="96"/>
              <w:rPr>
                <w:b/>
                <w:noProof/>
                <w:lang w:val="ro-MD"/>
              </w:rPr>
            </w:pPr>
            <w:r w:rsidRPr="00B64401">
              <w:rPr>
                <w:b/>
                <w:noProof/>
                <w:lang w:val="ro-MD"/>
              </w:rPr>
              <w:lastRenderedPageBreak/>
              <w:t xml:space="preserve">Sarcina 5.f. </w:t>
            </w:r>
            <w:r w:rsidR="000B703C" w:rsidRPr="00B64401">
              <w:rPr>
                <w:rStyle w:val="bzpyqfadein"/>
                <w:lang w:val="ro-MD"/>
              </w:rPr>
              <w:t>R</w:t>
            </w:r>
            <w:r w:rsidR="00B72499" w:rsidRPr="00B64401">
              <w:rPr>
                <w:rStyle w:val="bzpyqfadein"/>
                <w:lang w:val="ro-MD"/>
              </w:rPr>
              <w:t>emedierea, în limita competențelor, a neconformităților apărute în timpul lucrului</w:t>
            </w:r>
            <w:r w:rsidRPr="00B64401">
              <w:rPr>
                <w:color w:val="000000"/>
                <w:sz w:val="22"/>
                <w:szCs w:val="22"/>
                <w:lang w:val="ro-MD"/>
              </w:rPr>
              <w:t>.</w:t>
            </w:r>
          </w:p>
        </w:tc>
        <w:tc>
          <w:tcPr>
            <w:tcW w:w="2860" w:type="dxa"/>
            <w:tcBorders>
              <w:top w:val="single" w:sz="4" w:space="0" w:color="000000"/>
              <w:left w:val="single" w:sz="4" w:space="0" w:color="000000"/>
              <w:right w:val="single" w:sz="4" w:space="0" w:color="000000"/>
            </w:tcBorders>
          </w:tcPr>
          <w:p w14:paraId="7AFACD08" w14:textId="4A0EB2C8" w:rsidR="003F675F" w:rsidRPr="00B64401" w:rsidRDefault="003F675F" w:rsidP="003F675F">
            <w:pPr>
              <w:pBdr>
                <w:top w:val="nil"/>
                <w:left w:val="nil"/>
                <w:bottom w:val="nil"/>
                <w:right w:val="nil"/>
                <w:between w:val="nil"/>
              </w:pBdr>
              <w:spacing w:before="120" w:after="120" w:line="276" w:lineRule="auto"/>
              <w:ind w:left="170" w:right="96"/>
              <w:jc w:val="center"/>
              <w:rPr>
                <w:b/>
                <w:noProof/>
                <w:lang w:val="ro-MD"/>
              </w:rPr>
            </w:pPr>
            <w:r w:rsidRPr="00B64401">
              <w:rPr>
                <w:b/>
                <w:noProof/>
                <w:lang w:val="ro-MD"/>
              </w:rPr>
              <w:lastRenderedPageBreak/>
              <w:t xml:space="preserve">CP 5. </w:t>
            </w:r>
            <w:r w:rsidR="006B7DE7">
              <w:rPr>
                <w:b/>
                <w:noProof/>
                <w:lang w:val="ro-MD"/>
              </w:rPr>
              <w:t>Realizarea lucrărilor de săpătură</w:t>
            </w:r>
          </w:p>
          <w:p w14:paraId="02989436" w14:textId="78CB4AC2" w:rsidR="003F675F" w:rsidRPr="00B64401" w:rsidRDefault="003F675F" w:rsidP="003F675F">
            <w:pPr>
              <w:spacing w:before="120" w:after="120" w:line="276" w:lineRule="auto"/>
              <w:jc w:val="center"/>
              <w:rPr>
                <w:noProof/>
                <w:lang w:val="ro-MD"/>
              </w:rPr>
            </w:pPr>
            <w:r w:rsidRPr="00B64401">
              <w:rPr>
                <w:noProof/>
                <w:lang w:val="ro-MD"/>
              </w:rPr>
              <w:t>(</w:t>
            </w:r>
            <w:r w:rsidR="006B7DE7" w:rsidRPr="00B64401">
              <w:rPr>
                <w:noProof/>
                <w:lang w:val="ro-MD"/>
              </w:rPr>
              <w:t>1.a; 1.b; 1.c; 1.d;</w:t>
            </w:r>
            <w:r w:rsidR="006B7DE7">
              <w:rPr>
                <w:noProof/>
                <w:lang w:val="ro-MD"/>
              </w:rPr>
              <w:t xml:space="preserve"> 1.e; </w:t>
            </w:r>
            <w:r w:rsidRPr="00B64401">
              <w:rPr>
                <w:noProof/>
                <w:lang w:val="ro-MD"/>
              </w:rPr>
              <w:t>5.a; 5.b; 5.c; 5.d; 5.e;</w:t>
            </w:r>
            <w:r w:rsidR="006B7DE7">
              <w:rPr>
                <w:noProof/>
                <w:lang w:val="ro-MD"/>
              </w:rPr>
              <w:t xml:space="preserve"> 5.f;</w:t>
            </w:r>
            <w:r w:rsidRPr="00B64401">
              <w:rPr>
                <w:noProof/>
                <w:lang w:val="ro-MD"/>
              </w:rPr>
              <w:t>)</w:t>
            </w:r>
          </w:p>
          <w:p w14:paraId="327A891A" w14:textId="77777777" w:rsidR="003F675F" w:rsidRPr="00B64401" w:rsidRDefault="003F675F" w:rsidP="003F675F">
            <w:pPr>
              <w:pBdr>
                <w:top w:val="nil"/>
                <w:left w:val="nil"/>
                <w:bottom w:val="nil"/>
                <w:right w:val="nil"/>
                <w:between w:val="nil"/>
              </w:pBdr>
              <w:spacing w:before="120" w:after="120" w:line="276" w:lineRule="auto"/>
              <w:ind w:left="170" w:right="96"/>
              <w:jc w:val="center"/>
              <w:rPr>
                <w:b/>
                <w:noProof/>
                <w:lang w:val="ro-MD"/>
              </w:rPr>
            </w:pPr>
          </w:p>
        </w:tc>
        <w:tc>
          <w:tcPr>
            <w:tcW w:w="7153" w:type="dxa"/>
            <w:tcBorders>
              <w:top w:val="single" w:sz="4" w:space="0" w:color="000000"/>
              <w:left w:val="single" w:sz="4" w:space="0" w:color="000000"/>
              <w:right w:val="single" w:sz="4" w:space="0" w:color="000000"/>
            </w:tcBorders>
          </w:tcPr>
          <w:p w14:paraId="7D7DA49E" w14:textId="0BFBA91B" w:rsidR="000B6071" w:rsidRPr="002272DA" w:rsidRDefault="00D02448" w:rsidP="002272DA">
            <w:pPr>
              <w:pStyle w:val="ListParagraph"/>
              <w:numPr>
                <w:ilvl w:val="1"/>
                <w:numId w:val="14"/>
              </w:numPr>
              <w:pBdr>
                <w:top w:val="nil"/>
                <w:left w:val="nil"/>
                <w:bottom w:val="nil"/>
                <w:right w:val="nil"/>
                <w:between w:val="nil"/>
              </w:pBdr>
              <w:spacing w:line="276" w:lineRule="auto"/>
              <w:ind w:left="565" w:right="72" w:hanging="450"/>
              <w:jc w:val="both"/>
              <w:rPr>
                <w:lang w:val="ro-MD"/>
              </w:rPr>
            </w:pPr>
            <w:r w:rsidRPr="002272DA">
              <w:rPr>
                <w:lang w:val="ro-MD"/>
              </w:rPr>
              <w:t>Selectează corect</w:t>
            </w:r>
            <w:r w:rsidR="002272DA">
              <w:rPr>
                <w:lang w:val="ro-MD"/>
              </w:rPr>
              <w:t>,</w:t>
            </w:r>
            <w:r w:rsidRPr="002272DA">
              <w:rPr>
                <w:lang w:val="ro-MD"/>
              </w:rPr>
              <w:t xml:space="preserve"> conform indicațiilor producătorului</w:t>
            </w:r>
            <w:r w:rsidR="002272DA">
              <w:rPr>
                <w:lang w:val="ro-MD"/>
              </w:rPr>
              <w:t>,</w:t>
            </w:r>
            <w:r w:rsidRPr="002272DA">
              <w:rPr>
                <w:lang w:val="ro-MD"/>
              </w:rPr>
              <w:t xml:space="preserve"> utilajul necesar și accesoriile (căușul) în funcție de tipul de sol</w:t>
            </w:r>
            <w:r w:rsidR="000B6071" w:rsidRPr="002272DA">
              <w:rPr>
                <w:lang w:val="ro-MD"/>
              </w:rPr>
              <w:t xml:space="preserve"> sau condiții</w:t>
            </w:r>
            <w:r w:rsidR="00E50B39">
              <w:rPr>
                <w:lang w:val="ro-MD"/>
              </w:rPr>
              <w:t>le</w:t>
            </w:r>
            <w:r w:rsidR="000B6071" w:rsidRPr="002272DA">
              <w:rPr>
                <w:lang w:val="ro-MD"/>
              </w:rPr>
              <w:t xml:space="preserve"> de relief</w:t>
            </w:r>
            <w:r w:rsidRPr="002272DA">
              <w:rPr>
                <w:lang w:val="ro-MD"/>
              </w:rPr>
              <w:t>, ajustând parametrii de lucr</w:t>
            </w:r>
            <w:r w:rsidR="000B6071" w:rsidRPr="002272DA">
              <w:rPr>
                <w:lang w:val="ro-MD"/>
              </w:rPr>
              <w:t>u a utilajului.</w:t>
            </w:r>
          </w:p>
          <w:p w14:paraId="21EA67BE" w14:textId="5BF0D237" w:rsidR="00EE2F5B" w:rsidRPr="00B64401" w:rsidRDefault="000B6071" w:rsidP="002272DA">
            <w:pPr>
              <w:pStyle w:val="ListParagraph"/>
              <w:numPr>
                <w:ilvl w:val="1"/>
                <w:numId w:val="14"/>
              </w:numPr>
              <w:pBdr>
                <w:top w:val="nil"/>
                <w:left w:val="nil"/>
                <w:bottom w:val="nil"/>
                <w:right w:val="nil"/>
                <w:between w:val="nil"/>
              </w:pBdr>
              <w:spacing w:line="276" w:lineRule="auto"/>
              <w:ind w:left="565" w:right="72" w:hanging="450"/>
              <w:jc w:val="both"/>
              <w:rPr>
                <w:lang w:val="ro-MD"/>
              </w:rPr>
            </w:pPr>
            <w:r w:rsidRPr="00B64401">
              <w:rPr>
                <w:lang w:val="ro-MD"/>
              </w:rPr>
              <w:t>Monitorizează, permanent, cu atenție la detalii, spațiile adiacente</w:t>
            </w:r>
            <w:r w:rsidR="00E50B39">
              <w:rPr>
                <w:lang w:val="ro-MD"/>
              </w:rPr>
              <w:t xml:space="preserve"> ale </w:t>
            </w:r>
            <w:r w:rsidRPr="00B64401">
              <w:rPr>
                <w:lang w:val="ro-MD"/>
              </w:rPr>
              <w:t>zon</w:t>
            </w:r>
            <w:r w:rsidR="00E50B39">
              <w:rPr>
                <w:lang w:val="ro-MD"/>
              </w:rPr>
              <w:t>ei</w:t>
            </w:r>
            <w:r w:rsidRPr="00B64401">
              <w:rPr>
                <w:lang w:val="ro-MD"/>
              </w:rPr>
              <w:t xml:space="preserve"> de lucru pentru a preveni surpările și/sau situațiile periculoase</w:t>
            </w:r>
          </w:p>
          <w:p w14:paraId="69F31DBB" w14:textId="5862A6A1" w:rsidR="000B6071" w:rsidRPr="00B64401" w:rsidRDefault="000B6071" w:rsidP="002272DA">
            <w:pPr>
              <w:pStyle w:val="ListParagraph"/>
              <w:numPr>
                <w:ilvl w:val="1"/>
                <w:numId w:val="14"/>
              </w:numPr>
              <w:pBdr>
                <w:top w:val="nil"/>
                <w:left w:val="nil"/>
                <w:bottom w:val="nil"/>
                <w:right w:val="nil"/>
                <w:between w:val="nil"/>
              </w:pBdr>
              <w:spacing w:before="120" w:after="120" w:line="276" w:lineRule="auto"/>
              <w:ind w:left="565" w:right="72" w:hanging="450"/>
              <w:jc w:val="both"/>
              <w:rPr>
                <w:noProof/>
                <w:lang w:val="ro-MD"/>
              </w:rPr>
            </w:pPr>
            <w:r w:rsidRPr="00B64401">
              <w:rPr>
                <w:lang w:val="ro-MD"/>
              </w:rPr>
              <w:t xml:space="preserve">Realizează </w:t>
            </w:r>
            <w:r w:rsidR="00E50B39">
              <w:rPr>
                <w:lang w:val="ro-MD"/>
              </w:rPr>
              <w:t xml:space="preserve">lucrările de </w:t>
            </w:r>
            <w:r w:rsidRPr="00B64401">
              <w:rPr>
                <w:lang w:val="ro-MD"/>
              </w:rPr>
              <w:t>săpăt</w:t>
            </w:r>
            <w:r w:rsidR="00E50B39">
              <w:rPr>
                <w:lang w:val="ro-MD"/>
              </w:rPr>
              <w:t>ură</w:t>
            </w:r>
            <w:r w:rsidRPr="00B64401">
              <w:rPr>
                <w:lang w:val="ro-MD"/>
              </w:rPr>
              <w:t xml:space="preserve"> strict </w:t>
            </w:r>
            <w:r w:rsidRPr="00B64401">
              <w:rPr>
                <w:rStyle w:val="bzpyqfadein"/>
                <w:lang w:val="ro-MD"/>
              </w:rPr>
              <w:t>conform proiectului tehnic, cu respectarea normelor de siguranță și de protecție a mediului</w:t>
            </w:r>
            <w:r w:rsidRPr="00B64401">
              <w:rPr>
                <w:color w:val="000000"/>
                <w:lang w:val="ro-MD"/>
              </w:rPr>
              <w:t>.</w:t>
            </w:r>
          </w:p>
          <w:p w14:paraId="1D91007F" w14:textId="23CC4102" w:rsidR="000B6071" w:rsidRPr="00B64401" w:rsidRDefault="000B6071" w:rsidP="002272DA">
            <w:pPr>
              <w:pStyle w:val="ListParagraph"/>
              <w:numPr>
                <w:ilvl w:val="1"/>
                <w:numId w:val="14"/>
              </w:numPr>
              <w:pBdr>
                <w:top w:val="nil"/>
                <w:left w:val="nil"/>
                <w:bottom w:val="nil"/>
                <w:right w:val="nil"/>
                <w:between w:val="nil"/>
              </w:pBdr>
              <w:spacing w:line="276" w:lineRule="auto"/>
              <w:ind w:left="565" w:right="72" w:hanging="450"/>
              <w:jc w:val="both"/>
              <w:rPr>
                <w:lang w:val="ro-MD"/>
              </w:rPr>
            </w:pPr>
            <w:r w:rsidRPr="00B64401">
              <w:rPr>
                <w:lang w:val="ro-MD"/>
              </w:rPr>
              <w:t>Realizează lucrările de excavare precaut, respectând distanța de securizare de la marginea săpăturilor pentru a menține stabilitatea pereților și siguranța lucrărilor.</w:t>
            </w:r>
          </w:p>
          <w:p w14:paraId="6DE6A597" w14:textId="694D42BE" w:rsidR="000B6071" w:rsidRPr="00B64401" w:rsidRDefault="000B6071" w:rsidP="002272DA">
            <w:pPr>
              <w:pStyle w:val="ListParagraph"/>
              <w:numPr>
                <w:ilvl w:val="1"/>
                <w:numId w:val="14"/>
              </w:numPr>
              <w:pBdr>
                <w:top w:val="nil"/>
                <w:left w:val="nil"/>
                <w:bottom w:val="nil"/>
                <w:right w:val="nil"/>
                <w:between w:val="nil"/>
              </w:pBdr>
              <w:spacing w:line="276" w:lineRule="auto"/>
              <w:ind w:left="565" w:right="72" w:hanging="450"/>
              <w:jc w:val="both"/>
              <w:rPr>
                <w:lang w:val="ro-MD"/>
              </w:rPr>
            </w:pPr>
            <w:r w:rsidRPr="00B64401">
              <w:rPr>
                <w:lang w:val="ro-MD"/>
              </w:rPr>
              <w:lastRenderedPageBreak/>
              <w:t>Verifică permanent respectarea proiectului de execuție pentru a evita abaterile și a asigura calitatea și conformitatea lucrărilor de săpătură.</w:t>
            </w:r>
          </w:p>
          <w:p w14:paraId="389A9E78" w14:textId="22DFEEB5" w:rsidR="003F675F" w:rsidRPr="00B64401" w:rsidRDefault="006B7DE7" w:rsidP="002272DA">
            <w:pPr>
              <w:pStyle w:val="ListParagraph"/>
              <w:numPr>
                <w:ilvl w:val="1"/>
                <w:numId w:val="14"/>
              </w:numPr>
              <w:pBdr>
                <w:top w:val="nil"/>
                <w:left w:val="nil"/>
                <w:bottom w:val="nil"/>
                <w:right w:val="nil"/>
                <w:between w:val="nil"/>
              </w:pBdr>
              <w:spacing w:line="276" w:lineRule="auto"/>
              <w:ind w:left="565" w:right="72" w:hanging="450"/>
              <w:jc w:val="both"/>
              <w:rPr>
                <w:lang w:val="ro-MD"/>
              </w:rPr>
            </w:pPr>
            <w:r>
              <w:rPr>
                <w:lang w:val="ro-MD"/>
              </w:rPr>
              <w:t>Aplică</w:t>
            </w:r>
            <w:r w:rsidR="00E064A3" w:rsidRPr="00B64401">
              <w:rPr>
                <w:lang w:val="ro-MD"/>
              </w:rPr>
              <w:t xml:space="preserve"> măsuri corective admise pentru remedierea</w:t>
            </w:r>
            <w:r>
              <w:rPr>
                <w:lang w:val="ro-MD"/>
              </w:rPr>
              <w:t>,</w:t>
            </w:r>
            <w:r w:rsidR="00E064A3" w:rsidRPr="00B64401">
              <w:rPr>
                <w:lang w:val="ro-MD"/>
              </w:rPr>
              <w:t xml:space="preserve"> </w:t>
            </w:r>
            <w:r w:rsidR="00E064A3" w:rsidRPr="00B64401">
              <w:rPr>
                <w:rStyle w:val="bzpyqfadein"/>
                <w:lang w:val="ro-MD"/>
              </w:rPr>
              <w:t>în limita competențelor, a neconformităților apărute în timpul lucrului, informând superiorul</w:t>
            </w:r>
            <w:r>
              <w:rPr>
                <w:rStyle w:val="bzpyqfadein"/>
                <w:lang w:val="ro-MD"/>
              </w:rPr>
              <w:t>,</w:t>
            </w:r>
            <w:r w:rsidR="00E064A3" w:rsidRPr="00B64401">
              <w:rPr>
                <w:rStyle w:val="bzpyqfadein"/>
                <w:lang w:val="ro-MD"/>
              </w:rPr>
              <w:t xml:space="preserve"> după caz</w:t>
            </w:r>
            <w:r w:rsidR="00E064A3" w:rsidRPr="00B64401">
              <w:rPr>
                <w:color w:val="000000"/>
                <w:sz w:val="22"/>
                <w:szCs w:val="22"/>
                <w:lang w:val="ro-MD"/>
              </w:rPr>
              <w:t>.</w:t>
            </w:r>
          </w:p>
        </w:tc>
      </w:tr>
      <w:tr w:rsidR="003F675F" w:rsidRPr="00B64401" w14:paraId="305B3361" w14:textId="77777777" w:rsidTr="0050365A">
        <w:trPr>
          <w:trHeight w:val="558"/>
        </w:trPr>
        <w:tc>
          <w:tcPr>
            <w:tcW w:w="5646" w:type="dxa"/>
            <w:tcBorders>
              <w:top w:val="single" w:sz="4" w:space="0" w:color="000000"/>
              <w:left w:val="single" w:sz="4" w:space="0" w:color="000000"/>
              <w:right w:val="single" w:sz="4" w:space="0" w:color="000000"/>
            </w:tcBorders>
          </w:tcPr>
          <w:p w14:paraId="01237836" w14:textId="143C4081" w:rsidR="003F675F" w:rsidRPr="00B64401" w:rsidRDefault="003F675F" w:rsidP="006B7DE7">
            <w:pPr>
              <w:spacing w:before="120"/>
              <w:ind w:left="288" w:right="173"/>
              <w:jc w:val="center"/>
              <w:rPr>
                <w:b/>
                <w:noProof/>
                <w:lang w:val="ro-MD"/>
              </w:rPr>
            </w:pPr>
            <w:r w:rsidRPr="00B64401">
              <w:rPr>
                <w:b/>
                <w:noProof/>
                <w:lang w:val="ro-MD"/>
              </w:rPr>
              <w:lastRenderedPageBreak/>
              <w:t xml:space="preserve">ATRIBUȚIA 6. </w:t>
            </w:r>
            <w:r w:rsidR="00B72499" w:rsidRPr="00B64401">
              <w:rPr>
                <w:b/>
                <w:bCs/>
                <w:color w:val="000000" w:themeColor="text1"/>
                <w:lang w:val="ro-MD"/>
              </w:rPr>
              <w:t>Executarea lucrărilor</w:t>
            </w:r>
            <w:r w:rsidR="007B4B5A" w:rsidRPr="00B64401">
              <w:rPr>
                <w:b/>
                <w:bCs/>
                <w:color w:val="000000" w:themeColor="text1"/>
                <w:lang w:val="ro-MD"/>
              </w:rPr>
              <w:t xml:space="preserve"> complexe </w:t>
            </w:r>
          </w:p>
          <w:p w14:paraId="48C753F5" w14:textId="728CCA82" w:rsidR="003F675F" w:rsidRPr="00B64401" w:rsidRDefault="003F675F" w:rsidP="003F675F">
            <w:pPr>
              <w:pBdr>
                <w:top w:val="nil"/>
                <w:left w:val="nil"/>
                <w:bottom w:val="nil"/>
                <w:right w:val="nil"/>
                <w:between w:val="nil"/>
              </w:pBdr>
              <w:spacing w:before="120" w:after="120" w:line="276" w:lineRule="auto"/>
              <w:ind w:left="62" w:right="96"/>
              <w:jc w:val="both"/>
              <w:rPr>
                <w:b/>
                <w:noProof/>
                <w:lang w:val="ro-MD"/>
              </w:rPr>
            </w:pPr>
            <w:r w:rsidRPr="00B64401">
              <w:rPr>
                <w:b/>
                <w:noProof/>
                <w:lang w:val="ro-MD"/>
              </w:rPr>
              <w:t xml:space="preserve">Sarcina </w:t>
            </w:r>
            <w:r w:rsidR="009B1269" w:rsidRPr="00B64401">
              <w:rPr>
                <w:b/>
                <w:noProof/>
                <w:lang w:val="ro-MD"/>
              </w:rPr>
              <w:t>6.</w:t>
            </w:r>
            <w:r w:rsidRPr="00B64401">
              <w:rPr>
                <w:b/>
                <w:noProof/>
                <w:lang w:val="ro-MD"/>
              </w:rPr>
              <w:t xml:space="preserve">a. </w:t>
            </w:r>
            <w:r w:rsidR="00B72499" w:rsidRPr="00B64401">
              <w:rPr>
                <w:rStyle w:val="bzpyqfadein"/>
                <w:lang w:val="ro-MD"/>
              </w:rPr>
              <w:t>Evaluarea capacității de încărcare a mijlocului de transport</w:t>
            </w:r>
            <w:r w:rsidR="009B1269" w:rsidRPr="00B64401">
              <w:rPr>
                <w:color w:val="000000"/>
                <w:sz w:val="22"/>
                <w:szCs w:val="22"/>
                <w:lang w:val="ro-MD"/>
              </w:rPr>
              <w:t>.</w:t>
            </w:r>
          </w:p>
          <w:p w14:paraId="21ECBB85" w14:textId="5D7D1CAA" w:rsidR="003F675F" w:rsidRPr="00B64401" w:rsidRDefault="003F675F" w:rsidP="003F675F">
            <w:pPr>
              <w:pBdr>
                <w:top w:val="nil"/>
                <w:left w:val="nil"/>
                <w:bottom w:val="nil"/>
                <w:right w:val="nil"/>
                <w:between w:val="nil"/>
              </w:pBdr>
              <w:tabs>
                <w:tab w:val="right" w:pos="5020"/>
              </w:tabs>
              <w:spacing w:before="120" w:after="120" w:line="276" w:lineRule="auto"/>
              <w:ind w:left="62" w:right="99"/>
              <w:jc w:val="both"/>
              <w:rPr>
                <w:b/>
                <w:noProof/>
                <w:lang w:val="ro-MD"/>
              </w:rPr>
            </w:pPr>
            <w:r w:rsidRPr="00B64401">
              <w:rPr>
                <w:b/>
                <w:noProof/>
                <w:lang w:val="ro-MD"/>
              </w:rPr>
              <w:t xml:space="preserve">Sarcina </w:t>
            </w:r>
            <w:r w:rsidR="009B1269" w:rsidRPr="00B64401">
              <w:rPr>
                <w:b/>
                <w:noProof/>
                <w:lang w:val="ro-MD"/>
              </w:rPr>
              <w:t>6</w:t>
            </w:r>
            <w:r w:rsidRPr="00B64401">
              <w:rPr>
                <w:b/>
                <w:noProof/>
                <w:lang w:val="ro-MD"/>
              </w:rPr>
              <w:t>.b.</w:t>
            </w:r>
            <w:r w:rsidRPr="00B64401">
              <w:rPr>
                <w:noProof/>
                <w:lang w:val="ro-MD"/>
              </w:rPr>
              <w:t xml:space="preserve"> </w:t>
            </w:r>
            <w:r w:rsidR="00B72499" w:rsidRPr="00B64401">
              <w:rPr>
                <w:rStyle w:val="bzpyqfadein"/>
                <w:lang w:val="ro-MD"/>
              </w:rPr>
              <w:t>Încărcarea materialului excavat în mijloacele de transport</w:t>
            </w:r>
            <w:r w:rsidRPr="00B64401">
              <w:rPr>
                <w:color w:val="000000"/>
                <w:lang w:val="ro-MD"/>
              </w:rPr>
              <w:t>.</w:t>
            </w:r>
          </w:p>
          <w:p w14:paraId="11E29045" w14:textId="139BA671" w:rsidR="003F675F" w:rsidRPr="00B64401" w:rsidRDefault="003F675F" w:rsidP="003F675F">
            <w:pPr>
              <w:pBdr>
                <w:top w:val="nil"/>
                <w:left w:val="nil"/>
                <w:bottom w:val="nil"/>
                <w:right w:val="nil"/>
                <w:between w:val="nil"/>
              </w:pBdr>
              <w:spacing w:before="120" w:after="120" w:line="276" w:lineRule="auto"/>
              <w:ind w:left="65" w:right="96"/>
              <w:jc w:val="both"/>
              <w:rPr>
                <w:noProof/>
                <w:lang w:val="ro-MD"/>
              </w:rPr>
            </w:pPr>
            <w:r w:rsidRPr="00B64401">
              <w:rPr>
                <w:b/>
                <w:noProof/>
                <w:lang w:val="ro-MD"/>
              </w:rPr>
              <w:t xml:space="preserve">Sarcina </w:t>
            </w:r>
            <w:r w:rsidR="009B1269" w:rsidRPr="00B64401">
              <w:rPr>
                <w:b/>
                <w:noProof/>
                <w:lang w:val="ro-MD"/>
              </w:rPr>
              <w:t>6</w:t>
            </w:r>
            <w:r w:rsidRPr="00B64401">
              <w:rPr>
                <w:b/>
                <w:noProof/>
                <w:lang w:val="ro-MD"/>
              </w:rPr>
              <w:t>.c.</w:t>
            </w:r>
            <w:r w:rsidRPr="00B64401">
              <w:rPr>
                <w:noProof/>
                <w:lang w:val="ro-MD"/>
              </w:rPr>
              <w:t xml:space="preserve"> </w:t>
            </w:r>
            <w:r w:rsidR="00B72499" w:rsidRPr="00B64401">
              <w:rPr>
                <w:rStyle w:val="bzpyqfadein"/>
                <w:lang w:val="ro-MD"/>
              </w:rPr>
              <w:t>Distribuirea uniformă a materialului în unitatea de transport</w:t>
            </w:r>
            <w:r w:rsidRPr="00B64401">
              <w:rPr>
                <w:color w:val="000000"/>
                <w:lang w:val="ro-MD"/>
              </w:rPr>
              <w:t>.</w:t>
            </w:r>
          </w:p>
          <w:p w14:paraId="3BC56E53" w14:textId="5F74718E" w:rsidR="003F675F" w:rsidRPr="00B64401" w:rsidRDefault="003F675F" w:rsidP="003F675F">
            <w:pPr>
              <w:pBdr>
                <w:top w:val="nil"/>
                <w:left w:val="nil"/>
                <w:bottom w:val="nil"/>
                <w:right w:val="nil"/>
                <w:between w:val="nil"/>
              </w:pBdr>
              <w:spacing w:before="120" w:after="120" w:line="276" w:lineRule="auto"/>
              <w:ind w:left="65" w:right="96"/>
              <w:jc w:val="both"/>
              <w:rPr>
                <w:lang w:val="ro-MD"/>
              </w:rPr>
            </w:pPr>
            <w:r w:rsidRPr="00B64401">
              <w:rPr>
                <w:b/>
                <w:noProof/>
                <w:lang w:val="ro-MD"/>
              </w:rPr>
              <w:t xml:space="preserve">Sarcina </w:t>
            </w:r>
            <w:r w:rsidR="009B1269" w:rsidRPr="00B64401">
              <w:rPr>
                <w:b/>
                <w:noProof/>
                <w:lang w:val="ro-MD"/>
              </w:rPr>
              <w:t>6</w:t>
            </w:r>
            <w:r w:rsidRPr="00B64401">
              <w:rPr>
                <w:b/>
                <w:noProof/>
                <w:lang w:val="ro-MD"/>
              </w:rPr>
              <w:t xml:space="preserve">.d. </w:t>
            </w:r>
            <w:r w:rsidR="00B72499" w:rsidRPr="00B64401">
              <w:rPr>
                <w:rStyle w:val="bzpyqfadein"/>
                <w:lang w:val="ro-MD"/>
              </w:rPr>
              <w:t>Manipularea materialelor în condiții de siguranță</w:t>
            </w:r>
            <w:r w:rsidRPr="00B64401">
              <w:rPr>
                <w:color w:val="000000"/>
                <w:sz w:val="22"/>
                <w:szCs w:val="22"/>
                <w:lang w:val="ro-MD"/>
              </w:rPr>
              <w:t>.</w:t>
            </w:r>
          </w:p>
          <w:p w14:paraId="207DDAFE" w14:textId="11217825" w:rsidR="003F675F" w:rsidRPr="00B64401" w:rsidRDefault="003F675F" w:rsidP="0018547A">
            <w:pPr>
              <w:pBdr>
                <w:top w:val="nil"/>
                <w:left w:val="nil"/>
                <w:bottom w:val="nil"/>
                <w:right w:val="nil"/>
                <w:between w:val="nil"/>
              </w:pBdr>
              <w:spacing w:before="120" w:after="120" w:line="276" w:lineRule="auto"/>
              <w:ind w:left="65" w:right="96"/>
              <w:jc w:val="both"/>
              <w:rPr>
                <w:b/>
                <w:noProof/>
                <w:lang w:val="ro-MD"/>
              </w:rPr>
            </w:pPr>
          </w:p>
        </w:tc>
        <w:tc>
          <w:tcPr>
            <w:tcW w:w="2860" w:type="dxa"/>
            <w:tcBorders>
              <w:top w:val="single" w:sz="4" w:space="0" w:color="000000"/>
              <w:left w:val="single" w:sz="4" w:space="0" w:color="000000"/>
              <w:right w:val="single" w:sz="4" w:space="0" w:color="000000"/>
            </w:tcBorders>
          </w:tcPr>
          <w:p w14:paraId="1746F899" w14:textId="66835F6A" w:rsidR="003F675F" w:rsidRPr="00B64401" w:rsidRDefault="003F675F" w:rsidP="003F675F">
            <w:pPr>
              <w:pBdr>
                <w:top w:val="nil"/>
                <w:left w:val="nil"/>
                <w:bottom w:val="nil"/>
                <w:right w:val="nil"/>
                <w:between w:val="nil"/>
              </w:pBdr>
              <w:spacing w:before="120" w:after="120" w:line="276" w:lineRule="auto"/>
              <w:ind w:left="170" w:right="96"/>
              <w:jc w:val="center"/>
              <w:rPr>
                <w:b/>
                <w:noProof/>
                <w:lang w:val="ro-MD"/>
              </w:rPr>
            </w:pPr>
            <w:r w:rsidRPr="00B64401">
              <w:rPr>
                <w:b/>
                <w:noProof/>
                <w:lang w:val="ro-MD"/>
              </w:rPr>
              <w:t xml:space="preserve">CP 6. </w:t>
            </w:r>
            <w:r w:rsidR="00E70576">
              <w:rPr>
                <w:b/>
                <w:noProof/>
                <w:lang w:val="ro-MD"/>
              </w:rPr>
              <w:t xml:space="preserve">Realizarea lucrărilor de </w:t>
            </w:r>
            <w:r w:rsidR="00E70576" w:rsidRPr="00B64401">
              <w:rPr>
                <w:b/>
                <w:bCs/>
                <w:color w:val="000000" w:themeColor="text1"/>
                <w:lang w:val="ro-MD"/>
              </w:rPr>
              <w:t>demolare, încărcare, manipulare</w:t>
            </w:r>
          </w:p>
          <w:p w14:paraId="18BBD383" w14:textId="6C1B8DA7" w:rsidR="003F675F" w:rsidRPr="00B64401" w:rsidRDefault="003F675F" w:rsidP="003F675F">
            <w:pPr>
              <w:spacing w:before="120" w:after="120" w:line="276" w:lineRule="auto"/>
              <w:jc w:val="center"/>
              <w:rPr>
                <w:noProof/>
                <w:lang w:val="ro-MD"/>
              </w:rPr>
            </w:pPr>
            <w:r w:rsidRPr="00B64401">
              <w:rPr>
                <w:noProof/>
                <w:lang w:val="ro-MD"/>
              </w:rPr>
              <w:t>(</w:t>
            </w:r>
            <w:r w:rsidR="00E75B2D" w:rsidRPr="00B64401">
              <w:rPr>
                <w:noProof/>
                <w:lang w:val="ro-MD"/>
              </w:rPr>
              <w:t>1.a; 1.b; 1.c; 1.d;</w:t>
            </w:r>
            <w:r w:rsidR="00E75B2D">
              <w:rPr>
                <w:noProof/>
                <w:lang w:val="ro-MD"/>
              </w:rPr>
              <w:t xml:space="preserve"> 1.e; </w:t>
            </w:r>
            <w:r w:rsidRPr="00B64401">
              <w:rPr>
                <w:noProof/>
                <w:lang w:val="ro-MD"/>
              </w:rPr>
              <w:t>6.a; 6.b; 6.c; 6.d; )</w:t>
            </w:r>
          </w:p>
          <w:p w14:paraId="78ADF877" w14:textId="77777777" w:rsidR="003F675F" w:rsidRPr="00B64401" w:rsidRDefault="003F675F" w:rsidP="003F675F">
            <w:pPr>
              <w:pBdr>
                <w:top w:val="nil"/>
                <w:left w:val="nil"/>
                <w:bottom w:val="nil"/>
                <w:right w:val="nil"/>
                <w:between w:val="nil"/>
              </w:pBdr>
              <w:spacing w:before="120" w:after="120" w:line="276" w:lineRule="auto"/>
              <w:ind w:left="170" w:right="96"/>
              <w:jc w:val="center"/>
              <w:rPr>
                <w:b/>
                <w:noProof/>
                <w:lang w:val="ro-MD"/>
              </w:rPr>
            </w:pPr>
          </w:p>
        </w:tc>
        <w:tc>
          <w:tcPr>
            <w:tcW w:w="7153" w:type="dxa"/>
            <w:tcBorders>
              <w:top w:val="single" w:sz="4" w:space="0" w:color="000000"/>
              <w:left w:val="single" w:sz="4" w:space="0" w:color="000000"/>
              <w:right w:val="single" w:sz="4" w:space="0" w:color="000000"/>
            </w:tcBorders>
          </w:tcPr>
          <w:p w14:paraId="4521F00E" w14:textId="02745547" w:rsidR="003F675F" w:rsidRPr="006B7DE7" w:rsidRDefault="00E064A3" w:rsidP="006B7DE7">
            <w:pPr>
              <w:pStyle w:val="ListParagraph"/>
              <w:numPr>
                <w:ilvl w:val="1"/>
                <w:numId w:val="25"/>
              </w:numPr>
              <w:pBdr>
                <w:top w:val="nil"/>
                <w:left w:val="nil"/>
                <w:bottom w:val="nil"/>
                <w:right w:val="nil"/>
                <w:between w:val="nil"/>
              </w:pBdr>
              <w:spacing w:line="276" w:lineRule="auto"/>
              <w:ind w:left="565" w:right="96" w:hanging="540"/>
              <w:jc w:val="both"/>
              <w:rPr>
                <w:lang w:val="ro-MD"/>
              </w:rPr>
            </w:pPr>
            <w:r w:rsidRPr="006B7DE7">
              <w:rPr>
                <w:noProof/>
                <w:lang w:val="ro-MD"/>
              </w:rPr>
              <w:t>Estimează vizual capacitatea de încărcare a mijlocului de transport, în baza parametrilor</w:t>
            </w:r>
            <w:r w:rsidR="006B7DE7">
              <w:rPr>
                <w:noProof/>
                <w:lang w:val="ro-MD"/>
              </w:rPr>
              <w:t xml:space="preserve"> sau tipului </w:t>
            </w:r>
            <w:r w:rsidRPr="006B7DE7">
              <w:rPr>
                <w:noProof/>
                <w:lang w:val="ro-MD"/>
              </w:rPr>
              <w:t>materialului excavat</w:t>
            </w:r>
            <w:r w:rsidR="003F675F" w:rsidRPr="006B7DE7">
              <w:rPr>
                <w:lang w:val="ro-MD"/>
              </w:rPr>
              <w:t>.</w:t>
            </w:r>
          </w:p>
          <w:p w14:paraId="1B3AD844" w14:textId="67087D8F" w:rsidR="00E064A3" w:rsidRPr="006B7DE7" w:rsidRDefault="00E064A3" w:rsidP="006B7DE7">
            <w:pPr>
              <w:pStyle w:val="ListParagraph"/>
              <w:numPr>
                <w:ilvl w:val="1"/>
                <w:numId w:val="25"/>
              </w:numPr>
              <w:pBdr>
                <w:top w:val="nil"/>
                <w:left w:val="nil"/>
                <w:bottom w:val="nil"/>
                <w:right w:val="nil"/>
                <w:between w:val="nil"/>
              </w:pBdr>
              <w:tabs>
                <w:tab w:val="right" w:pos="5020"/>
              </w:tabs>
              <w:spacing w:before="120" w:after="120" w:line="276" w:lineRule="auto"/>
              <w:ind w:left="565" w:right="99" w:hanging="540"/>
              <w:jc w:val="both"/>
              <w:rPr>
                <w:color w:val="000000"/>
                <w:lang w:val="ro-MD"/>
              </w:rPr>
            </w:pPr>
            <w:r w:rsidRPr="006B7DE7">
              <w:rPr>
                <w:noProof/>
                <w:lang w:val="ro-MD"/>
              </w:rPr>
              <w:t xml:space="preserve">Adaptează accesoriile la tipul materialului excavat, executând controlat manevrele de încărcare </w:t>
            </w:r>
            <w:r w:rsidRPr="006B7DE7">
              <w:rPr>
                <w:rStyle w:val="bzpyqfadein"/>
                <w:lang w:val="ro-MD"/>
              </w:rPr>
              <w:t>în mijloacele de transport</w:t>
            </w:r>
            <w:r w:rsidRPr="006B7DE7">
              <w:rPr>
                <w:color w:val="000000"/>
                <w:lang w:val="ro-MD"/>
              </w:rPr>
              <w:t>.</w:t>
            </w:r>
          </w:p>
          <w:p w14:paraId="56C9BF97" w14:textId="14B2288C" w:rsidR="007B4B5A" w:rsidRPr="006B7DE7" w:rsidRDefault="006B3F50" w:rsidP="006B7DE7">
            <w:pPr>
              <w:pStyle w:val="ListParagraph"/>
              <w:numPr>
                <w:ilvl w:val="1"/>
                <w:numId w:val="25"/>
              </w:numPr>
              <w:pBdr>
                <w:top w:val="nil"/>
                <w:left w:val="nil"/>
                <w:bottom w:val="nil"/>
                <w:right w:val="nil"/>
                <w:between w:val="nil"/>
              </w:pBdr>
              <w:tabs>
                <w:tab w:val="right" w:pos="5020"/>
              </w:tabs>
              <w:spacing w:before="120" w:after="120" w:line="276" w:lineRule="auto"/>
              <w:ind w:left="565" w:right="99" w:hanging="540"/>
              <w:jc w:val="both"/>
              <w:rPr>
                <w:b/>
                <w:noProof/>
                <w:lang w:val="ro-MD"/>
              </w:rPr>
            </w:pPr>
            <w:r w:rsidRPr="006B7DE7">
              <w:rPr>
                <w:color w:val="000000"/>
                <w:lang w:val="ro-MD"/>
              </w:rPr>
              <w:t>Realizează lucrările de demolare a construcțiilor, ținând cont de particularitățile obiectivului demol</w:t>
            </w:r>
            <w:r w:rsidR="00E70576">
              <w:rPr>
                <w:color w:val="000000"/>
                <w:lang w:val="ro-MD"/>
              </w:rPr>
              <w:t>at</w:t>
            </w:r>
            <w:r w:rsidRPr="006B7DE7">
              <w:rPr>
                <w:color w:val="000000"/>
                <w:lang w:val="ro-MD"/>
              </w:rPr>
              <w:t>.</w:t>
            </w:r>
          </w:p>
          <w:p w14:paraId="1E54DD52" w14:textId="498F2AD7" w:rsidR="00E064A3" w:rsidRPr="006B7DE7" w:rsidRDefault="00E064A3" w:rsidP="006B7DE7">
            <w:pPr>
              <w:pStyle w:val="ListParagraph"/>
              <w:numPr>
                <w:ilvl w:val="1"/>
                <w:numId w:val="25"/>
              </w:numPr>
              <w:pBdr>
                <w:top w:val="nil"/>
                <w:left w:val="nil"/>
                <w:bottom w:val="nil"/>
                <w:right w:val="nil"/>
                <w:between w:val="nil"/>
              </w:pBdr>
              <w:spacing w:before="120" w:after="120" w:line="276" w:lineRule="auto"/>
              <w:ind w:left="565" w:right="96" w:hanging="540"/>
              <w:jc w:val="both"/>
              <w:rPr>
                <w:noProof/>
                <w:lang w:val="ro-MD"/>
              </w:rPr>
            </w:pPr>
            <w:r w:rsidRPr="006B7DE7">
              <w:rPr>
                <w:noProof/>
                <w:lang w:val="ro-MD"/>
              </w:rPr>
              <w:t xml:space="preserve">Realizează procesul de încărcare asigurând distribuirea </w:t>
            </w:r>
            <w:r w:rsidRPr="006B7DE7">
              <w:rPr>
                <w:rStyle w:val="bzpyqfadein"/>
                <w:lang w:val="ro-MD"/>
              </w:rPr>
              <w:t>uniformă a materialului în unitatea de transport prin coordonare cu șoferul/conducătorul unității de transport</w:t>
            </w:r>
            <w:r w:rsidRPr="006B7DE7">
              <w:rPr>
                <w:color w:val="000000"/>
                <w:lang w:val="ro-MD"/>
              </w:rPr>
              <w:t>.</w:t>
            </w:r>
          </w:p>
          <w:p w14:paraId="3730704A" w14:textId="11CA2F72" w:rsidR="0018547A" w:rsidRPr="006B7DE7" w:rsidRDefault="0018547A" w:rsidP="006B7DE7">
            <w:pPr>
              <w:pStyle w:val="ListParagraph"/>
              <w:numPr>
                <w:ilvl w:val="1"/>
                <w:numId w:val="25"/>
              </w:numPr>
              <w:pBdr>
                <w:top w:val="nil"/>
                <w:left w:val="nil"/>
                <w:bottom w:val="nil"/>
                <w:right w:val="nil"/>
                <w:between w:val="nil"/>
              </w:pBdr>
              <w:spacing w:before="120" w:after="120" w:line="276" w:lineRule="auto"/>
              <w:ind w:left="565" w:right="96" w:hanging="540"/>
              <w:jc w:val="both"/>
              <w:rPr>
                <w:lang w:val="ro-MD"/>
              </w:rPr>
            </w:pPr>
            <w:r w:rsidRPr="006B7DE7">
              <w:rPr>
                <w:rStyle w:val="bzpyqfadein"/>
                <w:lang w:val="ro-MD"/>
              </w:rPr>
              <w:t>Evită supraîncărcarea mijloacelor de transport</w:t>
            </w:r>
            <w:r w:rsidRPr="006B7DE7">
              <w:rPr>
                <w:color w:val="000000"/>
                <w:lang w:val="ro-MD"/>
              </w:rPr>
              <w:t xml:space="preserve"> prin manipularea </w:t>
            </w:r>
            <w:r w:rsidRPr="006B7DE7">
              <w:rPr>
                <w:rStyle w:val="bzpyqfadein"/>
                <w:lang w:val="ro-MD"/>
              </w:rPr>
              <w:t>materialelor în condiții de siguranță</w:t>
            </w:r>
            <w:r w:rsidRPr="006B7DE7">
              <w:rPr>
                <w:color w:val="000000"/>
                <w:lang w:val="ro-MD"/>
              </w:rPr>
              <w:t>.</w:t>
            </w:r>
          </w:p>
          <w:p w14:paraId="4BD11D3B" w14:textId="148ADED1" w:rsidR="003F675F" w:rsidRPr="006B7DE7" w:rsidRDefault="007B4B5A" w:rsidP="006B7DE7">
            <w:pPr>
              <w:pStyle w:val="ListParagraph"/>
              <w:numPr>
                <w:ilvl w:val="1"/>
                <w:numId w:val="25"/>
              </w:numPr>
              <w:pBdr>
                <w:top w:val="nil"/>
                <w:left w:val="nil"/>
                <w:bottom w:val="nil"/>
                <w:right w:val="nil"/>
                <w:between w:val="nil"/>
              </w:pBdr>
              <w:spacing w:line="276" w:lineRule="auto"/>
              <w:ind w:left="565" w:right="96" w:hanging="540"/>
              <w:jc w:val="both"/>
              <w:rPr>
                <w:noProof/>
                <w:lang w:val="ro-MD"/>
              </w:rPr>
            </w:pPr>
            <w:r w:rsidRPr="006B7DE7">
              <w:rPr>
                <w:noProof/>
                <w:lang w:val="ro-MD"/>
              </w:rPr>
              <w:t>Realizează procesul de manipulare a materialului excavat</w:t>
            </w:r>
            <w:r w:rsidR="00E70576">
              <w:rPr>
                <w:noProof/>
                <w:lang w:val="ro-MD"/>
              </w:rPr>
              <w:t>,</w:t>
            </w:r>
            <w:r w:rsidRPr="006B7DE7">
              <w:rPr>
                <w:noProof/>
                <w:lang w:val="ro-MD"/>
              </w:rPr>
              <w:t xml:space="preserve"> respectând cerințele de siguranța la stocarea/depozitarea materialului în imediata apropiere a zonei de lucru (pe marginea șanțului)</w:t>
            </w:r>
            <w:r w:rsidR="003F675F" w:rsidRPr="006B7DE7">
              <w:rPr>
                <w:noProof/>
                <w:lang w:val="ro-MD"/>
              </w:rPr>
              <w:t>.</w:t>
            </w:r>
          </w:p>
        </w:tc>
      </w:tr>
      <w:tr w:rsidR="009B1269" w:rsidRPr="00B64401" w14:paraId="3873AE3A" w14:textId="77777777" w:rsidTr="0050365A">
        <w:trPr>
          <w:trHeight w:val="558"/>
        </w:trPr>
        <w:tc>
          <w:tcPr>
            <w:tcW w:w="5646" w:type="dxa"/>
            <w:tcBorders>
              <w:top w:val="single" w:sz="4" w:space="0" w:color="000000"/>
              <w:left w:val="single" w:sz="4" w:space="0" w:color="000000"/>
              <w:right w:val="single" w:sz="4" w:space="0" w:color="000000"/>
            </w:tcBorders>
          </w:tcPr>
          <w:p w14:paraId="35CEED00" w14:textId="76F454E5" w:rsidR="009B1269" w:rsidRPr="00B64401" w:rsidRDefault="009B1269" w:rsidP="009B1269">
            <w:pPr>
              <w:pBdr>
                <w:top w:val="nil"/>
                <w:left w:val="nil"/>
                <w:bottom w:val="nil"/>
                <w:right w:val="nil"/>
                <w:between w:val="nil"/>
              </w:pBdr>
              <w:spacing w:before="120" w:after="120" w:line="276" w:lineRule="auto"/>
              <w:ind w:left="62" w:right="96"/>
              <w:jc w:val="center"/>
              <w:rPr>
                <w:b/>
                <w:bCs/>
                <w:color w:val="000000"/>
                <w:sz w:val="22"/>
                <w:szCs w:val="22"/>
                <w:lang w:val="ro-MD"/>
              </w:rPr>
            </w:pPr>
            <w:r w:rsidRPr="00B64401">
              <w:rPr>
                <w:b/>
                <w:noProof/>
                <w:lang w:val="ro-MD"/>
              </w:rPr>
              <w:t>ATRIBUȚIA 7.</w:t>
            </w:r>
            <w:r w:rsidR="00B72499" w:rsidRPr="00B64401">
              <w:rPr>
                <w:b/>
                <w:bCs/>
                <w:color w:val="000000" w:themeColor="text1"/>
                <w:lang w:val="ro-MD"/>
              </w:rPr>
              <w:t xml:space="preserve"> Executarea lucrărilor de terasament</w:t>
            </w:r>
          </w:p>
          <w:p w14:paraId="5E66EDE4" w14:textId="5DD37E4A" w:rsidR="009B1269" w:rsidRPr="00B64401" w:rsidRDefault="009B1269" w:rsidP="009B1269">
            <w:pPr>
              <w:pBdr>
                <w:top w:val="nil"/>
                <w:left w:val="nil"/>
                <w:bottom w:val="nil"/>
                <w:right w:val="nil"/>
                <w:between w:val="nil"/>
              </w:pBdr>
              <w:spacing w:before="120" w:after="120" w:line="276" w:lineRule="auto"/>
              <w:ind w:left="62" w:right="96"/>
              <w:jc w:val="both"/>
              <w:rPr>
                <w:b/>
                <w:noProof/>
                <w:lang w:val="ro-MD"/>
              </w:rPr>
            </w:pPr>
            <w:r w:rsidRPr="00B64401">
              <w:rPr>
                <w:b/>
                <w:noProof/>
                <w:lang w:val="ro-MD"/>
              </w:rPr>
              <w:t xml:space="preserve">Sarcina 7.a. </w:t>
            </w:r>
            <w:r w:rsidR="00B72499" w:rsidRPr="00B64401">
              <w:rPr>
                <w:rStyle w:val="bzpyqfadein"/>
                <w:lang w:val="ro-MD"/>
              </w:rPr>
              <w:t>Aplicarea cerințelor tehnice ale lucrărilor de terasament</w:t>
            </w:r>
            <w:r w:rsidRPr="00B64401">
              <w:rPr>
                <w:color w:val="000000"/>
                <w:lang w:val="ro-MD"/>
              </w:rPr>
              <w:t>.</w:t>
            </w:r>
          </w:p>
          <w:p w14:paraId="2DC13C50" w14:textId="7706326D" w:rsidR="009B1269" w:rsidRPr="00B64401" w:rsidRDefault="009B1269" w:rsidP="009B1269">
            <w:pPr>
              <w:pBdr>
                <w:top w:val="nil"/>
                <w:left w:val="nil"/>
                <w:bottom w:val="nil"/>
                <w:right w:val="nil"/>
                <w:between w:val="nil"/>
              </w:pBdr>
              <w:tabs>
                <w:tab w:val="right" w:pos="5020"/>
              </w:tabs>
              <w:spacing w:before="120" w:after="120" w:line="276" w:lineRule="auto"/>
              <w:ind w:left="62" w:right="99"/>
              <w:jc w:val="both"/>
              <w:rPr>
                <w:b/>
                <w:noProof/>
                <w:lang w:val="ro-MD"/>
              </w:rPr>
            </w:pPr>
            <w:r w:rsidRPr="00B64401">
              <w:rPr>
                <w:b/>
                <w:noProof/>
                <w:lang w:val="ro-MD"/>
              </w:rPr>
              <w:t>Sarcina 7.b.</w:t>
            </w:r>
            <w:r w:rsidRPr="00B64401">
              <w:rPr>
                <w:noProof/>
                <w:lang w:val="ro-MD"/>
              </w:rPr>
              <w:t xml:space="preserve"> </w:t>
            </w:r>
            <w:r w:rsidR="00B72499" w:rsidRPr="00B64401">
              <w:rPr>
                <w:rStyle w:val="bzpyqfadein"/>
                <w:lang w:val="ro-MD"/>
              </w:rPr>
              <w:t>Curățirea terenului de obstacole și materiale neutilizabile</w:t>
            </w:r>
            <w:r w:rsidRPr="00B64401">
              <w:rPr>
                <w:color w:val="000000"/>
                <w:lang w:val="ro-MD"/>
              </w:rPr>
              <w:t>.</w:t>
            </w:r>
          </w:p>
          <w:p w14:paraId="6933A5E5" w14:textId="0A3C9D88" w:rsidR="009B1269" w:rsidRPr="00B64401" w:rsidRDefault="009B1269" w:rsidP="009B1269">
            <w:pPr>
              <w:pBdr>
                <w:top w:val="nil"/>
                <w:left w:val="nil"/>
                <w:bottom w:val="nil"/>
                <w:right w:val="nil"/>
                <w:between w:val="nil"/>
              </w:pBdr>
              <w:spacing w:before="120" w:after="120" w:line="276" w:lineRule="auto"/>
              <w:ind w:left="65" w:right="96"/>
              <w:jc w:val="both"/>
              <w:rPr>
                <w:noProof/>
                <w:lang w:val="ro-MD"/>
              </w:rPr>
            </w:pPr>
            <w:r w:rsidRPr="00B64401">
              <w:rPr>
                <w:b/>
                <w:noProof/>
                <w:lang w:val="ro-MD"/>
              </w:rPr>
              <w:t>Sarcina 7.c.</w:t>
            </w:r>
            <w:r w:rsidRPr="00B64401">
              <w:rPr>
                <w:noProof/>
                <w:lang w:val="ro-MD"/>
              </w:rPr>
              <w:t xml:space="preserve"> </w:t>
            </w:r>
            <w:r w:rsidR="00B72499" w:rsidRPr="00B64401">
              <w:rPr>
                <w:rStyle w:val="bzpyqfadein"/>
                <w:lang w:val="ro-MD"/>
              </w:rPr>
              <w:t>Planarea/nivelarea terenului</w:t>
            </w:r>
            <w:r w:rsidRPr="00B64401">
              <w:rPr>
                <w:color w:val="000000"/>
                <w:lang w:val="ro-MD"/>
              </w:rPr>
              <w:t>.</w:t>
            </w:r>
          </w:p>
          <w:p w14:paraId="4A4E97AC" w14:textId="77777777" w:rsidR="009B1269" w:rsidRPr="00B64401" w:rsidRDefault="009B1269" w:rsidP="009B1269">
            <w:pPr>
              <w:pBdr>
                <w:top w:val="nil"/>
                <w:left w:val="nil"/>
                <w:bottom w:val="nil"/>
                <w:right w:val="nil"/>
                <w:between w:val="nil"/>
              </w:pBdr>
              <w:spacing w:before="120" w:after="120" w:line="276" w:lineRule="auto"/>
              <w:ind w:left="65" w:right="96"/>
              <w:jc w:val="both"/>
              <w:rPr>
                <w:color w:val="000000"/>
                <w:lang w:val="ro-MD"/>
              </w:rPr>
            </w:pPr>
            <w:r w:rsidRPr="00B64401">
              <w:rPr>
                <w:b/>
                <w:noProof/>
                <w:lang w:val="ro-MD"/>
              </w:rPr>
              <w:t xml:space="preserve">Sarcina 7.d. </w:t>
            </w:r>
            <w:r w:rsidR="00B72499" w:rsidRPr="00B64401">
              <w:rPr>
                <w:rStyle w:val="bzpyqfadein"/>
                <w:lang w:val="ro-MD"/>
              </w:rPr>
              <w:t>Modelarea pantelor și a taluzurilor</w:t>
            </w:r>
            <w:r w:rsidRPr="00B64401">
              <w:rPr>
                <w:color w:val="000000"/>
                <w:lang w:val="ro-MD"/>
              </w:rPr>
              <w:t>.</w:t>
            </w:r>
          </w:p>
          <w:p w14:paraId="1A46EA61" w14:textId="082D04BB" w:rsidR="00B72499" w:rsidRPr="00B64401" w:rsidRDefault="00B72499" w:rsidP="009B1269">
            <w:pPr>
              <w:pBdr>
                <w:top w:val="nil"/>
                <w:left w:val="nil"/>
                <w:bottom w:val="nil"/>
                <w:right w:val="nil"/>
                <w:between w:val="nil"/>
              </w:pBdr>
              <w:spacing w:before="120" w:after="120" w:line="276" w:lineRule="auto"/>
              <w:ind w:left="65" w:right="96"/>
              <w:jc w:val="both"/>
              <w:rPr>
                <w:b/>
                <w:noProof/>
                <w:lang w:val="ro-MD"/>
              </w:rPr>
            </w:pPr>
            <w:r w:rsidRPr="00B64401">
              <w:rPr>
                <w:b/>
                <w:noProof/>
                <w:lang w:val="ro-MD"/>
              </w:rPr>
              <w:lastRenderedPageBreak/>
              <w:t xml:space="preserve">Sarcina 7.e. </w:t>
            </w:r>
            <w:r w:rsidRPr="00B64401">
              <w:rPr>
                <w:rStyle w:val="bzpyqfadein"/>
                <w:lang w:val="ro-MD"/>
              </w:rPr>
              <w:t>Corectarea neconformităților terenului</w:t>
            </w:r>
            <w:r w:rsidR="00E75B2D">
              <w:rPr>
                <w:rStyle w:val="bzpyqfadein"/>
                <w:lang w:val="ro-MD"/>
              </w:rPr>
              <w:t>.</w:t>
            </w:r>
          </w:p>
          <w:p w14:paraId="7D70446A" w14:textId="7AA9B66C" w:rsidR="00B72499" w:rsidRPr="00B64401" w:rsidRDefault="00B72499" w:rsidP="00B72499">
            <w:pPr>
              <w:pBdr>
                <w:top w:val="nil"/>
                <w:left w:val="nil"/>
                <w:bottom w:val="nil"/>
                <w:right w:val="nil"/>
                <w:between w:val="nil"/>
              </w:pBdr>
              <w:spacing w:before="120" w:after="120" w:line="276" w:lineRule="auto"/>
              <w:ind w:left="65" w:right="96"/>
              <w:jc w:val="both"/>
              <w:rPr>
                <w:b/>
                <w:noProof/>
                <w:lang w:val="ro-MD"/>
              </w:rPr>
            </w:pPr>
            <w:r w:rsidRPr="00B64401">
              <w:rPr>
                <w:b/>
                <w:noProof/>
                <w:lang w:val="ro-MD"/>
              </w:rPr>
              <w:t xml:space="preserve">Sarcina 7.f. </w:t>
            </w:r>
            <w:r w:rsidRPr="00B64401">
              <w:rPr>
                <w:rStyle w:val="bzpyqfadein"/>
                <w:lang w:val="ro-MD"/>
              </w:rPr>
              <w:t>Asigurarea calității lucrărilor de terasament.</w:t>
            </w:r>
          </w:p>
        </w:tc>
        <w:tc>
          <w:tcPr>
            <w:tcW w:w="2860" w:type="dxa"/>
            <w:tcBorders>
              <w:top w:val="single" w:sz="4" w:space="0" w:color="000000"/>
              <w:left w:val="single" w:sz="4" w:space="0" w:color="000000"/>
              <w:right w:val="single" w:sz="4" w:space="0" w:color="000000"/>
            </w:tcBorders>
          </w:tcPr>
          <w:p w14:paraId="56FD8ADF" w14:textId="7289E72C" w:rsidR="009B1269" w:rsidRPr="00B64401" w:rsidRDefault="009B1269" w:rsidP="009B1269">
            <w:pPr>
              <w:pBdr>
                <w:top w:val="nil"/>
                <w:left w:val="nil"/>
                <w:bottom w:val="nil"/>
                <w:right w:val="nil"/>
                <w:between w:val="nil"/>
              </w:pBdr>
              <w:spacing w:before="120" w:after="120" w:line="276" w:lineRule="auto"/>
              <w:ind w:left="170" w:right="96"/>
              <w:jc w:val="center"/>
              <w:rPr>
                <w:b/>
                <w:noProof/>
                <w:lang w:val="ro-MD"/>
              </w:rPr>
            </w:pPr>
            <w:r w:rsidRPr="00B64401">
              <w:rPr>
                <w:b/>
                <w:noProof/>
                <w:lang w:val="ro-MD"/>
              </w:rPr>
              <w:lastRenderedPageBreak/>
              <w:t xml:space="preserve">CP 7. </w:t>
            </w:r>
            <w:r w:rsidR="00E75B2D">
              <w:rPr>
                <w:b/>
                <w:noProof/>
                <w:lang w:val="ro-MD"/>
              </w:rPr>
              <w:t>Realizarea lucrărilor specifice de terasament</w:t>
            </w:r>
          </w:p>
          <w:p w14:paraId="57C56A4C" w14:textId="78163CF2" w:rsidR="009B1269" w:rsidRPr="00B64401" w:rsidRDefault="009B1269" w:rsidP="009B1269">
            <w:pPr>
              <w:spacing w:before="120" w:after="120" w:line="276" w:lineRule="auto"/>
              <w:jc w:val="center"/>
              <w:rPr>
                <w:noProof/>
                <w:lang w:val="ro-MD"/>
              </w:rPr>
            </w:pPr>
            <w:r w:rsidRPr="00B64401">
              <w:rPr>
                <w:noProof/>
                <w:lang w:val="ro-MD"/>
              </w:rPr>
              <w:t>(</w:t>
            </w:r>
            <w:r w:rsidR="00E75B2D" w:rsidRPr="00B64401">
              <w:rPr>
                <w:noProof/>
                <w:lang w:val="ro-MD"/>
              </w:rPr>
              <w:t>1.a; 1.b; 1.c; 1.d;</w:t>
            </w:r>
            <w:r w:rsidR="00E75B2D">
              <w:rPr>
                <w:noProof/>
                <w:lang w:val="ro-MD"/>
              </w:rPr>
              <w:t xml:space="preserve"> 1.e; </w:t>
            </w:r>
            <w:r w:rsidRPr="00B64401">
              <w:rPr>
                <w:noProof/>
                <w:lang w:val="ro-MD"/>
              </w:rPr>
              <w:t>7.a; 7.b; 7.c; 7.d; 7.e;)</w:t>
            </w:r>
          </w:p>
          <w:p w14:paraId="4B8BC4EB" w14:textId="77777777" w:rsidR="009B1269" w:rsidRPr="00B64401" w:rsidRDefault="009B1269" w:rsidP="009B1269">
            <w:pPr>
              <w:pBdr>
                <w:top w:val="nil"/>
                <w:left w:val="nil"/>
                <w:bottom w:val="nil"/>
                <w:right w:val="nil"/>
                <w:between w:val="nil"/>
              </w:pBdr>
              <w:spacing w:before="120" w:after="120" w:line="276" w:lineRule="auto"/>
              <w:ind w:left="170" w:right="96"/>
              <w:jc w:val="center"/>
              <w:rPr>
                <w:b/>
                <w:noProof/>
                <w:lang w:val="ro-MD"/>
              </w:rPr>
            </w:pPr>
          </w:p>
        </w:tc>
        <w:tc>
          <w:tcPr>
            <w:tcW w:w="7153" w:type="dxa"/>
            <w:tcBorders>
              <w:top w:val="single" w:sz="4" w:space="0" w:color="000000"/>
              <w:left w:val="single" w:sz="4" w:space="0" w:color="000000"/>
              <w:right w:val="single" w:sz="4" w:space="0" w:color="000000"/>
            </w:tcBorders>
          </w:tcPr>
          <w:p w14:paraId="101338B6" w14:textId="30007FDA" w:rsidR="006B3F50" w:rsidRPr="0092704B" w:rsidRDefault="006B3F50" w:rsidP="0092704B">
            <w:pPr>
              <w:pStyle w:val="ListParagraph"/>
              <w:numPr>
                <w:ilvl w:val="1"/>
                <w:numId w:val="27"/>
              </w:numPr>
              <w:pBdr>
                <w:top w:val="nil"/>
                <w:left w:val="nil"/>
                <w:bottom w:val="nil"/>
                <w:right w:val="nil"/>
                <w:between w:val="nil"/>
              </w:pBdr>
              <w:spacing w:before="120" w:after="120" w:line="276" w:lineRule="auto"/>
              <w:ind w:left="565" w:right="96" w:hanging="565"/>
              <w:jc w:val="both"/>
              <w:rPr>
                <w:b/>
                <w:noProof/>
                <w:lang w:val="ro-MD"/>
              </w:rPr>
            </w:pPr>
            <w:r w:rsidRPr="0092704B">
              <w:rPr>
                <w:noProof/>
                <w:lang w:val="ro-MD"/>
              </w:rPr>
              <w:t>Consultă superiorul</w:t>
            </w:r>
            <w:r w:rsidR="0092704B">
              <w:rPr>
                <w:noProof/>
                <w:lang w:val="ro-MD"/>
              </w:rPr>
              <w:t xml:space="preserve"> și prevederile proiectului </w:t>
            </w:r>
            <w:r w:rsidRPr="0092704B">
              <w:rPr>
                <w:noProof/>
                <w:lang w:val="ro-MD"/>
              </w:rPr>
              <w:t xml:space="preserve">de execuție în vederea aplicării corecte a </w:t>
            </w:r>
            <w:r w:rsidRPr="0092704B">
              <w:rPr>
                <w:rStyle w:val="bzpyqfadein"/>
                <w:lang w:val="ro-MD"/>
              </w:rPr>
              <w:t xml:space="preserve">cerințelor tehnice </w:t>
            </w:r>
            <w:r w:rsidR="0092704B">
              <w:rPr>
                <w:rStyle w:val="bzpyqfadein"/>
                <w:lang w:val="ro-MD"/>
              </w:rPr>
              <w:t>de</w:t>
            </w:r>
            <w:r w:rsidRPr="0092704B">
              <w:rPr>
                <w:rStyle w:val="bzpyqfadein"/>
                <w:lang w:val="ro-MD"/>
              </w:rPr>
              <w:t xml:space="preserve"> realizare</w:t>
            </w:r>
            <w:r w:rsidR="0092704B">
              <w:rPr>
                <w:rStyle w:val="bzpyqfadein"/>
                <w:lang w:val="ro-MD"/>
              </w:rPr>
              <w:t xml:space="preserve"> </w:t>
            </w:r>
            <w:r w:rsidRPr="0092704B">
              <w:rPr>
                <w:rStyle w:val="bzpyqfadein"/>
                <w:lang w:val="ro-MD"/>
              </w:rPr>
              <w:t>a</w:t>
            </w:r>
            <w:r w:rsidR="0092704B">
              <w:rPr>
                <w:rStyle w:val="bzpyqfadein"/>
                <w:lang w:val="ro-MD"/>
              </w:rPr>
              <w:t>le</w:t>
            </w:r>
            <w:r w:rsidRPr="0092704B">
              <w:rPr>
                <w:rStyle w:val="bzpyqfadein"/>
                <w:lang w:val="ro-MD"/>
              </w:rPr>
              <w:t xml:space="preserve"> lucrărilor de terasament</w:t>
            </w:r>
            <w:r w:rsidRPr="0092704B">
              <w:rPr>
                <w:color w:val="000000"/>
                <w:lang w:val="ro-MD"/>
              </w:rPr>
              <w:t>.</w:t>
            </w:r>
          </w:p>
          <w:p w14:paraId="5FAF2991" w14:textId="28B25AEC" w:rsidR="006B3F50" w:rsidRPr="0092704B" w:rsidRDefault="006B3F50" w:rsidP="0092704B">
            <w:pPr>
              <w:pStyle w:val="ListParagraph"/>
              <w:numPr>
                <w:ilvl w:val="1"/>
                <w:numId w:val="27"/>
              </w:numPr>
              <w:pBdr>
                <w:top w:val="nil"/>
                <w:left w:val="nil"/>
                <w:bottom w:val="nil"/>
                <w:right w:val="nil"/>
                <w:between w:val="nil"/>
              </w:pBdr>
              <w:tabs>
                <w:tab w:val="right" w:pos="5020"/>
              </w:tabs>
              <w:spacing w:before="120" w:after="120" w:line="276" w:lineRule="auto"/>
              <w:ind w:left="565" w:right="99" w:hanging="565"/>
              <w:jc w:val="both"/>
              <w:rPr>
                <w:b/>
                <w:noProof/>
                <w:lang w:val="ro-MD"/>
              </w:rPr>
            </w:pPr>
            <w:r w:rsidRPr="0092704B">
              <w:rPr>
                <w:noProof/>
                <w:lang w:val="ro-MD"/>
              </w:rPr>
              <w:t xml:space="preserve">Îndepărtează </w:t>
            </w:r>
            <w:r w:rsidRPr="0092704B">
              <w:rPr>
                <w:rStyle w:val="bzpyqfadein"/>
                <w:lang w:val="ro-MD"/>
              </w:rPr>
              <w:t>obstacole și materiale</w:t>
            </w:r>
            <w:r w:rsidR="00E75B2D">
              <w:rPr>
                <w:rStyle w:val="bzpyqfadein"/>
                <w:lang w:val="ro-MD"/>
              </w:rPr>
              <w:t>le</w:t>
            </w:r>
            <w:r w:rsidRPr="0092704B">
              <w:rPr>
                <w:rStyle w:val="bzpyqfadein"/>
                <w:lang w:val="ro-MD"/>
              </w:rPr>
              <w:t xml:space="preserve"> neutilizabile, pentru a asigura fluxul continuu a executării lucrărilor de terasament și siguranța acestora</w:t>
            </w:r>
            <w:r w:rsidRPr="0092704B">
              <w:rPr>
                <w:color w:val="000000"/>
                <w:lang w:val="ro-MD"/>
              </w:rPr>
              <w:t>.</w:t>
            </w:r>
          </w:p>
          <w:p w14:paraId="1E05AFA7" w14:textId="2337065F" w:rsidR="009B1269" w:rsidRPr="0092704B" w:rsidRDefault="006B3F50" w:rsidP="0092704B">
            <w:pPr>
              <w:pStyle w:val="ListParagraph"/>
              <w:numPr>
                <w:ilvl w:val="1"/>
                <w:numId w:val="27"/>
              </w:numPr>
              <w:pBdr>
                <w:top w:val="nil"/>
                <w:left w:val="nil"/>
                <w:bottom w:val="nil"/>
                <w:right w:val="nil"/>
                <w:between w:val="nil"/>
              </w:pBdr>
              <w:spacing w:before="120" w:after="120" w:line="276" w:lineRule="auto"/>
              <w:ind w:left="565" w:right="96" w:hanging="565"/>
              <w:jc w:val="both"/>
              <w:rPr>
                <w:noProof/>
                <w:lang w:val="ro-MD"/>
              </w:rPr>
            </w:pPr>
            <w:r w:rsidRPr="0092704B">
              <w:rPr>
                <w:noProof/>
                <w:lang w:val="ro-MD"/>
              </w:rPr>
              <w:t>Realizează lucrări de planare</w:t>
            </w:r>
            <w:r w:rsidR="00E75B2D">
              <w:rPr>
                <w:noProof/>
                <w:lang w:val="ro-MD"/>
              </w:rPr>
              <w:t xml:space="preserve"> și</w:t>
            </w:r>
            <w:r w:rsidRPr="0092704B">
              <w:rPr>
                <w:noProof/>
                <w:lang w:val="ro-MD"/>
              </w:rPr>
              <w:t xml:space="preserve"> nivelare a terenului prin ajustarea accesoriilor utilajului și respectarea tehnologiilor de executare a lucrărilor</w:t>
            </w:r>
            <w:r w:rsidR="009B1269" w:rsidRPr="0092704B">
              <w:rPr>
                <w:noProof/>
                <w:lang w:val="ro-MD"/>
              </w:rPr>
              <w:t xml:space="preserve">.  </w:t>
            </w:r>
          </w:p>
          <w:p w14:paraId="5B304A85" w14:textId="2C1510E9" w:rsidR="009B1269" w:rsidRPr="0092704B" w:rsidRDefault="006B3F50" w:rsidP="0092704B">
            <w:pPr>
              <w:pStyle w:val="ListParagraph"/>
              <w:numPr>
                <w:ilvl w:val="1"/>
                <w:numId w:val="27"/>
              </w:numPr>
              <w:pBdr>
                <w:top w:val="nil"/>
                <w:left w:val="nil"/>
                <w:bottom w:val="nil"/>
                <w:right w:val="nil"/>
                <w:between w:val="nil"/>
              </w:pBdr>
              <w:spacing w:before="120" w:after="120" w:line="276" w:lineRule="auto"/>
              <w:ind w:left="565" w:right="96" w:hanging="565"/>
              <w:jc w:val="both"/>
              <w:rPr>
                <w:noProof/>
                <w:lang w:val="ro-MD"/>
              </w:rPr>
            </w:pPr>
            <w:r w:rsidRPr="0092704B">
              <w:rPr>
                <w:noProof/>
                <w:lang w:val="ro-MD"/>
              </w:rPr>
              <w:lastRenderedPageBreak/>
              <w:t xml:space="preserve">Aplică instrucțiunile proiectului de execuție și/sau indicațiile superiorului pentru modelarea pantelor și a taluzurilor, asigurând astfel </w:t>
            </w:r>
            <w:r w:rsidR="00E75B2D">
              <w:rPr>
                <w:noProof/>
                <w:lang w:val="ro-MD"/>
              </w:rPr>
              <w:t xml:space="preserve">calitatea și </w:t>
            </w:r>
            <w:r w:rsidRPr="0092704B">
              <w:rPr>
                <w:noProof/>
                <w:lang w:val="ro-MD"/>
              </w:rPr>
              <w:t>conformitatea lucrărilor.</w:t>
            </w:r>
          </w:p>
          <w:p w14:paraId="66A7BAA3" w14:textId="4EC6370C" w:rsidR="009B1269" w:rsidRPr="0092704B" w:rsidRDefault="00D17394" w:rsidP="0092704B">
            <w:pPr>
              <w:pStyle w:val="ListParagraph"/>
              <w:numPr>
                <w:ilvl w:val="1"/>
                <w:numId w:val="27"/>
              </w:numPr>
              <w:pBdr>
                <w:top w:val="nil"/>
                <w:left w:val="nil"/>
                <w:bottom w:val="nil"/>
                <w:right w:val="nil"/>
                <w:between w:val="nil"/>
              </w:pBdr>
              <w:spacing w:before="120" w:after="120" w:line="276" w:lineRule="auto"/>
              <w:ind w:left="565" w:right="96" w:hanging="565"/>
              <w:jc w:val="both"/>
              <w:rPr>
                <w:noProof/>
                <w:lang w:val="ro-MD"/>
              </w:rPr>
            </w:pPr>
            <w:r w:rsidRPr="0092704B">
              <w:rPr>
                <w:noProof/>
                <w:lang w:val="ro-MD"/>
              </w:rPr>
              <w:t>Realizează lucrările de corecție a neconformităților terenului la indicația superiorului sau la solicitarea clientului (în caz de</w:t>
            </w:r>
            <w:r w:rsidR="00E75B2D">
              <w:rPr>
                <w:noProof/>
                <w:lang w:val="ro-MD"/>
              </w:rPr>
              <w:t xml:space="preserve"> activitate ca </w:t>
            </w:r>
            <w:r w:rsidRPr="0092704B">
              <w:rPr>
                <w:noProof/>
                <w:lang w:val="ro-MD"/>
              </w:rPr>
              <w:t>liber profesionist)</w:t>
            </w:r>
            <w:r w:rsidR="009B1269" w:rsidRPr="0092704B">
              <w:rPr>
                <w:noProof/>
                <w:lang w:val="ro-MD"/>
              </w:rPr>
              <w:t xml:space="preserve">. </w:t>
            </w:r>
          </w:p>
          <w:p w14:paraId="4BAFF5C0" w14:textId="7CB48816" w:rsidR="009B1269" w:rsidRPr="0092704B" w:rsidRDefault="00D17394" w:rsidP="00E75B2D">
            <w:pPr>
              <w:pStyle w:val="ListParagraph"/>
              <w:numPr>
                <w:ilvl w:val="1"/>
                <w:numId w:val="27"/>
              </w:numPr>
              <w:pBdr>
                <w:top w:val="nil"/>
                <w:left w:val="nil"/>
                <w:bottom w:val="nil"/>
                <w:right w:val="nil"/>
                <w:between w:val="nil"/>
              </w:pBdr>
              <w:spacing w:before="120" w:after="120" w:line="276" w:lineRule="auto"/>
              <w:ind w:left="565" w:right="96" w:hanging="565"/>
              <w:jc w:val="both"/>
              <w:rPr>
                <w:noProof/>
                <w:lang w:val="ro-MD"/>
              </w:rPr>
            </w:pPr>
            <w:r w:rsidRPr="0092704B">
              <w:rPr>
                <w:noProof/>
                <w:lang w:val="ro-MD"/>
              </w:rPr>
              <w:t xml:space="preserve">Verifică permanent conformitatea și corectitudinea lucrărilor realizate pentru asigurarea calității </w:t>
            </w:r>
            <w:r w:rsidR="00E75B2D">
              <w:rPr>
                <w:noProof/>
                <w:lang w:val="ro-MD"/>
              </w:rPr>
              <w:t>și conformității acestora.</w:t>
            </w:r>
          </w:p>
        </w:tc>
      </w:tr>
      <w:tr w:rsidR="009B1269" w:rsidRPr="00B64401" w14:paraId="1D4B71A0" w14:textId="77777777" w:rsidTr="0050365A">
        <w:trPr>
          <w:trHeight w:val="485"/>
        </w:trPr>
        <w:tc>
          <w:tcPr>
            <w:tcW w:w="5646" w:type="dxa"/>
            <w:tcBorders>
              <w:top w:val="single" w:sz="4" w:space="0" w:color="000000"/>
              <w:left w:val="single" w:sz="4" w:space="0" w:color="000000"/>
              <w:bottom w:val="single" w:sz="4" w:space="0" w:color="000000"/>
              <w:right w:val="single" w:sz="4" w:space="0" w:color="000000"/>
            </w:tcBorders>
          </w:tcPr>
          <w:p w14:paraId="48EFBAFD" w14:textId="1C84C0A9" w:rsidR="009B1269" w:rsidRPr="00B64401" w:rsidRDefault="009B1269" w:rsidP="009B1269">
            <w:pPr>
              <w:pBdr>
                <w:top w:val="nil"/>
                <w:left w:val="nil"/>
                <w:bottom w:val="nil"/>
                <w:right w:val="nil"/>
                <w:between w:val="nil"/>
              </w:pBdr>
              <w:spacing w:before="120" w:after="120" w:line="276" w:lineRule="auto"/>
              <w:ind w:right="176" w:firstLine="108"/>
              <w:jc w:val="center"/>
              <w:rPr>
                <w:b/>
                <w:noProof/>
                <w:lang w:val="ro-MD"/>
              </w:rPr>
            </w:pPr>
            <w:r w:rsidRPr="00B64401">
              <w:rPr>
                <w:b/>
                <w:noProof/>
                <w:lang w:val="ro-MD"/>
              </w:rPr>
              <w:lastRenderedPageBreak/>
              <w:t xml:space="preserve">ATRIBUȚIA 8. </w:t>
            </w:r>
            <w:r w:rsidR="00B72499" w:rsidRPr="00B64401">
              <w:rPr>
                <w:b/>
                <w:bCs/>
                <w:color w:val="000000" w:themeColor="text1"/>
                <w:lang w:val="ro-MD"/>
              </w:rPr>
              <w:t xml:space="preserve">Întreținerea tehnică a excavatorului </w:t>
            </w:r>
          </w:p>
          <w:p w14:paraId="2FE56689" w14:textId="0896B4E7" w:rsidR="009B1269" w:rsidRPr="00B64401" w:rsidRDefault="009B1269" w:rsidP="009B1269">
            <w:pPr>
              <w:pBdr>
                <w:top w:val="nil"/>
                <w:left w:val="nil"/>
                <w:bottom w:val="nil"/>
                <w:right w:val="nil"/>
                <w:between w:val="nil"/>
              </w:pBdr>
              <w:spacing w:before="120" w:after="120" w:line="276" w:lineRule="auto"/>
              <w:ind w:left="26" w:right="56"/>
              <w:jc w:val="both"/>
              <w:rPr>
                <w:noProof/>
                <w:lang w:val="ro-MD"/>
              </w:rPr>
            </w:pPr>
            <w:r w:rsidRPr="00B64401">
              <w:rPr>
                <w:b/>
                <w:noProof/>
                <w:lang w:val="ro-MD"/>
              </w:rPr>
              <w:t>Sarcina 8.a.</w:t>
            </w:r>
            <w:r w:rsidRPr="00B64401">
              <w:rPr>
                <w:noProof/>
                <w:lang w:val="ro-MD"/>
              </w:rPr>
              <w:t xml:space="preserve"> </w:t>
            </w:r>
            <w:r w:rsidR="00B72499" w:rsidRPr="00B64401">
              <w:rPr>
                <w:rStyle w:val="bzpyqfadein"/>
                <w:lang w:val="ro-MD"/>
              </w:rPr>
              <w:t>Evaluarea integrității și stării generale a excavatorului</w:t>
            </w:r>
            <w:r w:rsidRPr="00B64401">
              <w:rPr>
                <w:color w:val="000000"/>
                <w:sz w:val="22"/>
                <w:szCs w:val="22"/>
                <w:lang w:val="ro-MD"/>
              </w:rPr>
              <w:t>.</w:t>
            </w:r>
          </w:p>
          <w:p w14:paraId="0E9B5B75" w14:textId="7E3D29B4" w:rsidR="009B1269" w:rsidRPr="00B64401" w:rsidRDefault="009B1269" w:rsidP="009B1269">
            <w:pPr>
              <w:pBdr>
                <w:top w:val="nil"/>
                <w:left w:val="nil"/>
                <w:bottom w:val="nil"/>
                <w:right w:val="nil"/>
                <w:between w:val="nil"/>
              </w:pBdr>
              <w:spacing w:before="120" w:after="120" w:line="276" w:lineRule="auto"/>
              <w:ind w:left="26" w:right="56"/>
              <w:jc w:val="both"/>
              <w:rPr>
                <w:b/>
                <w:noProof/>
                <w:lang w:val="ro-MD"/>
              </w:rPr>
            </w:pPr>
            <w:r w:rsidRPr="00B64401">
              <w:rPr>
                <w:b/>
                <w:noProof/>
                <w:lang w:val="ro-MD"/>
              </w:rPr>
              <w:t>Sarcina 8.b.</w:t>
            </w:r>
            <w:r w:rsidRPr="00B64401">
              <w:rPr>
                <w:lang w:val="ro-MD"/>
              </w:rPr>
              <w:t xml:space="preserve"> </w:t>
            </w:r>
            <w:r w:rsidR="00B72499" w:rsidRPr="00B64401">
              <w:rPr>
                <w:rStyle w:val="bzpyqfadein"/>
                <w:lang w:val="ro-MD"/>
              </w:rPr>
              <w:t xml:space="preserve">Alimentarea </w:t>
            </w:r>
            <w:r w:rsidR="00B72499" w:rsidRPr="00B64401">
              <w:rPr>
                <w:lang w:val="ro-MD"/>
              </w:rPr>
              <w:t>excavatorului</w:t>
            </w:r>
            <w:r w:rsidR="00B72499" w:rsidRPr="00B64401">
              <w:rPr>
                <w:rStyle w:val="bzpyqfadein"/>
                <w:lang w:val="ro-MD"/>
              </w:rPr>
              <w:t xml:space="preserve"> cu combustibil și lubrifianți</w:t>
            </w:r>
            <w:r w:rsidRPr="00B64401">
              <w:rPr>
                <w:sz w:val="22"/>
                <w:szCs w:val="22"/>
                <w:lang w:val="ro-MD"/>
              </w:rPr>
              <w:t>.</w:t>
            </w:r>
          </w:p>
          <w:p w14:paraId="79104821" w14:textId="15E56D6E" w:rsidR="009B1269" w:rsidRPr="00B64401" w:rsidRDefault="009B1269" w:rsidP="009B1269">
            <w:pPr>
              <w:pBdr>
                <w:top w:val="nil"/>
                <w:left w:val="nil"/>
                <w:bottom w:val="nil"/>
                <w:right w:val="nil"/>
                <w:between w:val="nil"/>
              </w:pBdr>
              <w:spacing w:before="120" w:after="120" w:line="276" w:lineRule="auto"/>
              <w:ind w:left="26" w:right="56"/>
              <w:jc w:val="both"/>
              <w:rPr>
                <w:noProof/>
                <w:lang w:val="ro-MD"/>
              </w:rPr>
            </w:pPr>
            <w:r w:rsidRPr="00B64401">
              <w:rPr>
                <w:b/>
                <w:noProof/>
                <w:lang w:val="ro-MD"/>
              </w:rPr>
              <w:t>Sarcina 8.c.</w:t>
            </w:r>
            <w:r w:rsidRPr="00B64401">
              <w:rPr>
                <w:noProof/>
                <w:lang w:val="ro-MD"/>
              </w:rPr>
              <w:t xml:space="preserve"> </w:t>
            </w:r>
            <w:r w:rsidR="00B72499" w:rsidRPr="00B64401">
              <w:rPr>
                <w:rStyle w:val="bzpyqfadein"/>
                <w:lang w:val="ro-MD"/>
              </w:rPr>
              <w:t>Verificarea prezenței/completitudinii echipamentelor de lucru și funcționalității motorului și sistemelor de acționare</w:t>
            </w:r>
            <w:r w:rsidRPr="00B64401">
              <w:rPr>
                <w:color w:val="000000"/>
                <w:sz w:val="22"/>
                <w:szCs w:val="22"/>
                <w:lang w:val="ro-MD"/>
              </w:rPr>
              <w:t>.</w:t>
            </w:r>
          </w:p>
          <w:p w14:paraId="00AC15C6" w14:textId="7DDE1931" w:rsidR="009B1269" w:rsidRPr="00B64401" w:rsidRDefault="009B1269" w:rsidP="009B1269">
            <w:pPr>
              <w:pBdr>
                <w:top w:val="nil"/>
                <w:left w:val="nil"/>
                <w:bottom w:val="nil"/>
                <w:right w:val="nil"/>
                <w:between w:val="nil"/>
              </w:pBdr>
              <w:spacing w:before="120" w:after="120" w:line="276" w:lineRule="auto"/>
              <w:ind w:left="26" w:right="56"/>
              <w:jc w:val="both"/>
              <w:rPr>
                <w:color w:val="000000"/>
                <w:sz w:val="22"/>
                <w:szCs w:val="22"/>
                <w:lang w:val="ro-MD"/>
              </w:rPr>
            </w:pPr>
            <w:r w:rsidRPr="00B64401">
              <w:rPr>
                <w:b/>
                <w:noProof/>
                <w:lang w:val="ro-MD"/>
              </w:rPr>
              <w:t>Sarcina 8.d.</w:t>
            </w:r>
            <w:r w:rsidRPr="00B64401">
              <w:rPr>
                <w:noProof/>
                <w:lang w:val="ro-MD"/>
              </w:rPr>
              <w:t xml:space="preserve"> </w:t>
            </w:r>
            <w:r w:rsidR="00B72499" w:rsidRPr="00B64401">
              <w:rPr>
                <w:rStyle w:val="bzpyqfadein"/>
                <w:lang w:val="ro-MD"/>
              </w:rPr>
              <w:t>Verificarea nivelului lichidelor tehnice</w:t>
            </w:r>
            <w:r w:rsidRPr="00B64401">
              <w:rPr>
                <w:color w:val="000000"/>
                <w:sz w:val="22"/>
                <w:szCs w:val="22"/>
                <w:lang w:val="ro-MD"/>
              </w:rPr>
              <w:t>.</w:t>
            </w:r>
          </w:p>
          <w:p w14:paraId="64CC031A" w14:textId="45AC0BE9" w:rsidR="009B1269" w:rsidRPr="00B64401" w:rsidRDefault="009B1269" w:rsidP="009B1269">
            <w:pPr>
              <w:pBdr>
                <w:top w:val="nil"/>
                <w:left w:val="nil"/>
                <w:bottom w:val="nil"/>
                <w:right w:val="nil"/>
                <w:between w:val="nil"/>
              </w:pBdr>
              <w:spacing w:before="120" w:after="120" w:line="276" w:lineRule="auto"/>
              <w:ind w:left="26" w:right="56"/>
              <w:jc w:val="both"/>
              <w:rPr>
                <w:b/>
                <w:noProof/>
                <w:lang w:val="ro-MD"/>
              </w:rPr>
            </w:pPr>
            <w:r w:rsidRPr="00B64401">
              <w:rPr>
                <w:b/>
                <w:noProof/>
                <w:lang w:val="ro-MD"/>
              </w:rPr>
              <w:t xml:space="preserve">Sarcina 8.e. </w:t>
            </w:r>
            <w:r w:rsidR="00B72499" w:rsidRPr="00B64401">
              <w:rPr>
                <w:rStyle w:val="bzpyqfadein"/>
                <w:lang w:val="ro-MD"/>
              </w:rPr>
              <w:t>Gresarea punctelor prevăzute în instrucțiunea tehnică</w:t>
            </w:r>
            <w:r w:rsidRPr="00B64401">
              <w:rPr>
                <w:color w:val="000000"/>
                <w:sz w:val="22"/>
                <w:szCs w:val="22"/>
                <w:lang w:val="ro-MD"/>
              </w:rPr>
              <w:t>.</w:t>
            </w:r>
          </w:p>
          <w:p w14:paraId="7953B963" w14:textId="19D4D0B6" w:rsidR="009B1269" w:rsidRPr="00B64401" w:rsidRDefault="009B1269" w:rsidP="009B1269">
            <w:pPr>
              <w:pBdr>
                <w:top w:val="nil"/>
                <w:left w:val="nil"/>
                <w:bottom w:val="nil"/>
                <w:right w:val="nil"/>
                <w:between w:val="nil"/>
              </w:pBdr>
              <w:spacing w:before="120" w:after="120" w:line="276" w:lineRule="auto"/>
              <w:ind w:left="26" w:right="56"/>
              <w:jc w:val="both"/>
              <w:rPr>
                <w:sz w:val="22"/>
                <w:szCs w:val="22"/>
                <w:lang w:val="ro-MD"/>
              </w:rPr>
            </w:pPr>
            <w:r w:rsidRPr="00B64401">
              <w:rPr>
                <w:b/>
                <w:noProof/>
                <w:lang w:val="ro-MD"/>
              </w:rPr>
              <w:t>Sarcina 8.f.</w:t>
            </w:r>
            <w:r w:rsidRPr="00B64401">
              <w:rPr>
                <w:sz w:val="22"/>
                <w:szCs w:val="22"/>
                <w:lang w:val="ro-MD"/>
              </w:rPr>
              <w:t xml:space="preserve"> </w:t>
            </w:r>
            <w:r w:rsidR="00B72499" w:rsidRPr="00B64401">
              <w:rPr>
                <w:lang w:val="ro-MD"/>
              </w:rPr>
              <w:t>Remedierea defecțiunilor minore, în limita competențelor</w:t>
            </w:r>
            <w:r w:rsidRPr="00B64401">
              <w:rPr>
                <w:sz w:val="22"/>
                <w:szCs w:val="22"/>
                <w:lang w:val="ro-MD"/>
              </w:rPr>
              <w:t>.</w:t>
            </w:r>
          </w:p>
          <w:p w14:paraId="019FE2CD" w14:textId="1B032164" w:rsidR="00B72499" w:rsidRPr="00B64401" w:rsidRDefault="00B72499" w:rsidP="00B72499">
            <w:pPr>
              <w:pBdr>
                <w:top w:val="nil"/>
                <w:left w:val="nil"/>
                <w:bottom w:val="nil"/>
                <w:right w:val="nil"/>
                <w:between w:val="nil"/>
              </w:pBdr>
              <w:spacing w:before="120" w:after="120" w:line="276" w:lineRule="auto"/>
              <w:ind w:left="26" w:right="56"/>
              <w:jc w:val="both"/>
              <w:rPr>
                <w:b/>
                <w:noProof/>
                <w:lang w:val="ro-MD"/>
              </w:rPr>
            </w:pPr>
            <w:r w:rsidRPr="00B64401">
              <w:rPr>
                <w:b/>
                <w:noProof/>
                <w:lang w:val="ro-MD"/>
              </w:rPr>
              <w:t xml:space="preserve">Sarcina 8.g. </w:t>
            </w:r>
            <w:r w:rsidRPr="00B64401">
              <w:rPr>
                <w:rStyle w:val="bzpyqfadein"/>
                <w:lang w:val="ro-MD"/>
              </w:rPr>
              <w:t>Informarea superiorului despre starea tehnică a utilajului.</w:t>
            </w:r>
          </w:p>
        </w:tc>
        <w:tc>
          <w:tcPr>
            <w:tcW w:w="2860" w:type="dxa"/>
            <w:tcBorders>
              <w:top w:val="single" w:sz="4" w:space="0" w:color="000000"/>
              <w:left w:val="single" w:sz="4" w:space="0" w:color="000000"/>
              <w:bottom w:val="single" w:sz="4" w:space="0" w:color="000000"/>
              <w:right w:val="single" w:sz="4" w:space="0" w:color="000000"/>
            </w:tcBorders>
          </w:tcPr>
          <w:p w14:paraId="6DCC960E" w14:textId="375A4138" w:rsidR="009B1269" w:rsidRPr="00B64401" w:rsidRDefault="009B1269" w:rsidP="009B1269">
            <w:pPr>
              <w:pBdr>
                <w:top w:val="nil"/>
                <w:left w:val="nil"/>
                <w:bottom w:val="nil"/>
                <w:right w:val="nil"/>
                <w:between w:val="nil"/>
              </w:pBdr>
              <w:spacing w:before="120" w:after="120" w:line="276" w:lineRule="auto"/>
              <w:ind w:left="28" w:right="57"/>
              <w:jc w:val="center"/>
              <w:rPr>
                <w:b/>
                <w:noProof/>
                <w:lang w:val="ro-MD"/>
              </w:rPr>
            </w:pPr>
            <w:r w:rsidRPr="00B64401">
              <w:rPr>
                <w:b/>
                <w:noProof/>
                <w:lang w:val="ro-MD"/>
              </w:rPr>
              <w:t xml:space="preserve">CP 8. </w:t>
            </w:r>
            <w:r w:rsidR="00D65968">
              <w:rPr>
                <w:b/>
                <w:noProof/>
                <w:lang w:val="ro-MD"/>
              </w:rPr>
              <w:t>Realizarea lucrărilor de mentenanță a excavatorului</w:t>
            </w:r>
            <w:r w:rsidR="00FC318C">
              <w:rPr>
                <w:b/>
                <w:noProof/>
                <w:lang w:val="ro-MD"/>
              </w:rPr>
              <w:t xml:space="preserve"> și utilajelor</w:t>
            </w:r>
          </w:p>
          <w:p w14:paraId="5CA59125" w14:textId="28D4924F" w:rsidR="009B1269" w:rsidRPr="00B64401" w:rsidRDefault="009B1269" w:rsidP="00D65968">
            <w:pPr>
              <w:pBdr>
                <w:top w:val="nil"/>
                <w:left w:val="nil"/>
                <w:bottom w:val="nil"/>
                <w:right w:val="nil"/>
                <w:between w:val="nil"/>
              </w:pBdr>
              <w:spacing w:before="120" w:after="120" w:line="276" w:lineRule="auto"/>
              <w:ind w:left="28" w:right="57"/>
              <w:jc w:val="center"/>
              <w:rPr>
                <w:b/>
                <w:noProof/>
                <w:lang w:val="ro-MD"/>
              </w:rPr>
            </w:pPr>
            <w:r w:rsidRPr="00B64401">
              <w:rPr>
                <w:noProof/>
                <w:lang w:val="ro-MD"/>
              </w:rPr>
              <w:t>(</w:t>
            </w:r>
            <w:r w:rsidR="00D65968" w:rsidRPr="00B64401">
              <w:rPr>
                <w:noProof/>
                <w:lang w:val="ro-MD"/>
              </w:rPr>
              <w:t>1.a; 1.b; 1.c; 1.d;</w:t>
            </w:r>
            <w:r w:rsidR="00D65968">
              <w:rPr>
                <w:noProof/>
                <w:lang w:val="ro-MD"/>
              </w:rPr>
              <w:t xml:space="preserve"> </w:t>
            </w:r>
            <w:r w:rsidRPr="00B64401">
              <w:rPr>
                <w:noProof/>
                <w:lang w:val="ro-MD"/>
              </w:rPr>
              <w:t>8.a; 8.b; 8.c; 8.d; 8.e;)</w:t>
            </w:r>
          </w:p>
        </w:tc>
        <w:tc>
          <w:tcPr>
            <w:tcW w:w="7153" w:type="dxa"/>
            <w:tcBorders>
              <w:top w:val="single" w:sz="4" w:space="0" w:color="000000"/>
              <w:left w:val="single" w:sz="4" w:space="0" w:color="000000"/>
              <w:bottom w:val="single" w:sz="4" w:space="0" w:color="000000"/>
              <w:right w:val="single" w:sz="4" w:space="0" w:color="000000"/>
            </w:tcBorders>
          </w:tcPr>
          <w:p w14:paraId="464CC432" w14:textId="7BFFEC4E" w:rsidR="00D17394" w:rsidRPr="00E75B2D" w:rsidRDefault="00D17394" w:rsidP="00410B3E">
            <w:pPr>
              <w:pStyle w:val="ListParagraph"/>
              <w:numPr>
                <w:ilvl w:val="1"/>
                <w:numId w:val="29"/>
              </w:numPr>
              <w:pBdr>
                <w:top w:val="nil"/>
                <w:left w:val="nil"/>
                <w:bottom w:val="nil"/>
                <w:right w:val="nil"/>
                <w:between w:val="nil"/>
              </w:pBdr>
              <w:tabs>
                <w:tab w:val="left" w:pos="6865"/>
              </w:tabs>
              <w:spacing w:before="120" w:after="120" w:line="276" w:lineRule="auto"/>
              <w:ind w:left="475" w:right="56" w:hanging="475"/>
              <w:jc w:val="both"/>
              <w:rPr>
                <w:noProof/>
                <w:lang w:val="ro-MD"/>
              </w:rPr>
            </w:pPr>
            <w:r w:rsidRPr="00E75B2D">
              <w:rPr>
                <w:noProof/>
                <w:lang w:val="ro-MD"/>
              </w:rPr>
              <w:t xml:space="preserve">Examinează obligatoriu, vizual, la începutul și sfârșitul zilei de muncă integritatea și starea </w:t>
            </w:r>
            <w:r w:rsidRPr="00E75B2D">
              <w:rPr>
                <w:rStyle w:val="bzpyqfadein"/>
                <w:lang w:val="ro-MD"/>
              </w:rPr>
              <w:t>general</w:t>
            </w:r>
            <w:r w:rsidR="00F90D96">
              <w:rPr>
                <w:rStyle w:val="bzpyqfadein"/>
                <w:lang w:val="ro-MD"/>
              </w:rPr>
              <w:t>ă</w:t>
            </w:r>
            <w:r w:rsidRPr="00E75B2D">
              <w:rPr>
                <w:rStyle w:val="bzpyqfadein"/>
                <w:lang w:val="ro-MD"/>
              </w:rPr>
              <w:t xml:space="preserve"> a excavatorului, raportând superiorului în caz de </w:t>
            </w:r>
            <w:r w:rsidR="00F90D96">
              <w:rPr>
                <w:rStyle w:val="bzpyqfadein"/>
                <w:lang w:val="ro-MD"/>
              </w:rPr>
              <w:t xml:space="preserve">nereguli sau </w:t>
            </w:r>
            <w:r w:rsidRPr="00E75B2D">
              <w:rPr>
                <w:rStyle w:val="bzpyqfadein"/>
                <w:lang w:val="ro-MD"/>
              </w:rPr>
              <w:t>abateri</w:t>
            </w:r>
            <w:r w:rsidRPr="00E75B2D">
              <w:rPr>
                <w:color w:val="000000"/>
                <w:sz w:val="22"/>
                <w:szCs w:val="22"/>
                <w:lang w:val="ro-MD"/>
              </w:rPr>
              <w:t>.</w:t>
            </w:r>
          </w:p>
          <w:p w14:paraId="55EF98E5" w14:textId="6C8CCCAC" w:rsidR="009B1269" w:rsidRPr="00E75B2D" w:rsidRDefault="00D17394" w:rsidP="00410B3E">
            <w:pPr>
              <w:pStyle w:val="ListParagraph"/>
              <w:numPr>
                <w:ilvl w:val="1"/>
                <w:numId w:val="29"/>
              </w:numPr>
              <w:pBdr>
                <w:top w:val="nil"/>
                <w:left w:val="nil"/>
                <w:bottom w:val="nil"/>
                <w:right w:val="nil"/>
                <w:between w:val="nil"/>
              </w:pBdr>
              <w:tabs>
                <w:tab w:val="left" w:pos="6865"/>
              </w:tabs>
              <w:spacing w:before="120" w:after="120" w:line="276" w:lineRule="auto"/>
              <w:ind w:left="475" w:right="56" w:hanging="475"/>
              <w:jc w:val="both"/>
              <w:rPr>
                <w:noProof/>
                <w:lang w:val="ro-MD"/>
              </w:rPr>
            </w:pPr>
            <w:r w:rsidRPr="00E75B2D">
              <w:rPr>
                <w:noProof/>
                <w:lang w:val="ro-MD"/>
              </w:rPr>
              <w:t xml:space="preserve">Completează nivelul de combustibil și lubrifianți, </w:t>
            </w:r>
            <w:r w:rsidR="00F90D96">
              <w:rPr>
                <w:noProof/>
                <w:lang w:val="ro-MD"/>
              </w:rPr>
              <w:t xml:space="preserve">fiind atent la </w:t>
            </w:r>
            <w:r w:rsidRPr="00E75B2D">
              <w:rPr>
                <w:noProof/>
                <w:lang w:val="ro-MD"/>
              </w:rPr>
              <w:t>indica</w:t>
            </w:r>
            <w:r w:rsidR="00F90D96">
              <w:rPr>
                <w:noProof/>
                <w:lang w:val="ro-MD"/>
              </w:rPr>
              <w:t xml:space="preserve">toarele de pe </w:t>
            </w:r>
            <w:r w:rsidRPr="00E75B2D">
              <w:rPr>
                <w:noProof/>
                <w:lang w:val="ro-MD"/>
              </w:rPr>
              <w:t>panoul de bord,</w:t>
            </w:r>
            <w:r w:rsidR="00F90D96">
              <w:rPr>
                <w:noProof/>
                <w:lang w:val="ro-MD"/>
              </w:rPr>
              <w:t xml:space="preserve"> sau </w:t>
            </w:r>
            <w:r w:rsidRPr="00E75B2D">
              <w:rPr>
                <w:noProof/>
                <w:lang w:val="ro-MD"/>
              </w:rPr>
              <w:t>la neccesitate</w:t>
            </w:r>
            <w:r w:rsidR="00F90D96">
              <w:rPr>
                <w:noProof/>
                <w:lang w:val="ro-MD"/>
              </w:rPr>
              <w:t>, efectuând măsurări suplimentare.</w:t>
            </w:r>
            <w:r w:rsidRPr="00E75B2D">
              <w:rPr>
                <w:noProof/>
                <w:lang w:val="ro-MD"/>
              </w:rPr>
              <w:t xml:space="preserve"> </w:t>
            </w:r>
          </w:p>
          <w:p w14:paraId="08483590" w14:textId="69B9C45F" w:rsidR="00D17394" w:rsidRPr="00E75B2D" w:rsidRDefault="00D17394" w:rsidP="00410B3E">
            <w:pPr>
              <w:pStyle w:val="ListParagraph"/>
              <w:numPr>
                <w:ilvl w:val="1"/>
                <w:numId w:val="29"/>
              </w:numPr>
              <w:pBdr>
                <w:top w:val="nil"/>
                <w:left w:val="nil"/>
                <w:bottom w:val="nil"/>
                <w:right w:val="nil"/>
                <w:between w:val="nil"/>
              </w:pBdr>
              <w:tabs>
                <w:tab w:val="left" w:pos="6865"/>
              </w:tabs>
              <w:spacing w:before="120" w:after="120" w:line="276" w:lineRule="auto"/>
              <w:ind w:left="475" w:right="56" w:hanging="475"/>
              <w:jc w:val="both"/>
              <w:rPr>
                <w:rStyle w:val="bzpyqfadein"/>
                <w:lang w:val="ro-MD"/>
              </w:rPr>
            </w:pPr>
            <w:r w:rsidRPr="00E75B2D">
              <w:rPr>
                <w:noProof/>
                <w:lang w:val="ro-MD"/>
              </w:rPr>
              <w:t xml:space="preserve">Monitorizează </w:t>
            </w:r>
            <w:r w:rsidRPr="00E75B2D">
              <w:rPr>
                <w:rStyle w:val="bzpyqfadein"/>
                <w:lang w:val="ro-MD"/>
              </w:rPr>
              <w:t>prezența</w:t>
            </w:r>
            <w:r w:rsidR="00FD77C2" w:rsidRPr="00E75B2D">
              <w:rPr>
                <w:rStyle w:val="bzpyqfadein"/>
                <w:lang w:val="ro-MD"/>
              </w:rPr>
              <w:t xml:space="preserve"> și </w:t>
            </w:r>
            <w:r w:rsidRPr="00E75B2D">
              <w:rPr>
                <w:rStyle w:val="bzpyqfadein"/>
                <w:lang w:val="ro-MD"/>
              </w:rPr>
              <w:t>completitudinea echipamentelor de lucru</w:t>
            </w:r>
            <w:r w:rsidR="00F90D96">
              <w:rPr>
                <w:rStyle w:val="bzpyqfadein"/>
                <w:lang w:val="ro-MD"/>
              </w:rPr>
              <w:t>, fiind responsabil de menținerea în stare bună de funcționare a acestora.</w:t>
            </w:r>
            <w:r w:rsidRPr="00E75B2D">
              <w:rPr>
                <w:rStyle w:val="bzpyqfadein"/>
                <w:lang w:val="ro-MD"/>
              </w:rPr>
              <w:t xml:space="preserve"> </w:t>
            </w:r>
          </w:p>
          <w:p w14:paraId="560BE150" w14:textId="16AF6A33" w:rsidR="00D17394" w:rsidRPr="00E75B2D" w:rsidRDefault="00FD77C2" w:rsidP="00410B3E">
            <w:pPr>
              <w:pStyle w:val="ListParagraph"/>
              <w:numPr>
                <w:ilvl w:val="1"/>
                <w:numId w:val="29"/>
              </w:numPr>
              <w:pBdr>
                <w:top w:val="nil"/>
                <w:left w:val="nil"/>
                <w:bottom w:val="nil"/>
                <w:right w:val="nil"/>
                <w:between w:val="nil"/>
              </w:pBdr>
              <w:tabs>
                <w:tab w:val="left" w:pos="6865"/>
              </w:tabs>
              <w:spacing w:before="120" w:after="120" w:line="276" w:lineRule="auto"/>
              <w:ind w:left="475" w:right="56" w:hanging="475"/>
              <w:jc w:val="both"/>
              <w:rPr>
                <w:noProof/>
                <w:lang w:val="ro-MD"/>
              </w:rPr>
            </w:pPr>
            <w:r w:rsidRPr="00E75B2D">
              <w:rPr>
                <w:rStyle w:val="bzpyqfadein"/>
                <w:lang w:val="ro-MD"/>
              </w:rPr>
              <w:t xml:space="preserve">Verifică </w:t>
            </w:r>
            <w:r w:rsidR="00D17394" w:rsidRPr="00E75B2D">
              <w:rPr>
                <w:rStyle w:val="bzpyqfadein"/>
                <w:lang w:val="ro-MD"/>
              </w:rPr>
              <w:t>funcționalit</w:t>
            </w:r>
            <w:r w:rsidRPr="00E75B2D">
              <w:rPr>
                <w:rStyle w:val="bzpyqfadein"/>
                <w:lang w:val="ro-MD"/>
              </w:rPr>
              <w:t>atea</w:t>
            </w:r>
            <w:r w:rsidR="00D17394" w:rsidRPr="00E75B2D">
              <w:rPr>
                <w:rStyle w:val="bzpyqfadein"/>
                <w:lang w:val="ro-MD"/>
              </w:rPr>
              <w:t xml:space="preserve"> motor</w:t>
            </w:r>
            <w:r w:rsidRPr="00E75B2D">
              <w:rPr>
                <w:rStyle w:val="bzpyqfadein"/>
                <w:lang w:val="ro-MD"/>
              </w:rPr>
              <w:t xml:space="preserve">ului </w:t>
            </w:r>
            <w:r w:rsidR="00D17394" w:rsidRPr="00E75B2D">
              <w:rPr>
                <w:rStyle w:val="bzpyqfadein"/>
                <w:lang w:val="ro-MD"/>
              </w:rPr>
              <w:t>și sistemelor de acționare</w:t>
            </w:r>
            <w:r w:rsidRPr="00E75B2D">
              <w:rPr>
                <w:rStyle w:val="bzpyqfadein"/>
                <w:lang w:val="ro-MD"/>
              </w:rPr>
              <w:t xml:space="preserve"> prin realizarea testelor de manevră și monitorizarea parametrilor pe indicatoarele de bord</w:t>
            </w:r>
            <w:r w:rsidR="00D17394" w:rsidRPr="00E75B2D">
              <w:rPr>
                <w:color w:val="000000"/>
                <w:sz w:val="22"/>
                <w:szCs w:val="22"/>
                <w:lang w:val="ro-MD"/>
              </w:rPr>
              <w:t>.</w:t>
            </w:r>
          </w:p>
          <w:p w14:paraId="41532B49" w14:textId="797D03EE" w:rsidR="009B1269" w:rsidRPr="00E75B2D" w:rsidRDefault="003333E2" w:rsidP="00410B3E">
            <w:pPr>
              <w:pStyle w:val="ListParagraph"/>
              <w:numPr>
                <w:ilvl w:val="1"/>
                <w:numId w:val="29"/>
              </w:numPr>
              <w:pBdr>
                <w:top w:val="nil"/>
                <w:left w:val="nil"/>
                <w:bottom w:val="nil"/>
                <w:right w:val="nil"/>
                <w:between w:val="nil"/>
              </w:pBdr>
              <w:tabs>
                <w:tab w:val="left" w:pos="6865"/>
              </w:tabs>
              <w:spacing w:before="120" w:after="120" w:line="276" w:lineRule="auto"/>
              <w:ind w:left="475" w:right="56" w:hanging="475"/>
              <w:jc w:val="both"/>
              <w:rPr>
                <w:noProof/>
                <w:lang w:val="ro-MD"/>
              </w:rPr>
            </w:pPr>
            <w:r w:rsidRPr="00E75B2D">
              <w:rPr>
                <w:noProof/>
                <w:lang w:val="ro-MD"/>
              </w:rPr>
              <w:t xml:space="preserve">Examinează parametrii indicatoarelor de bord, </w:t>
            </w:r>
            <w:r w:rsidR="00F90D96">
              <w:rPr>
                <w:noProof/>
                <w:lang w:val="ro-MD"/>
              </w:rPr>
              <w:t xml:space="preserve">realizând periodic </w:t>
            </w:r>
            <w:r w:rsidRPr="00E75B2D">
              <w:rPr>
                <w:noProof/>
                <w:lang w:val="ro-MD"/>
              </w:rPr>
              <w:t>inspectarea vizuală a nivelului lichidelor tehnice</w:t>
            </w:r>
            <w:r w:rsidR="00F90D96">
              <w:rPr>
                <w:noProof/>
                <w:lang w:val="ro-MD"/>
              </w:rPr>
              <w:t>.</w:t>
            </w:r>
          </w:p>
          <w:p w14:paraId="7A3DBC18" w14:textId="487F6628" w:rsidR="003333E2" w:rsidRDefault="003333E2" w:rsidP="00410B3E">
            <w:pPr>
              <w:pStyle w:val="ListParagraph"/>
              <w:numPr>
                <w:ilvl w:val="1"/>
                <w:numId w:val="29"/>
              </w:numPr>
              <w:pBdr>
                <w:top w:val="nil"/>
                <w:left w:val="nil"/>
                <w:bottom w:val="nil"/>
                <w:right w:val="nil"/>
                <w:between w:val="nil"/>
              </w:pBdr>
              <w:tabs>
                <w:tab w:val="left" w:pos="6865"/>
              </w:tabs>
              <w:spacing w:before="120" w:after="120" w:line="276" w:lineRule="auto"/>
              <w:ind w:left="475" w:right="56" w:hanging="475"/>
              <w:jc w:val="both"/>
              <w:rPr>
                <w:color w:val="000000"/>
                <w:sz w:val="22"/>
                <w:szCs w:val="22"/>
                <w:lang w:val="ro-MD"/>
              </w:rPr>
            </w:pPr>
            <w:r w:rsidRPr="00E75B2D">
              <w:rPr>
                <w:noProof/>
                <w:lang w:val="ro-MD"/>
              </w:rPr>
              <w:t>Aplică materialele speciale, conform indicațiilor producătorului</w:t>
            </w:r>
            <w:r w:rsidR="00F90D96">
              <w:rPr>
                <w:noProof/>
                <w:lang w:val="ro-MD"/>
              </w:rPr>
              <w:t xml:space="preserve"> ș</w:t>
            </w:r>
            <w:r w:rsidRPr="00E75B2D">
              <w:rPr>
                <w:noProof/>
                <w:lang w:val="ro-MD"/>
              </w:rPr>
              <w:t xml:space="preserve">i necesitățile apărute în procesul de lucru pentru a asigura </w:t>
            </w:r>
            <w:r w:rsidR="006C03C4" w:rsidRPr="00E75B2D">
              <w:rPr>
                <w:noProof/>
                <w:lang w:val="ro-MD"/>
              </w:rPr>
              <w:t xml:space="preserve">gresarea/ungerea </w:t>
            </w:r>
            <w:r w:rsidRPr="00E75B2D">
              <w:rPr>
                <w:rStyle w:val="bzpyqfadein"/>
                <w:lang w:val="ro-MD"/>
              </w:rPr>
              <w:t>punctel</w:t>
            </w:r>
            <w:r w:rsidR="006C03C4" w:rsidRPr="00E75B2D">
              <w:rPr>
                <w:rStyle w:val="bzpyqfadein"/>
                <w:lang w:val="ro-MD"/>
              </w:rPr>
              <w:t>or</w:t>
            </w:r>
            <w:r w:rsidRPr="00E75B2D">
              <w:rPr>
                <w:rStyle w:val="bzpyqfadein"/>
                <w:lang w:val="ro-MD"/>
              </w:rPr>
              <w:t xml:space="preserve"> prevăzute în instrucțiun</w:t>
            </w:r>
            <w:r w:rsidR="00F90D96">
              <w:rPr>
                <w:rStyle w:val="bzpyqfadein"/>
                <w:lang w:val="ro-MD"/>
              </w:rPr>
              <w:t>ile</w:t>
            </w:r>
            <w:r w:rsidRPr="00E75B2D">
              <w:rPr>
                <w:rStyle w:val="bzpyqfadein"/>
                <w:lang w:val="ro-MD"/>
              </w:rPr>
              <w:t xml:space="preserve"> tehnic</w:t>
            </w:r>
            <w:r w:rsidR="00F90D96">
              <w:rPr>
                <w:rStyle w:val="bzpyqfadein"/>
                <w:lang w:val="ro-MD"/>
              </w:rPr>
              <w:t>e</w:t>
            </w:r>
            <w:r w:rsidRPr="00E75B2D">
              <w:rPr>
                <w:color w:val="000000"/>
                <w:sz w:val="22"/>
                <w:szCs w:val="22"/>
                <w:lang w:val="ro-MD"/>
              </w:rPr>
              <w:t>.</w:t>
            </w:r>
          </w:p>
          <w:p w14:paraId="57938C6C" w14:textId="2F7BF5B6" w:rsidR="006C03C4" w:rsidRPr="00E75B2D" w:rsidRDefault="006C03C4" w:rsidP="00410B3E">
            <w:pPr>
              <w:pStyle w:val="ListParagraph"/>
              <w:numPr>
                <w:ilvl w:val="1"/>
                <w:numId w:val="29"/>
              </w:numPr>
              <w:pBdr>
                <w:top w:val="nil"/>
                <w:left w:val="nil"/>
                <w:bottom w:val="nil"/>
                <w:right w:val="nil"/>
                <w:between w:val="nil"/>
              </w:pBdr>
              <w:tabs>
                <w:tab w:val="left" w:pos="6865"/>
              </w:tabs>
              <w:spacing w:before="120" w:after="120" w:line="276" w:lineRule="auto"/>
              <w:ind w:left="475" w:right="56" w:hanging="475"/>
              <w:jc w:val="both"/>
              <w:rPr>
                <w:b/>
                <w:noProof/>
                <w:lang w:val="ro-MD"/>
              </w:rPr>
            </w:pPr>
            <w:r w:rsidRPr="00E75B2D">
              <w:rPr>
                <w:color w:val="000000"/>
                <w:sz w:val="22"/>
                <w:szCs w:val="22"/>
                <w:lang w:val="ro-MD"/>
              </w:rPr>
              <w:t xml:space="preserve">Înlătură/repară defecțiunile minore (izolarea cablurilor deteriorate, ermetizarea sistemelor, strângerea buloanelor/piulițelor agregatelor de lucru, pentru </w:t>
            </w:r>
            <w:r w:rsidR="00F90D96" w:rsidRPr="00E75B2D">
              <w:rPr>
                <w:color w:val="000000"/>
                <w:sz w:val="22"/>
                <w:szCs w:val="22"/>
                <w:lang w:val="ro-MD"/>
              </w:rPr>
              <w:t>înlăturarea</w:t>
            </w:r>
            <w:r w:rsidRPr="00E75B2D">
              <w:rPr>
                <w:color w:val="000000"/>
                <w:sz w:val="22"/>
                <w:szCs w:val="22"/>
                <w:lang w:val="ro-MD"/>
              </w:rPr>
              <w:t xml:space="preserve"> scurgerilor de ulei ș.a.</w:t>
            </w:r>
          </w:p>
          <w:p w14:paraId="06C060BA" w14:textId="1183C34D" w:rsidR="009B1269" w:rsidRPr="00410B3E" w:rsidRDefault="006C03C4" w:rsidP="00410B3E">
            <w:pPr>
              <w:pStyle w:val="ListParagraph"/>
              <w:numPr>
                <w:ilvl w:val="1"/>
                <w:numId w:val="29"/>
              </w:numPr>
              <w:pBdr>
                <w:top w:val="nil"/>
                <w:left w:val="nil"/>
                <w:bottom w:val="nil"/>
                <w:right w:val="nil"/>
                <w:between w:val="nil"/>
              </w:pBdr>
              <w:tabs>
                <w:tab w:val="left" w:pos="6865"/>
              </w:tabs>
              <w:spacing w:before="120" w:after="120" w:line="276" w:lineRule="auto"/>
              <w:ind w:left="475" w:right="56" w:hanging="475"/>
              <w:jc w:val="both"/>
              <w:rPr>
                <w:noProof/>
                <w:lang w:val="ro-MD"/>
              </w:rPr>
            </w:pPr>
            <w:r w:rsidRPr="00410B3E">
              <w:rPr>
                <w:noProof/>
                <w:lang w:val="ro-MD"/>
              </w:rPr>
              <w:t>Raportează superiorului, zilnic sau la momentul apariției defecțiunilor</w:t>
            </w:r>
            <w:r w:rsidR="00F90D96">
              <w:rPr>
                <w:noProof/>
                <w:lang w:val="ro-MD"/>
              </w:rPr>
              <w:t xml:space="preserve"> despre necesitatea lucrărilor de reparație/mentenanță</w:t>
            </w:r>
            <w:r w:rsidRPr="00410B3E">
              <w:rPr>
                <w:noProof/>
                <w:lang w:val="ro-MD"/>
              </w:rPr>
              <w:t>, utilizând tehnici și tehnologii adecvate de comunicare.</w:t>
            </w:r>
          </w:p>
        </w:tc>
      </w:tr>
      <w:tr w:rsidR="00B72499" w:rsidRPr="000D0F0B" w14:paraId="1C740B80" w14:textId="77777777" w:rsidTr="0050365A">
        <w:trPr>
          <w:trHeight w:val="485"/>
        </w:trPr>
        <w:tc>
          <w:tcPr>
            <w:tcW w:w="5646" w:type="dxa"/>
            <w:tcBorders>
              <w:top w:val="single" w:sz="4" w:space="0" w:color="000000"/>
              <w:left w:val="single" w:sz="4" w:space="0" w:color="000000"/>
              <w:bottom w:val="single" w:sz="4" w:space="0" w:color="000000"/>
              <w:right w:val="single" w:sz="4" w:space="0" w:color="000000"/>
            </w:tcBorders>
          </w:tcPr>
          <w:p w14:paraId="6E2082AE" w14:textId="5C536979" w:rsidR="00B72499" w:rsidRPr="00562D3A" w:rsidRDefault="00B72499" w:rsidP="00B72499">
            <w:pPr>
              <w:pBdr>
                <w:top w:val="nil"/>
                <w:left w:val="nil"/>
                <w:bottom w:val="nil"/>
                <w:right w:val="nil"/>
                <w:between w:val="nil"/>
              </w:pBdr>
              <w:spacing w:before="120" w:after="120" w:line="276" w:lineRule="auto"/>
              <w:ind w:right="176" w:firstLine="108"/>
              <w:jc w:val="center"/>
              <w:rPr>
                <w:b/>
                <w:noProof/>
                <w:lang w:val="ro-MD"/>
              </w:rPr>
            </w:pPr>
            <w:r w:rsidRPr="00B64401">
              <w:rPr>
                <w:b/>
                <w:noProof/>
                <w:lang w:val="ro-MD"/>
              </w:rPr>
              <w:lastRenderedPageBreak/>
              <w:t xml:space="preserve">ATRIBUȚIA 9. </w:t>
            </w:r>
            <w:r w:rsidRPr="00562D3A">
              <w:rPr>
                <w:b/>
                <w:bCs/>
                <w:color w:val="000000"/>
                <w:lang w:val="ro-MD"/>
              </w:rPr>
              <w:t>Finalizarea proceselor</w:t>
            </w:r>
            <w:r w:rsidR="00B5205B" w:rsidRPr="00562D3A">
              <w:rPr>
                <w:b/>
                <w:bCs/>
                <w:color w:val="000000"/>
                <w:lang w:val="ro-MD"/>
              </w:rPr>
              <w:t xml:space="preserve"> și </w:t>
            </w:r>
            <w:r w:rsidRPr="00562D3A">
              <w:rPr>
                <w:b/>
                <w:bCs/>
                <w:color w:val="000000"/>
                <w:lang w:val="ro-MD"/>
              </w:rPr>
              <w:t>sarcinii de lucru</w:t>
            </w:r>
          </w:p>
          <w:p w14:paraId="70423EE0" w14:textId="7EB5FB80" w:rsidR="00B72499" w:rsidRPr="00B64401" w:rsidRDefault="00B72499" w:rsidP="00B72499">
            <w:pPr>
              <w:pBdr>
                <w:top w:val="nil"/>
                <w:left w:val="nil"/>
                <w:bottom w:val="nil"/>
                <w:right w:val="nil"/>
                <w:between w:val="nil"/>
              </w:pBdr>
              <w:spacing w:before="120" w:after="120" w:line="276" w:lineRule="auto"/>
              <w:ind w:left="26" w:right="56"/>
              <w:jc w:val="both"/>
              <w:rPr>
                <w:noProof/>
                <w:lang w:val="ro-MD"/>
              </w:rPr>
            </w:pPr>
            <w:r w:rsidRPr="00B64401">
              <w:rPr>
                <w:b/>
                <w:noProof/>
                <w:lang w:val="ro-MD"/>
              </w:rPr>
              <w:t>Sarcina 9.a.</w:t>
            </w:r>
            <w:r w:rsidRPr="00B64401">
              <w:rPr>
                <w:noProof/>
                <w:lang w:val="ro-MD"/>
              </w:rPr>
              <w:t xml:space="preserve"> </w:t>
            </w:r>
            <w:r w:rsidRPr="00B64401">
              <w:rPr>
                <w:rStyle w:val="bzpyqfadein"/>
                <w:lang w:val="ro-MD"/>
              </w:rPr>
              <w:t>Curățarea utilajului și a echipamentelor de lucru</w:t>
            </w:r>
            <w:r w:rsidRPr="00B64401">
              <w:rPr>
                <w:color w:val="000000"/>
                <w:sz w:val="22"/>
                <w:szCs w:val="22"/>
                <w:lang w:val="ro-MD"/>
              </w:rPr>
              <w:t>.</w:t>
            </w:r>
          </w:p>
          <w:p w14:paraId="38730658" w14:textId="4E33DFA9" w:rsidR="00B72499" w:rsidRPr="00B64401" w:rsidRDefault="00B72499" w:rsidP="00B72499">
            <w:pPr>
              <w:pBdr>
                <w:top w:val="nil"/>
                <w:left w:val="nil"/>
                <w:bottom w:val="nil"/>
                <w:right w:val="nil"/>
                <w:between w:val="nil"/>
              </w:pBdr>
              <w:spacing w:before="120" w:after="120" w:line="276" w:lineRule="auto"/>
              <w:ind w:left="26" w:right="56"/>
              <w:jc w:val="both"/>
              <w:rPr>
                <w:b/>
                <w:noProof/>
                <w:lang w:val="ro-MD"/>
              </w:rPr>
            </w:pPr>
            <w:r w:rsidRPr="00B64401">
              <w:rPr>
                <w:b/>
                <w:noProof/>
                <w:lang w:val="ro-MD"/>
              </w:rPr>
              <w:t>Sarcina 9.b.</w:t>
            </w:r>
            <w:r w:rsidRPr="00B64401">
              <w:rPr>
                <w:lang w:val="ro-MD"/>
              </w:rPr>
              <w:t xml:space="preserve"> </w:t>
            </w:r>
            <w:r w:rsidRPr="00B64401">
              <w:rPr>
                <w:rStyle w:val="bzpyqfadein"/>
                <w:lang w:val="ro-MD"/>
              </w:rPr>
              <w:t>Verificarea stării tehnice a utilajului după finalizarea lucrărilor</w:t>
            </w:r>
            <w:r w:rsidRPr="00B64401">
              <w:rPr>
                <w:sz w:val="22"/>
                <w:szCs w:val="22"/>
                <w:lang w:val="ro-MD"/>
              </w:rPr>
              <w:t>.</w:t>
            </w:r>
          </w:p>
          <w:p w14:paraId="2FC73842" w14:textId="477BC24D" w:rsidR="00B72499" w:rsidRPr="00B64401" w:rsidRDefault="00B72499" w:rsidP="00B72499">
            <w:pPr>
              <w:pBdr>
                <w:top w:val="nil"/>
                <w:left w:val="nil"/>
                <w:bottom w:val="nil"/>
                <w:right w:val="nil"/>
                <w:between w:val="nil"/>
              </w:pBdr>
              <w:spacing w:before="120" w:after="120" w:line="276" w:lineRule="auto"/>
              <w:ind w:left="26" w:right="56"/>
              <w:jc w:val="both"/>
              <w:rPr>
                <w:noProof/>
                <w:lang w:val="ro-MD"/>
              </w:rPr>
            </w:pPr>
            <w:r w:rsidRPr="00B64401">
              <w:rPr>
                <w:b/>
                <w:noProof/>
                <w:lang w:val="ro-MD"/>
              </w:rPr>
              <w:t>Sarcina 9.c.</w:t>
            </w:r>
            <w:r w:rsidRPr="00B64401">
              <w:rPr>
                <w:noProof/>
                <w:lang w:val="ro-MD"/>
              </w:rPr>
              <w:t xml:space="preserve"> </w:t>
            </w:r>
            <w:r w:rsidRPr="00B64401">
              <w:rPr>
                <w:rStyle w:val="bzpyqfadein"/>
                <w:lang w:val="ro-MD"/>
              </w:rPr>
              <w:t>Participarea la operațiunile de deplasare a utilajului după finalizarea lucrărilor</w:t>
            </w:r>
            <w:r w:rsidRPr="00B64401">
              <w:rPr>
                <w:color w:val="000000"/>
                <w:sz w:val="22"/>
                <w:szCs w:val="22"/>
                <w:lang w:val="ro-MD"/>
              </w:rPr>
              <w:t>.</w:t>
            </w:r>
          </w:p>
          <w:p w14:paraId="08C61119" w14:textId="6EEB0BC2" w:rsidR="00B72499" w:rsidRPr="00B64401" w:rsidRDefault="00B72499" w:rsidP="00B72499">
            <w:pPr>
              <w:pBdr>
                <w:top w:val="nil"/>
                <w:left w:val="nil"/>
                <w:bottom w:val="nil"/>
                <w:right w:val="nil"/>
                <w:between w:val="nil"/>
              </w:pBdr>
              <w:spacing w:before="120" w:after="120" w:line="276" w:lineRule="auto"/>
              <w:ind w:left="26" w:right="56"/>
              <w:jc w:val="both"/>
              <w:rPr>
                <w:color w:val="000000"/>
                <w:sz w:val="22"/>
                <w:szCs w:val="22"/>
                <w:lang w:val="ro-MD"/>
              </w:rPr>
            </w:pPr>
            <w:r w:rsidRPr="00B64401">
              <w:rPr>
                <w:b/>
                <w:noProof/>
                <w:lang w:val="ro-MD"/>
              </w:rPr>
              <w:t>Sarcina 9.d.</w:t>
            </w:r>
            <w:r w:rsidRPr="00B64401">
              <w:rPr>
                <w:noProof/>
                <w:lang w:val="ro-MD"/>
              </w:rPr>
              <w:t xml:space="preserve"> </w:t>
            </w:r>
            <w:r w:rsidRPr="00B64401">
              <w:rPr>
                <w:rStyle w:val="bzpyqfadein"/>
                <w:lang w:val="ro-MD"/>
              </w:rPr>
              <w:t>Parcarea utilajului în locul stabilit pentru staționare permanentă sau temporară</w:t>
            </w:r>
            <w:r w:rsidRPr="00B64401">
              <w:rPr>
                <w:color w:val="000000"/>
                <w:sz w:val="22"/>
                <w:szCs w:val="22"/>
                <w:lang w:val="ro-MD"/>
              </w:rPr>
              <w:t>.</w:t>
            </w:r>
          </w:p>
          <w:p w14:paraId="318AACBF" w14:textId="781F1EBE" w:rsidR="00B72499" w:rsidRPr="00B64401" w:rsidRDefault="00B72499" w:rsidP="00B72499">
            <w:pPr>
              <w:pBdr>
                <w:top w:val="nil"/>
                <w:left w:val="nil"/>
                <w:bottom w:val="nil"/>
                <w:right w:val="nil"/>
                <w:between w:val="nil"/>
              </w:pBdr>
              <w:spacing w:before="120" w:after="120" w:line="276" w:lineRule="auto"/>
              <w:ind w:left="26" w:right="56"/>
              <w:jc w:val="both"/>
              <w:rPr>
                <w:b/>
                <w:noProof/>
                <w:lang w:val="ro-MD"/>
              </w:rPr>
            </w:pPr>
            <w:r w:rsidRPr="00B64401">
              <w:rPr>
                <w:b/>
                <w:noProof/>
                <w:lang w:val="ro-MD"/>
              </w:rPr>
              <w:t xml:space="preserve">Sarcina 9.e. </w:t>
            </w:r>
            <w:r w:rsidRPr="00B64401">
              <w:rPr>
                <w:rStyle w:val="bzpyqfadein"/>
                <w:lang w:val="ro-MD"/>
              </w:rPr>
              <w:t>Asigurarea ordinii/curățeniei în zona de lucru</w:t>
            </w:r>
            <w:r w:rsidRPr="00B64401">
              <w:rPr>
                <w:color w:val="000000"/>
                <w:sz w:val="22"/>
                <w:szCs w:val="22"/>
                <w:lang w:val="ro-MD"/>
              </w:rPr>
              <w:t>.</w:t>
            </w:r>
          </w:p>
          <w:p w14:paraId="68FF6C94" w14:textId="77777777" w:rsidR="00B72499" w:rsidRPr="00B64401" w:rsidRDefault="00B72499" w:rsidP="00B72499">
            <w:pPr>
              <w:pBdr>
                <w:top w:val="nil"/>
                <w:left w:val="nil"/>
                <w:bottom w:val="nil"/>
                <w:right w:val="nil"/>
                <w:between w:val="nil"/>
              </w:pBdr>
              <w:spacing w:before="120" w:after="120" w:line="276" w:lineRule="auto"/>
              <w:ind w:right="176" w:hanging="19"/>
              <w:jc w:val="both"/>
              <w:rPr>
                <w:sz w:val="22"/>
                <w:szCs w:val="22"/>
                <w:lang w:val="ro-MD"/>
              </w:rPr>
            </w:pPr>
            <w:r w:rsidRPr="00B64401">
              <w:rPr>
                <w:b/>
                <w:noProof/>
                <w:lang w:val="ro-MD"/>
              </w:rPr>
              <w:t>Sarcina 9.f.</w:t>
            </w:r>
            <w:r w:rsidRPr="00B64401">
              <w:rPr>
                <w:sz w:val="22"/>
                <w:szCs w:val="22"/>
                <w:lang w:val="ro-MD"/>
              </w:rPr>
              <w:t xml:space="preserve"> </w:t>
            </w:r>
            <w:r w:rsidR="009E4FA3" w:rsidRPr="00B64401">
              <w:rPr>
                <w:rStyle w:val="bzpyqfadein"/>
                <w:lang w:val="ro-MD"/>
              </w:rPr>
              <w:t>Evidența volumului de lucrări executate</w:t>
            </w:r>
            <w:r w:rsidRPr="00B64401">
              <w:rPr>
                <w:sz w:val="22"/>
                <w:szCs w:val="22"/>
                <w:lang w:val="ro-MD"/>
              </w:rPr>
              <w:t>.</w:t>
            </w:r>
          </w:p>
          <w:p w14:paraId="2484D945" w14:textId="66F40CEB" w:rsidR="009E4FA3" w:rsidRPr="00B64401" w:rsidRDefault="009E4FA3" w:rsidP="009E4FA3">
            <w:pPr>
              <w:pBdr>
                <w:top w:val="nil"/>
                <w:left w:val="nil"/>
                <w:bottom w:val="nil"/>
                <w:right w:val="nil"/>
                <w:between w:val="nil"/>
              </w:pBdr>
              <w:spacing w:before="120" w:after="120" w:line="276" w:lineRule="auto"/>
              <w:ind w:right="176" w:hanging="19"/>
              <w:jc w:val="both"/>
              <w:rPr>
                <w:b/>
                <w:noProof/>
                <w:lang w:val="ro-MD"/>
              </w:rPr>
            </w:pPr>
            <w:r w:rsidRPr="00B64401">
              <w:rPr>
                <w:b/>
                <w:noProof/>
                <w:lang w:val="ro-MD"/>
              </w:rPr>
              <w:t xml:space="preserve">Sarcina 9.g. </w:t>
            </w:r>
            <w:r w:rsidRPr="00B64401">
              <w:rPr>
                <w:rStyle w:val="bzpyqfadein"/>
                <w:lang w:val="ro-MD"/>
              </w:rPr>
              <w:t>Raportarea finalizarea lucrărilor și volumul de lucrări realizate</w:t>
            </w:r>
          </w:p>
        </w:tc>
        <w:tc>
          <w:tcPr>
            <w:tcW w:w="2860" w:type="dxa"/>
            <w:tcBorders>
              <w:top w:val="single" w:sz="4" w:space="0" w:color="000000"/>
              <w:left w:val="single" w:sz="4" w:space="0" w:color="000000"/>
              <w:bottom w:val="single" w:sz="4" w:space="0" w:color="000000"/>
              <w:right w:val="single" w:sz="4" w:space="0" w:color="000000"/>
            </w:tcBorders>
          </w:tcPr>
          <w:p w14:paraId="056836A3" w14:textId="7C05B0B6" w:rsidR="00562D3A" w:rsidRPr="00562D3A" w:rsidRDefault="00B72499" w:rsidP="00562D3A">
            <w:pPr>
              <w:pBdr>
                <w:top w:val="nil"/>
                <w:left w:val="nil"/>
                <w:bottom w:val="nil"/>
                <w:right w:val="nil"/>
                <w:between w:val="nil"/>
              </w:pBdr>
              <w:spacing w:before="120" w:after="120" w:line="276" w:lineRule="auto"/>
              <w:ind w:right="176" w:firstLine="108"/>
              <w:jc w:val="center"/>
              <w:rPr>
                <w:b/>
                <w:noProof/>
                <w:lang w:val="ro-MD"/>
              </w:rPr>
            </w:pPr>
            <w:r w:rsidRPr="00562D3A">
              <w:rPr>
                <w:b/>
                <w:noProof/>
                <w:lang w:val="ro-MD"/>
              </w:rPr>
              <w:t>CP 9.</w:t>
            </w:r>
            <w:r w:rsidR="00562D3A" w:rsidRPr="00562D3A">
              <w:rPr>
                <w:b/>
                <w:noProof/>
                <w:lang w:val="ro-MD"/>
              </w:rPr>
              <w:t xml:space="preserve"> </w:t>
            </w:r>
            <w:r w:rsidRPr="00562D3A">
              <w:rPr>
                <w:b/>
                <w:noProof/>
                <w:lang w:val="ro-MD"/>
              </w:rPr>
              <w:t xml:space="preserve"> </w:t>
            </w:r>
            <w:r w:rsidR="00562D3A" w:rsidRPr="00562D3A">
              <w:rPr>
                <w:b/>
                <w:bCs/>
                <w:color w:val="000000"/>
                <w:lang w:val="ro-MD"/>
              </w:rPr>
              <w:t>Realizarea procedurilor specifice la finalizarea lucrărilor si/sau sarcinii de lucru</w:t>
            </w:r>
          </w:p>
          <w:p w14:paraId="178FF74C" w14:textId="548BD04C" w:rsidR="00B72499" w:rsidRPr="00562D3A" w:rsidRDefault="00B72499" w:rsidP="00B72499">
            <w:pPr>
              <w:pBdr>
                <w:top w:val="nil"/>
                <w:left w:val="nil"/>
                <w:bottom w:val="nil"/>
                <w:right w:val="nil"/>
                <w:between w:val="nil"/>
              </w:pBdr>
              <w:spacing w:before="120" w:after="120" w:line="276" w:lineRule="auto"/>
              <w:ind w:left="28" w:right="57"/>
              <w:jc w:val="center"/>
              <w:rPr>
                <w:b/>
                <w:noProof/>
                <w:lang w:val="ro-MD"/>
              </w:rPr>
            </w:pPr>
            <w:r w:rsidRPr="00562D3A">
              <w:rPr>
                <w:noProof/>
                <w:lang w:val="ro-MD"/>
              </w:rPr>
              <w:t>(</w:t>
            </w:r>
            <w:r w:rsidR="00562D3A" w:rsidRPr="00B64401">
              <w:rPr>
                <w:noProof/>
                <w:lang w:val="ro-MD"/>
              </w:rPr>
              <w:t>1.a; 1.b; 1.c; 1.d;</w:t>
            </w:r>
            <w:r w:rsidR="00562D3A">
              <w:rPr>
                <w:noProof/>
                <w:lang w:val="ro-MD"/>
              </w:rPr>
              <w:t xml:space="preserve"> </w:t>
            </w:r>
            <w:r w:rsidRPr="00562D3A">
              <w:rPr>
                <w:noProof/>
                <w:lang w:val="ro-MD"/>
              </w:rPr>
              <w:t>9.a; 9.b; 9.c; 9.d; 9.e;</w:t>
            </w:r>
            <w:r w:rsidR="00562D3A" w:rsidRPr="00562D3A">
              <w:rPr>
                <w:noProof/>
                <w:lang w:val="ro-MD"/>
              </w:rPr>
              <w:t xml:space="preserve"> 9.f; 9.g;</w:t>
            </w:r>
            <w:r w:rsidRPr="00562D3A">
              <w:rPr>
                <w:noProof/>
                <w:lang w:val="ro-MD"/>
              </w:rPr>
              <w:t>)</w:t>
            </w:r>
          </w:p>
        </w:tc>
        <w:tc>
          <w:tcPr>
            <w:tcW w:w="7153" w:type="dxa"/>
            <w:tcBorders>
              <w:top w:val="single" w:sz="4" w:space="0" w:color="000000"/>
              <w:left w:val="single" w:sz="4" w:space="0" w:color="000000"/>
              <w:bottom w:val="single" w:sz="4" w:space="0" w:color="000000"/>
              <w:right w:val="single" w:sz="4" w:space="0" w:color="000000"/>
            </w:tcBorders>
          </w:tcPr>
          <w:p w14:paraId="08A72C64" w14:textId="4BA69E1E" w:rsidR="00B72499" w:rsidRPr="00FC318C" w:rsidRDefault="006C03C4" w:rsidP="00B5205B">
            <w:pPr>
              <w:pStyle w:val="ListParagraph"/>
              <w:numPr>
                <w:ilvl w:val="1"/>
                <w:numId w:val="33"/>
              </w:numPr>
              <w:pBdr>
                <w:top w:val="nil"/>
                <w:left w:val="nil"/>
                <w:bottom w:val="nil"/>
                <w:right w:val="nil"/>
                <w:between w:val="nil"/>
              </w:pBdr>
              <w:spacing w:before="120" w:after="120" w:line="276" w:lineRule="auto"/>
              <w:ind w:left="542" w:right="56" w:hanging="540"/>
              <w:jc w:val="both"/>
              <w:rPr>
                <w:noProof/>
                <w:lang w:val="ro-MD"/>
              </w:rPr>
            </w:pPr>
            <w:r w:rsidRPr="00FC318C">
              <w:rPr>
                <w:noProof/>
                <w:lang w:val="ro-MD"/>
              </w:rPr>
              <w:t xml:space="preserve">Realizează curățarea și spălarea </w:t>
            </w:r>
            <w:r w:rsidRPr="00FC318C">
              <w:rPr>
                <w:rStyle w:val="bzpyqfadein"/>
                <w:lang w:val="ro-MD"/>
              </w:rPr>
              <w:t>echipamentelor de lucru</w:t>
            </w:r>
            <w:r w:rsidR="00FC318C" w:rsidRPr="00FC318C">
              <w:rPr>
                <w:rStyle w:val="bzpyqfadein"/>
                <w:lang w:val="ro-MD"/>
              </w:rPr>
              <w:t xml:space="preserve"> </w:t>
            </w:r>
            <w:r w:rsidR="000D0F0B">
              <w:rPr>
                <w:noProof/>
                <w:lang w:val="ro-MD"/>
              </w:rPr>
              <w:t xml:space="preserve">după </w:t>
            </w:r>
            <w:r w:rsidRPr="00FC318C">
              <w:rPr>
                <w:noProof/>
                <w:lang w:val="ro-MD"/>
              </w:rPr>
              <w:t>finalizarea sarcinii</w:t>
            </w:r>
            <w:r w:rsidR="000D0F0B">
              <w:rPr>
                <w:noProof/>
                <w:lang w:val="ro-MD"/>
              </w:rPr>
              <w:t>/zilei</w:t>
            </w:r>
            <w:r w:rsidRPr="00FC318C">
              <w:rPr>
                <w:noProof/>
                <w:lang w:val="ro-MD"/>
              </w:rPr>
              <w:t xml:space="preserve"> de lucru</w:t>
            </w:r>
            <w:r w:rsidR="000D0F0B">
              <w:rPr>
                <w:noProof/>
                <w:lang w:val="ro-MD"/>
              </w:rPr>
              <w:t>.</w:t>
            </w:r>
          </w:p>
          <w:p w14:paraId="377E8E3A" w14:textId="798A1847" w:rsidR="006C03C4" w:rsidRPr="00FC318C" w:rsidRDefault="006C03C4" w:rsidP="00B5205B">
            <w:pPr>
              <w:pStyle w:val="ListParagraph"/>
              <w:numPr>
                <w:ilvl w:val="1"/>
                <w:numId w:val="33"/>
              </w:numPr>
              <w:pBdr>
                <w:top w:val="nil"/>
                <w:left w:val="nil"/>
                <w:bottom w:val="nil"/>
                <w:right w:val="nil"/>
                <w:between w:val="nil"/>
              </w:pBdr>
              <w:spacing w:before="120" w:after="120" w:line="276" w:lineRule="auto"/>
              <w:ind w:left="542" w:right="56" w:hanging="540"/>
              <w:jc w:val="both"/>
              <w:rPr>
                <w:b/>
                <w:noProof/>
                <w:lang w:val="ro-MD"/>
              </w:rPr>
            </w:pPr>
            <w:r w:rsidRPr="00FC318C">
              <w:rPr>
                <w:noProof/>
                <w:lang w:val="ro-MD"/>
              </w:rPr>
              <w:t>Controlează</w:t>
            </w:r>
            <w:r w:rsidR="000D0F0B">
              <w:rPr>
                <w:noProof/>
                <w:lang w:val="ro-MD"/>
              </w:rPr>
              <w:t>,</w:t>
            </w:r>
            <w:r w:rsidRPr="00FC318C">
              <w:rPr>
                <w:noProof/>
                <w:lang w:val="ro-MD"/>
              </w:rPr>
              <w:t xml:space="preserve"> vizual și </w:t>
            </w:r>
            <w:r w:rsidR="00FC318C">
              <w:rPr>
                <w:noProof/>
                <w:lang w:val="ro-MD"/>
              </w:rPr>
              <w:t>prin</w:t>
            </w:r>
            <w:r w:rsidRPr="00FC318C">
              <w:rPr>
                <w:noProof/>
                <w:lang w:val="ro-MD"/>
              </w:rPr>
              <w:t xml:space="preserve"> examinarea parametrilor de pe panoul de bord</w:t>
            </w:r>
            <w:r w:rsidR="000D0F0B">
              <w:rPr>
                <w:noProof/>
                <w:lang w:val="ro-MD"/>
              </w:rPr>
              <w:t>,</w:t>
            </w:r>
            <w:r w:rsidRPr="00FC318C">
              <w:rPr>
                <w:noProof/>
                <w:lang w:val="ro-MD"/>
              </w:rPr>
              <w:t xml:space="preserve"> starea </w:t>
            </w:r>
            <w:r w:rsidRPr="00FC318C">
              <w:rPr>
                <w:rStyle w:val="bzpyqfadein"/>
                <w:lang w:val="ro-MD"/>
              </w:rPr>
              <w:t>utilajului după finalizarea lucrărilor</w:t>
            </w:r>
            <w:r w:rsidRPr="00FC318C">
              <w:rPr>
                <w:sz w:val="22"/>
                <w:szCs w:val="22"/>
                <w:lang w:val="ro-MD"/>
              </w:rPr>
              <w:t>.</w:t>
            </w:r>
          </w:p>
          <w:p w14:paraId="1B8FE866" w14:textId="0547AAB6" w:rsidR="00B72499" w:rsidRPr="00FC318C" w:rsidRDefault="006C03C4" w:rsidP="00B5205B">
            <w:pPr>
              <w:pStyle w:val="ListParagraph"/>
              <w:numPr>
                <w:ilvl w:val="1"/>
                <w:numId w:val="33"/>
              </w:numPr>
              <w:pBdr>
                <w:top w:val="nil"/>
                <w:left w:val="nil"/>
                <w:bottom w:val="nil"/>
                <w:right w:val="nil"/>
                <w:between w:val="nil"/>
              </w:pBdr>
              <w:spacing w:before="120" w:after="120" w:line="276" w:lineRule="auto"/>
              <w:ind w:left="542" w:right="56" w:hanging="540"/>
              <w:jc w:val="both"/>
              <w:rPr>
                <w:noProof/>
                <w:lang w:val="ro-MD"/>
              </w:rPr>
            </w:pPr>
            <w:r w:rsidRPr="00FC318C">
              <w:rPr>
                <w:noProof/>
                <w:lang w:val="ro-MD"/>
              </w:rPr>
              <w:t xml:space="preserve">Coordonează cu superiorul </w:t>
            </w:r>
            <w:r w:rsidRPr="00FC318C">
              <w:rPr>
                <w:rStyle w:val="bzpyqfadein"/>
                <w:lang w:val="ro-MD"/>
              </w:rPr>
              <w:t>operațiunile de deplasare a utilajului după finalizarea lucrărilor în funcție de sarcina/zona următoare de lucru</w:t>
            </w:r>
            <w:r w:rsidR="00DE7460" w:rsidRPr="00FC318C">
              <w:rPr>
                <w:rStyle w:val="bzpyqfadein"/>
                <w:lang w:val="ro-MD"/>
              </w:rPr>
              <w:t>.</w:t>
            </w:r>
          </w:p>
          <w:p w14:paraId="7AD34799" w14:textId="3F0BCCC7" w:rsidR="00B72499" w:rsidRPr="00FC318C" w:rsidRDefault="00DE7460" w:rsidP="00B5205B">
            <w:pPr>
              <w:pStyle w:val="ListParagraph"/>
              <w:numPr>
                <w:ilvl w:val="1"/>
                <w:numId w:val="33"/>
              </w:numPr>
              <w:pBdr>
                <w:top w:val="nil"/>
                <w:left w:val="nil"/>
                <w:bottom w:val="nil"/>
                <w:right w:val="nil"/>
                <w:between w:val="nil"/>
              </w:pBdr>
              <w:spacing w:before="120" w:after="120" w:line="276" w:lineRule="auto"/>
              <w:ind w:left="542" w:right="56" w:hanging="540"/>
              <w:jc w:val="both"/>
              <w:rPr>
                <w:noProof/>
                <w:lang w:val="ro-MD"/>
              </w:rPr>
            </w:pPr>
            <w:r w:rsidRPr="00FC318C">
              <w:rPr>
                <w:noProof/>
                <w:lang w:val="ro-MD"/>
              </w:rPr>
              <w:t xml:space="preserve">Asigură parcarea în siguranță a </w:t>
            </w:r>
            <w:r w:rsidRPr="00FC318C">
              <w:rPr>
                <w:rStyle w:val="bzpyqfadein"/>
                <w:lang w:val="ro-MD"/>
              </w:rPr>
              <w:t>utilajului în locul stabilit pentru staționare temporară sau permanentă în coordonare cu superiorul</w:t>
            </w:r>
            <w:r w:rsidR="000D0F0B">
              <w:rPr>
                <w:rStyle w:val="bzpyqfadein"/>
                <w:lang w:val="ro-MD"/>
              </w:rPr>
              <w:t>.</w:t>
            </w:r>
            <w:r w:rsidRPr="00FC318C">
              <w:rPr>
                <w:rStyle w:val="bzpyqfadein"/>
                <w:lang w:val="ro-MD"/>
              </w:rPr>
              <w:t xml:space="preserve"> </w:t>
            </w:r>
          </w:p>
          <w:p w14:paraId="166EC1C7" w14:textId="5533B5BC" w:rsidR="00B72499" w:rsidRPr="00B5205B" w:rsidRDefault="00DE7460" w:rsidP="00B5205B">
            <w:pPr>
              <w:pStyle w:val="ListParagraph"/>
              <w:numPr>
                <w:ilvl w:val="1"/>
                <w:numId w:val="33"/>
              </w:numPr>
              <w:pBdr>
                <w:top w:val="nil"/>
                <w:left w:val="nil"/>
                <w:bottom w:val="nil"/>
                <w:right w:val="nil"/>
                <w:between w:val="nil"/>
              </w:pBdr>
              <w:spacing w:before="120" w:after="120" w:line="276" w:lineRule="auto"/>
              <w:ind w:left="542" w:right="56" w:hanging="540"/>
              <w:jc w:val="both"/>
              <w:rPr>
                <w:noProof/>
                <w:lang w:val="ro-MD"/>
              </w:rPr>
            </w:pPr>
            <w:r w:rsidRPr="00B5205B">
              <w:rPr>
                <w:noProof/>
                <w:lang w:val="ro-MD"/>
              </w:rPr>
              <w:t>Colectează separat deșeurile,</w:t>
            </w:r>
            <w:r w:rsidR="000D0F0B">
              <w:rPr>
                <w:noProof/>
                <w:lang w:val="ro-MD"/>
              </w:rPr>
              <w:t xml:space="preserve"> transportându-le în locurile special amenajate, </w:t>
            </w:r>
            <w:r w:rsidRPr="00B5205B">
              <w:rPr>
                <w:noProof/>
                <w:lang w:val="ro-MD"/>
              </w:rPr>
              <w:t xml:space="preserve">asigurând ordinea și curățenia la locul de lucru. </w:t>
            </w:r>
          </w:p>
          <w:p w14:paraId="320CB940" w14:textId="540EF3A2" w:rsidR="00B72499" w:rsidRPr="00B5205B" w:rsidRDefault="00DE7460" w:rsidP="00B5205B">
            <w:pPr>
              <w:pStyle w:val="ListParagraph"/>
              <w:numPr>
                <w:ilvl w:val="1"/>
                <w:numId w:val="33"/>
              </w:numPr>
              <w:pBdr>
                <w:top w:val="nil"/>
                <w:left w:val="nil"/>
                <w:bottom w:val="nil"/>
                <w:right w:val="nil"/>
                <w:between w:val="nil"/>
              </w:pBdr>
              <w:spacing w:before="120" w:after="120" w:line="276" w:lineRule="auto"/>
              <w:ind w:left="542" w:right="56" w:hanging="540"/>
              <w:jc w:val="both"/>
              <w:rPr>
                <w:noProof/>
                <w:lang w:val="ro-MD"/>
              </w:rPr>
            </w:pPr>
            <w:r w:rsidRPr="00B5205B">
              <w:rPr>
                <w:noProof/>
                <w:lang w:val="ro-MD"/>
              </w:rPr>
              <w:t>Raportează superiorului orele</w:t>
            </w:r>
            <w:r w:rsidR="000D0F0B">
              <w:rPr>
                <w:noProof/>
                <w:lang w:val="ro-MD"/>
              </w:rPr>
              <w:t xml:space="preserve"> s</w:t>
            </w:r>
            <w:r w:rsidR="00562D3A">
              <w:rPr>
                <w:noProof/>
                <w:lang w:val="ro-MD"/>
              </w:rPr>
              <w:t>i</w:t>
            </w:r>
            <w:r w:rsidR="000D0F0B">
              <w:rPr>
                <w:noProof/>
                <w:lang w:val="ro-MD"/>
              </w:rPr>
              <w:t xml:space="preserve"> </w:t>
            </w:r>
            <w:r w:rsidRPr="00B5205B">
              <w:rPr>
                <w:noProof/>
                <w:lang w:val="ro-MD"/>
              </w:rPr>
              <w:t>volumul de lucru executat, pe etape de execuție, pentru evidenț</w:t>
            </w:r>
            <w:r w:rsidR="00562D3A">
              <w:rPr>
                <w:noProof/>
                <w:lang w:val="ro-MD"/>
              </w:rPr>
              <w:t>ă,</w:t>
            </w:r>
            <w:r w:rsidRPr="00B5205B">
              <w:rPr>
                <w:noProof/>
                <w:lang w:val="ro-MD"/>
              </w:rPr>
              <w:t xml:space="preserve"> conform procedurilor </w:t>
            </w:r>
            <w:r w:rsidR="00562D3A">
              <w:rPr>
                <w:noProof/>
                <w:lang w:val="ro-MD"/>
              </w:rPr>
              <w:t xml:space="preserve">interne ale </w:t>
            </w:r>
            <w:r w:rsidRPr="00B5205B">
              <w:rPr>
                <w:noProof/>
                <w:lang w:val="ro-MD"/>
              </w:rPr>
              <w:t xml:space="preserve">entității. </w:t>
            </w:r>
          </w:p>
          <w:p w14:paraId="090EEBAD" w14:textId="6501EF0F" w:rsidR="00B72499" w:rsidRPr="00B5205B" w:rsidRDefault="00DE7460" w:rsidP="00562D3A">
            <w:pPr>
              <w:pStyle w:val="ListParagraph"/>
              <w:numPr>
                <w:ilvl w:val="1"/>
                <w:numId w:val="33"/>
              </w:numPr>
              <w:pBdr>
                <w:top w:val="nil"/>
                <w:left w:val="nil"/>
                <w:bottom w:val="nil"/>
                <w:right w:val="nil"/>
                <w:between w:val="nil"/>
              </w:pBdr>
              <w:spacing w:before="120" w:after="120" w:line="276" w:lineRule="auto"/>
              <w:ind w:left="542" w:right="56" w:hanging="540"/>
              <w:jc w:val="both"/>
              <w:rPr>
                <w:noProof/>
                <w:lang w:val="ro-MD"/>
              </w:rPr>
            </w:pPr>
            <w:r w:rsidRPr="00B5205B">
              <w:rPr>
                <w:noProof/>
                <w:lang w:val="ro-MD"/>
              </w:rPr>
              <w:t>Informează superioprul despre fina</w:t>
            </w:r>
            <w:r w:rsidR="00562D3A">
              <w:rPr>
                <w:noProof/>
                <w:lang w:val="ro-MD"/>
              </w:rPr>
              <w:t>lizarea</w:t>
            </w:r>
            <w:r w:rsidRPr="00B5205B">
              <w:rPr>
                <w:noProof/>
                <w:lang w:val="ro-MD"/>
              </w:rPr>
              <w:t xml:space="preserve"> lucrărilor</w:t>
            </w:r>
            <w:r w:rsidR="00562D3A">
              <w:rPr>
                <w:noProof/>
                <w:lang w:val="ro-MD"/>
              </w:rPr>
              <w:t xml:space="preserve"> și, respectiv, </w:t>
            </w:r>
            <w:r w:rsidRPr="00B5205B">
              <w:rPr>
                <w:noProof/>
                <w:lang w:val="ro-MD"/>
              </w:rPr>
              <w:t>volumel</w:t>
            </w:r>
            <w:r w:rsidR="00562D3A">
              <w:rPr>
                <w:noProof/>
                <w:lang w:val="ro-MD"/>
              </w:rPr>
              <w:t>e</w:t>
            </w:r>
            <w:r w:rsidRPr="00B5205B">
              <w:rPr>
                <w:noProof/>
                <w:lang w:val="ro-MD"/>
              </w:rPr>
              <w:t xml:space="preserve"> de lucrări realizarte conform proiectului de execuție</w:t>
            </w:r>
            <w:r w:rsidR="00562D3A">
              <w:rPr>
                <w:noProof/>
                <w:lang w:val="ro-MD"/>
              </w:rPr>
              <w:t xml:space="preserve"> și</w:t>
            </w:r>
            <w:r w:rsidRPr="00B5205B">
              <w:rPr>
                <w:noProof/>
                <w:lang w:val="ro-MD"/>
              </w:rPr>
              <w:t>/</w:t>
            </w:r>
            <w:r w:rsidR="00562D3A">
              <w:rPr>
                <w:noProof/>
                <w:lang w:val="ro-MD"/>
              </w:rPr>
              <w:t xml:space="preserve">sau </w:t>
            </w:r>
            <w:r w:rsidRPr="00B5205B">
              <w:rPr>
                <w:noProof/>
                <w:lang w:val="ro-MD"/>
              </w:rPr>
              <w:t>sarcinii primite.</w:t>
            </w:r>
          </w:p>
        </w:tc>
      </w:tr>
    </w:tbl>
    <w:p w14:paraId="7252C77C" w14:textId="77777777" w:rsidR="000E1B6B" w:rsidRPr="00B64401" w:rsidRDefault="000E1B6B" w:rsidP="000E1B6B">
      <w:pPr>
        <w:spacing w:before="120" w:after="120" w:line="276" w:lineRule="auto"/>
        <w:rPr>
          <w:noProof/>
          <w:lang w:val="ro-MD"/>
        </w:rPr>
      </w:pPr>
    </w:p>
    <w:p w14:paraId="6CBBE15F" w14:textId="77777777" w:rsidR="005F0F7E" w:rsidRPr="00B64401" w:rsidRDefault="005F0F7E">
      <w:pPr>
        <w:rPr>
          <w:lang w:val="ro-MD"/>
        </w:rPr>
      </w:pPr>
    </w:p>
    <w:sectPr w:rsidR="005F0F7E" w:rsidRPr="00B64401">
      <w:pgSz w:w="16838" w:h="11906" w:orient="landscape"/>
      <w:pgMar w:top="567" w:right="1138" w:bottom="426" w:left="1138" w:header="706" w:footer="4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954C6" w14:textId="77777777" w:rsidR="004036D8" w:rsidRDefault="004036D8">
      <w:r>
        <w:separator/>
      </w:r>
    </w:p>
  </w:endnote>
  <w:endnote w:type="continuationSeparator" w:id="0">
    <w:p w14:paraId="6C2C144F" w14:textId="77777777" w:rsidR="004036D8" w:rsidRDefault="00403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utiger LT 45 Ligh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8BC2" w14:textId="77777777" w:rsidR="00410B3E" w:rsidRPr="007311BF" w:rsidRDefault="00410B3E">
    <w:pPr>
      <w:pBdr>
        <w:top w:val="nil"/>
        <w:left w:val="nil"/>
        <w:bottom w:val="nil"/>
        <w:right w:val="nil"/>
        <w:between w:val="nil"/>
      </w:pBdr>
      <w:tabs>
        <w:tab w:val="center" w:pos="4536"/>
        <w:tab w:val="right" w:pos="9072"/>
      </w:tabs>
      <w:jc w:val="right"/>
      <w:rPr>
        <w:color w:val="FFFFFF" w:themeColor="background1"/>
      </w:rPr>
    </w:pPr>
    <w:r w:rsidRPr="007311BF">
      <w:rPr>
        <w:color w:val="FFFFFF" w:themeColor="background1"/>
      </w:rPr>
      <w:fldChar w:fldCharType="begin"/>
    </w:r>
    <w:r w:rsidRPr="007311BF">
      <w:rPr>
        <w:color w:val="FFFFFF" w:themeColor="background1"/>
      </w:rPr>
      <w:instrText>PAGE</w:instrText>
    </w:r>
    <w:r w:rsidRPr="007311BF">
      <w:rPr>
        <w:color w:val="FFFFFF" w:themeColor="background1"/>
      </w:rPr>
      <w:fldChar w:fldCharType="separate"/>
    </w:r>
    <w:r w:rsidR="0083130F" w:rsidRPr="007311BF">
      <w:rPr>
        <w:noProof/>
        <w:color w:val="FFFFFF" w:themeColor="background1"/>
      </w:rPr>
      <w:t>9</w:t>
    </w:r>
    <w:r w:rsidRPr="007311BF">
      <w:rPr>
        <w:color w:val="FFFFFF" w:themeColor="background1"/>
      </w:rPr>
      <w:fldChar w:fldCharType="end"/>
    </w:r>
  </w:p>
  <w:p w14:paraId="307B7967" w14:textId="77777777" w:rsidR="00410B3E" w:rsidRDefault="00410B3E">
    <w:pPr>
      <w:pBdr>
        <w:top w:val="nil"/>
        <w:left w:val="nil"/>
        <w:bottom w:val="nil"/>
        <w:right w:val="nil"/>
        <w:between w:val="nil"/>
      </w:pBdr>
      <w:tabs>
        <w:tab w:val="center" w:pos="4677"/>
        <w:tab w:val="right" w:pos="9355"/>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B5FEB" w14:textId="77777777" w:rsidR="00410B3E" w:rsidRPr="007311BF" w:rsidRDefault="00410B3E">
    <w:pPr>
      <w:pBdr>
        <w:top w:val="nil"/>
        <w:left w:val="nil"/>
        <w:bottom w:val="nil"/>
        <w:right w:val="nil"/>
        <w:between w:val="nil"/>
      </w:pBdr>
      <w:tabs>
        <w:tab w:val="center" w:pos="4677"/>
        <w:tab w:val="right" w:pos="9355"/>
      </w:tabs>
      <w:jc w:val="center"/>
      <w:rPr>
        <w:color w:val="FFFFFF" w:themeColor="background1"/>
      </w:rPr>
    </w:pPr>
    <w:r w:rsidRPr="007311BF">
      <w:rPr>
        <w:color w:val="FFFFFF" w:themeColor="background1"/>
      </w:rPr>
      <w:fldChar w:fldCharType="begin"/>
    </w:r>
    <w:r w:rsidRPr="007311BF">
      <w:rPr>
        <w:color w:val="FFFFFF" w:themeColor="background1"/>
      </w:rPr>
      <w:instrText>PAGE</w:instrText>
    </w:r>
    <w:r w:rsidRPr="007311BF">
      <w:rPr>
        <w:color w:val="FFFFFF" w:themeColor="background1"/>
      </w:rPr>
      <w:fldChar w:fldCharType="separate"/>
    </w:r>
    <w:r w:rsidR="0083130F" w:rsidRPr="007311BF">
      <w:rPr>
        <w:noProof/>
        <w:color w:val="FFFFFF" w:themeColor="background1"/>
      </w:rPr>
      <w:t>1</w:t>
    </w:r>
    <w:r w:rsidRPr="007311BF">
      <w:rPr>
        <w:color w:val="FFFFFF" w:themeColor="background1"/>
      </w:rPr>
      <w:fldChar w:fldCharType="end"/>
    </w:r>
  </w:p>
  <w:p w14:paraId="603B824D" w14:textId="77777777" w:rsidR="00410B3E" w:rsidRDefault="00410B3E">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FF5FB" w14:textId="77777777" w:rsidR="004036D8" w:rsidRDefault="004036D8">
      <w:r>
        <w:separator/>
      </w:r>
    </w:p>
  </w:footnote>
  <w:footnote w:type="continuationSeparator" w:id="0">
    <w:p w14:paraId="1029DAC6" w14:textId="77777777" w:rsidR="004036D8" w:rsidRDefault="00403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11DE"/>
    <w:multiLevelType w:val="multilevel"/>
    <w:tmpl w:val="B8F290D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8DE62BE"/>
    <w:multiLevelType w:val="multilevel"/>
    <w:tmpl w:val="C9A681BE"/>
    <w:lvl w:ilvl="0">
      <w:start w:val="1"/>
      <w:numFmt w:val="decimal"/>
      <w:lvlText w:val="%1."/>
      <w:lvlJc w:val="left"/>
      <w:pPr>
        <w:ind w:left="720" w:hanging="360"/>
      </w:pPr>
      <w:rPr>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D0876"/>
    <w:multiLevelType w:val="multilevel"/>
    <w:tmpl w:val="155A9FEC"/>
    <w:lvl w:ilvl="0">
      <w:start w:val="1"/>
      <w:numFmt w:val="decimal"/>
      <w:lvlText w:val="%1."/>
      <w:lvlJc w:val="left"/>
      <w:pPr>
        <w:ind w:left="720" w:hanging="360"/>
      </w:pPr>
      <w:rPr>
        <w:rFonts w:hint="default"/>
        <w:b w:val="0"/>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346AD1"/>
    <w:multiLevelType w:val="hybridMultilevel"/>
    <w:tmpl w:val="4E8A6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D0380"/>
    <w:multiLevelType w:val="multilevel"/>
    <w:tmpl w:val="A154B728"/>
    <w:lvl w:ilvl="0">
      <w:start w:val="1"/>
      <w:numFmt w:val="decimal"/>
      <w:lvlText w:val="%1."/>
      <w:lvlJc w:val="left"/>
      <w:pPr>
        <w:ind w:left="720" w:hanging="360"/>
      </w:pPr>
    </w:lvl>
    <w:lvl w:ilvl="1">
      <w:start w:val="1"/>
      <w:numFmt w:val="decimal"/>
      <w:isLgl/>
      <w:lvlText w:val="%1.%2."/>
      <w:lvlJc w:val="left"/>
      <w:pPr>
        <w:ind w:left="816" w:hanging="45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E574F7"/>
    <w:multiLevelType w:val="multilevel"/>
    <w:tmpl w:val="413AE082"/>
    <w:lvl w:ilvl="0">
      <w:start w:val="1"/>
      <w:numFmt w:val="decimal"/>
      <w:lvlText w:val="%1."/>
      <w:lvlJc w:val="left"/>
      <w:pPr>
        <w:ind w:left="644" w:hanging="360"/>
      </w:pPr>
      <w:rPr>
        <w:b/>
        <w:sz w:val="24"/>
        <w:szCs w:val="24"/>
        <w:lang w:val="ro-RO"/>
      </w:rPr>
    </w:lvl>
    <w:lvl w:ilvl="1">
      <w:start w:val="1"/>
      <w:numFmt w:val="decimal"/>
      <w:isLgl/>
      <w:lvlText w:val="%1.%2."/>
      <w:lvlJc w:val="left"/>
      <w:pPr>
        <w:ind w:left="786" w:hanging="360"/>
      </w:pPr>
      <w:rPr>
        <w:b w:val="0"/>
        <w:color w:val="auto"/>
      </w:r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6" w15:restartNumberingAfterBreak="0">
    <w:nsid w:val="1A130839"/>
    <w:multiLevelType w:val="multilevel"/>
    <w:tmpl w:val="2C54EB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C2C78B7"/>
    <w:multiLevelType w:val="hybridMultilevel"/>
    <w:tmpl w:val="8EEA0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0407A8"/>
    <w:multiLevelType w:val="multilevel"/>
    <w:tmpl w:val="140209E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47F662D"/>
    <w:multiLevelType w:val="multilevel"/>
    <w:tmpl w:val="16643A60"/>
    <w:lvl w:ilvl="0">
      <w:start w:val="1"/>
      <w:numFmt w:val="decimal"/>
      <w:lvlText w:val="%1."/>
      <w:lvlJc w:val="left"/>
      <w:pPr>
        <w:ind w:left="360" w:hanging="360"/>
      </w:pPr>
      <w:rPr>
        <w:rFonts w:hint="default"/>
      </w:rPr>
    </w:lvl>
    <w:lvl w:ilvl="1">
      <w:start w:val="1"/>
      <w:numFmt w:val="decimal"/>
      <w:lvlText w:val="%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26582985"/>
    <w:multiLevelType w:val="multilevel"/>
    <w:tmpl w:val="08CA71DE"/>
    <w:lvl w:ilvl="0">
      <w:start w:val="6"/>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8B9090B"/>
    <w:multiLevelType w:val="multilevel"/>
    <w:tmpl w:val="40B85AF8"/>
    <w:lvl w:ilvl="0">
      <w:start w:val="1"/>
      <w:numFmt w:val="decimal"/>
      <w:lvlText w:val="%1."/>
      <w:lvlJc w:val="left"/>
      <w:pPr>
        <w:ind w:left="720" w:hanging="360"/>
      </w:p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0C6FD1"/>
    <w:multiLevelType w:val="multilevel"/>
    <w:tmpl w:val="D0584362"/>
    <w:lvl w:ilvl="0">
      <w:start w:val="1"/>
      <w:numFmt w:val="decimal"/>
      <w:lvlText w:val="%1."/>
      <w:lvlJc w:val="left"/>
      <w:pPr>
        <w:ind w:left="720" w:hanging="360"/>
      </w:pPr>
      <w:rPr>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DF2521E"/>
    <w:multiLevelType w:val="hybridMultilevel"/>
    <w:tmpl w:val="011A8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0B3FD1"/>
    <w:multiLevelType w:val="multilevel"/>
    <w:tmpl w:val="F5CE8DA8"/>
    <w:lvl w:ilvl="0">
      <w:start w:val="1"/>
      <w:numFmt w:val="decimal"/>
      <w:lvlText w:val="%1."/>
      <w:lvlJc w:val="left"/>
      <w:pPr>
        <w:ind w:left="360" w:hanging="360"/>
      </w:pPr>
    </w:lvl>
    <w:lvl w:ilvl="1">
      <w:start w:val="1"/>
      <w:numFmt w:val="decimal"/>
      <w:lvlText w:val="%1.%2."/>
      <w:lvlJc w:val="left"/>
      <w:pPr>
        <w:ind w:left="479" w:hanging="360"/>
      </w:pPr>
      <w:rPr>
        <w:b w:val="0"/>
        <w:sz w:val="24"/>
        <w:szCs w:val="24"/>
      </w:rPr>
    </w:lvl>
    <w:lvl w:ilvl="2">
      <w:start w:val="1"/>
      <w:numFmt w:val="decimal"/>
      <w:lvlText w:val="%1.%2.%3."/>
      <w:lvlJc w:val="left"/>
      <w:pPr>
        <w:ind w:left="958" w:hanging="720"/>
      </w:pPr>
    </w:lvl>
    <w:lvl w:ilvl="3">
      <w:start w:val="1"/>
      <w:numFmt w:val="decimal"/>
      <w:lvlText w:val="%1.%2.%3.%4."/>
      <w:lvlJc w:val="left"/>
      <w:pPr>
        <w:ind w:left="1077" w:hanging="720"/>
      </w:pPr>
    </w:lvl>
    <w:lvl w:ilvl="4">
      <w:start w:val="1"/>
      <w:numFmt w:val="decimal"/>
      <w:lvlText w:val="%1.%2.%3.%4.%5."/>
      <w:lvlJc w:val="left"/>
      <w:pPr>
        <w:ind w:left="1556" w:hanging="1080"/>
      </w:pPr>
    </w:lvl>
    <w:lvl w:ilvl="5">
      <w:start w:val="1"/>
      <w:numFmt w:val="decimal"/>
      <w:lvlText w:val="%1.%2.%3.%4.%5.%6."/>
      <w:lvlJc w:val="left"/>
      <w:pPr>
        <w:ind w:left="1675" w:hanging="1080"/>
      </w:pPr>
    </w:lvl>
    <w:lvl w:ilvl="6">
      <w:start w:val="1"/>
      <w:numFmt w:val="decimal"/>
      <w:lvlText w:val="%1.%2.%3.%4.%5.%6.%7."/>
      <w:lvlJc w:val="left"/>
      <w:pPr>
        <w:ind w:left="1794" w:hanging="1080"/>
      </w:pPr>
    </w:lvl>
    <w:lvl w:ilvl="7">
      <w:start w:val="1"/>
      <w:numFmt w:val="decimal"/>
      <w:lvlText w:val="%1.%2.%3.%4.%5.%6.%7.%8."/>
      <w:lvlJc w:val="left"/>
      <w:pPr>
        <w:ind w:left="2273" w:hanging="1440"/>
      </w:pPr>
    </w:lvl>
    <w:lvl w:ilvl="8">
      <w:start w:val="1"/>
      <w:numFmt w:val="decimal"/>
      <w:lvlText w:val="%1.%2.%3.%4.%5.%6.%7.%8.%9."/>
      <w:lvlJc w:val="left"/>
      <w:pPr>
        <w:ind w:left="2392" w:hanging="1440"/>
      </w:pPr>
    </w:lvl>
  </w:abstractNum>
  <w:abstractNum w:abstractNumId="15" w15:restartNumberingAfterBreak="0">
    <w:nsid w:val="38B53D3F"/>
    <w:multiLevelType w:val="hybridMultilevel"/>
    <w:tmpl w:val="A5448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45468C"/>
    <w:multiLevelType w:val="hybridMultilevel"/>
    <w:tmpl w:val="F4145B0E"/>
    <w:lvl w:ilvl="0" w:tplc="94AE62D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50394C"/>
    <w:multiLevelType w:val="hybridMultilevel"/>
    <w:tmpl w:val="7862A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135B78"/>
    <w:multiLevelType w:val="multilevel"/>
    <w:tmpl w:val="CC9AABE0"/>
    <w:lvl w:ilvl="0">
      <w:start w:val="7"/>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9" w15:restartNumberingAfterBreak="0">
    <w:nsid w:val="4C564737"/>
    <w:multiLevelType w:val="multilevel"/>
    <w:tmpl w:val="BDE0E4C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CF101B5"/>
    <w:multiLevelType w:val="multilevel"/>
    <w:tmpl w:val="CB14323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1DA68F4"/>
    <w:multiLevelType w:val="multilevel"/>
    <w:tmpl w:val="40EC21A0"/>
    <w:lvl w:ilvl="0">
      <w:start w:val="1"/>
      <w:numFmt w:val="decimal"/>
      <w:lvlText w:val="%1."/>
      <w:lvlJc w:val="left"/>
      <w:pPr>
        <w:ind w:left="720" w:hanging="360"/>
      </w:pPr>
      <w:rPr>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42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4F2137C"/>
    <w:multiLevelType w:val="multilevel"/>
    <w:tmpl w:val="3CEA5B8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A3209C8"/>
    <w:multiLevelType w:val="hybridMultilevel"/>
    <w:tmpl w:val="D0B06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6A1D16"/>
    <w:multiLevelType w:val="hybridMultilevel"/>
    <w:tmpl w:val="1E40FE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350C1A"/>
    <w:multiLevelType w:val="multilevel"/>
    <w:tmpl w:val="E4BA5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BD7ABC"/>
    <w:multiLevelType w:val="multilevel"/>
    <w:tmpl w:val="B2E0B11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56478F5"/>
    <w:multiLevelType w:val="multilevel"/>
    <w:tmpl w:val="464A0CCE"/>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68DB6797"/>
    <w:multiLevelType w:val="multilevel"/>
    <w:tmpl w:val="A4D05A9C"/>
    <w:lvl w:ilvl="0">
      <w:start w:val="3"/>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3537AE8"/>
    <w:multiLevelType w:val="multilevel"/>
    <w:tmpl w:val="D0560188"/>
    <w:lvl w:ilvl="0">
      <w:start w:val="8"/>
      <w:numFmt w:val="decimal"/>
      <w:lvlText w:val="%1."/>
      <w:lvlJc w:val="left"/>
      <w:pPr>
        <w:ind w:left="360" w:hanging="360"/>
      </w:pPr>
      <w:rPr>
        <w:rFonts w:hint="default"/>
        <w:b w:val="0"/>
        <w:color w:val="000000"/>
        <w:sz w:val="22"/>
      </w:rPr>
    </w:lvl>
    <w:lvl w:ilvl="1">
      <w:start w:val="6"/>
      <w:numFmt w:val="decimal"/>
      <w:lvlText w:val="%1.%2."/>
      <w:lvlJc w:val="left"/>
      <w:pPr>
        <w:ind w:left="360" w:hanging="360"/>
      </w:pPr>
      <w:rPr>
        <w:rFonts w:hint="default"/>
        <w:b w:val="0"/>
        <w:color w:val="000000"/>
        <w:sz w:val="22"/>
      </w:rPr>
    </w:lvl>
    <w:lvl w:ilvl="2">
      <w:start w:val="1"/>
      <w:numFmt w:val="decimal"/>
      <w:lvlText w:val="%1.%2.%3."/>
      <w:lvlJc w:val="left"/>
      <w:pPr>
        <w:ind w:left="720" w:hanging="720"/>
      </w:pPr>
      <w:rPr>
        <w:rFonts w:hint="default"/>
        <w:b w:val="0"/>
        <w:color w:val="000000"/>
        <w:sz w:val="22"/>
      </w:rPr>
    </w:lvl>
    <w:lvl w:ilvl="3">
      <w:start w:val="1"/>
      <w:numFmt w:val="decimal"/>
      <w:lvlText w:val="%1.%2.%3.%4."/>
      <w:lvlJc w:val="left"/>
      <w:pPr>
        <w:ind w:left="720" w:hanging="720"/>
      </w:pPr>
      <w:rPr>
        <w:rFonts w:hint="default"/>
        <w:b w:val="0"/>
        <w:color w:val="000000"/>
        <w:sz w:val="22"/>
      </w:rPr>
    </w:lvl>
    <w:lvl w:ilvl="4">
      <w:start w:val="1"/>
      <w:numFmt w:val="decimal"/>
      <w:lvlText w:val="%1.%2.%3.%4.%5."/>
      <w:lvlJc w:val="left"/>
      <w:pPr>
        <w:ind w:left="1080" w:hanging="1080"/>
      </w:pPr>
      <w:rPr>
        <w:rFonts w:hint="default"/>
        <w:b w:val="0"/>
        <w:color w:val="000000"/>
        <w:sz w:val="22"/>
      </w:rPr>
    </w:lvl>
    <w:lvl w:ilvl="5">
      <w:start w:val="1"/>
      <w:numFmt w:val="decimal"/>
      <w:lvlText w:val="%1.%2.%3.%4.%5.%6."/>
      <w:lvlJc w:val="left"/>
      <w:pPr>
        <w:ind w:left="1080" w:hanging="1080"/>
      </w:pPr>
      <w:rPr>
        <w:rFonts w:hint="default"/>
        <w:b w:val="0"/>
        <w:color w:val="000000"/>
        <w:sz w:val="22"/>
      </w:rPr>
    </w:lvl>
    <w:lvl w:ilvl="6">
      <w:start w:val="1"/>
      <w:numFmt w:val="decimal"/>
      <w:lvlText w:val="%1.%2.%3.%4.%5.%6.%7."/>
      <w:lvlJc w:val="left"/>
      <w:pPr>
        <w:ind w:left="1440" w:hanging="1440"/>
      </w:pPr>
      <w:rPr>
        <w:rFonts w:hint="default"/>
        <w:b w:val="0"/>
        <w:color w:val="000000"/>
        <w:sz w:val="22"/>
      </w:rPr>
    </w:lvl>
    <w:lvl w:ilvl="7">
      <w:start w:val="1"/>
      <w:numFmt w:val="decimal"/>
      <w:lvlText w:val="%1.%2.%3.%4.%5.%6.%7.%8."/>
      <w:lvlJc w:val="left"/>
      <w:pPr>
        <w:ind w:left="1440" w:hanging="1440"/>
      </w:pPr>
      <w:rPr>
        <w:rFonts w:hint="default"/>
        <w:b w:val="0"/>
        <w:color w:val="000000"/>
        <w:sz w:val="22"/>
      </w:rPr>
    </w:lvl>
    <w:lvl w:ilvl="8">
      <w:start w:val="1"/>
      <w:numFmt w:val="decimal"/>
      <w:lvlText w:val="%1.%2.%3.%4.%5.%6.%7.%8.%9."/>
      <w:lvlJc w:val="left"/>
      <w:pPr>
        <w:ind w:left="1800" w:hanging="1800"/>
      </w:pPr>
      <w:rPr>
        <w:rFonts w:hint="default"/>
        <w:b w:val="0"/>
        <w:color w:val="000000"/>
        <w:sz w:val="22"/>
      </w:rPr>
    </w:lvl>
  </w:abstractNum>
  <w:abstractNum w:abstractNumId="30" w15:restartNumberingAfterBreak="0">
    <w:nsid w:val="760D2BF2"/>
    <w:multiLevelType w:val="hybridMultilevel"/>
    <w:tmpl w:val="51A81FB2"/>
    <w:lvl w:ilvl="0" w:tplc="71DC7D5C">
      <w:start w:val="1"/>
      <w:numFmt w:val="decimal"/>
      <w:lvlText w:val="%1."/>
      <w:lvlJc w:val="left"/>
      <w:pPr>
        <w:ind w:left="609" w:hanging="360"/>
      </w:pPr>
      <w:rPr>
        <w:rFonts w:ascii="Times New Roman" w:hAnsi="Times New Roman" w:cs="Times New Roman" w:hint="default"/>
        <w:b w:val="0"/>
        <w:sz w:val="24"/>
      </w:rPr>
    </w:lvl>
    <w:lvl w:ilvl="1" w:tplc="04090019" w:tentative="1">
      <w:start w:val="1"/>
      <w:numFmt w:val="lowerLetter"/>
      <w:lvlText w:val="%2."/>
      <w:lvlJc w:val="left"/>
      <w:pPr>
        <w:ind w:left="1329" w:hanging="360"/>
      </w:pPr>
    </w:lvl>
    <w:lvl w:ilvl="2" w:tplc="0409001B" w:tentative="1">
      <w:start w:val="1"/>
      <w:numFmt w:val="lowerRoman"/>
      <w:lvlText w:val="%3."/>
      <w:lvlJc w:val="right"/>
      <w:pPr>
        <w:ind w:left="2049" w:hanging="180"/>
      </w:pPr>
    </w:lvl>
    <w:lvl w:ilvl="3" w:tplc="0409000F" w:tentative="1">
      <w:start w:val="1"/>
      <w:numFmt w:val="decimal"/>
      <w:lvlText w:val="%4."/>
      <w:lvlJc w:val="left"/>
      <w:pPr>
        <w:ind w:left="2769" w:hanging="360"/>
      </w:pPr>
    </w:lvl>
    <w:lvl w:ilvl="4" w:tplc="04090019" w:tentative="1">
      <w:start w:val="1"/>
      <w:numFmt w:val="lowerLetter"/>
      <w:lvlText w:val="%5."/>
      <w:lvlJc w:val="left"/>
      <w:pPr>
        <w:ind w:left="3489" w:hanging="360"/>
      </w:pPr>
    </w:lvl>
    <w:lvl w:ilvl="5" w:tplc="0409001B" w:tentative="1">
      <w:start w:val="1"/>
      <w:numFmt w:val="lowerRoman"/>
      <w:lvlText w:val="%6."/>
      <w:lvlJc w:val="right"/>
      <w:pPr>
        <w:ind w:left="4209" w:hanging="180"/>
      </w:pPr>
    </w:lvl>
    <w:lvl w:ilvl="6" w:tplc="0409000F" w:tentative="1">
      <w:start w:val="1"/>
      <w:numFmt w:val="decimal"/>
      <w:lvlText w:val="%7."/>
      <w:lvlJc w:val="left"/>
      <w:pPr>
        <w:ind w:left="4929" w:hanging="360"/>
      </w:pPr>
    </w:lvl>
    <w:lvl w:ilvl="7" w:tplc="04090019" w:tentative="1">
      <w:start w:val="1"/>
      <w:numFmt w:val="lowerLetter"/>
      <w:lvlText w:val="%8."/>
      <w:lvlJc w:val="left"/>
      <w:pPr>
        <w:ind w:left="5649" w:hanging="360"/>
      </w:pPr>
    </w:lvl>
    <w:lvl w:ilvl="8" w:tplc="0409001B" w:tentative="1">
      <w:start w:val="1"/>
      <w:numFmt w:val="lowerRoman"/>
      <w:lvlText w:val="%9."/>
      <w:lvlJc w:val="right"/>
      <w:pPr>
        <w:ind w:left="6369" w:hanging="180"/>
      </w:pPr>
    </w:lvl>
  </w:abstractNum>
  <w:abstractNum w:abstractNumId="31" w15:restartNumberingAfterBreak="0">
    <w:nsid w:val="7C5E6D3D"/>
    <w:multiLevelType w:val="multilevel"/>
    <w:tmpl w:val="0EB484E6"/>
    <w:lvl w:ilvl="0">
      <w:start w:val="2"/>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2" w15:restartNumberingAfterBreak="0">
    <w:nsid w:val="7E2474A1"/>
    <w:multiLevelType w:val="hybridMultilevel"/>
    <w:tmpl w:val="0D1C6C1E"/>
    <w:lvl w:ilvl="0" w:tplc="03B81064">
      <w:start w:val="1"/>
      <w:numFmt w:val="decimal"/>
      <w:lvlText w:val="(%1."/>
      <w:lvlJc w:val="left"/>
      <w:pPr>
        <w:ind w:left="804" w:hanging="4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1D4D64"/>
    <w:multiLevelType w:val="hybridMultilevel"/>
    <w:tmpl w:val="70B2C0D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878807464">
    <w:abstractNumId w:val="10"/>
  </w:num>
  <w:num w:numId="2" w16cid:durableId="1356154151">
    <w:abstractNumId w:val="28"/>
  </w:num>
  <w:num w:numId="3" w16cid:durableId="167717019">
    <w:abstractNumId w:val="14"/>
  </w:num>
  <w:num w:numId="4" w16cid:durableId="126512018">
    <w:abstractNumId w:val="31"/>
  </w:num>
  <w:num w:numId="5" w16cid:durableId="2141066261">
    <w:abstractNumId w:val="25"/>
  </w:num>
  <w:num w:numId="6" w16cid:durableId="2848218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6513564">
    <w:abstractNumId w:val="33"/>
  </w:num>
  <w:num w:numId="8" w16cid:durableId="106320120">
    <w:abstractNumId w:val="12"/>
  </w:num>
  <w:num w:numId="9" w16cid:durableId="732191942">
    <w:abstractNumId w:val="21"/>
  </w:num>
  <w:num w:numId="10" w16cid:durableId="1215970043">
    <w:abstractNumId w:val="1"/>
  </w:num>
  <w:num w:numId="11" w16cid:durableId="1209493130">
    <w:abstractNumId w:val="17"/>
  </w:num>
  <w:num w:numId="12" w16cid:durableId="2029409245">
    <w:abstractNumId w:val="6"/>
  </w:num>
  <w:num w:numId="13" w16cid:durableId="288247969">
    <w:abstractNumId w:val="13"/>
  </w:num>
  <w:num w:numId="14" w16cid:durableId="45493474">
    <w:abstractNumId w:val="4"/>
  </w:num>
  <w:num w:numId="15" w16cid:durableId="809322032">
    <w:abstractNumId w:val="2"/>
  </w:num>
  <w:num w:numId="16" w16cid:durableId="2145731729">
    <w:abstractNumId w:val="23"/>
  </w:num>
  <w:num w:numId="17" w16cid:durableId="1006439255">
    <w:abstractNumId w:val="22"/>
  </w:num>
  <w:num w:numId="18" w16cid:durableId="889344925">
    <w:abstractNumId w:val="8"/>
  </w:num>
  <w:num w:numId="19" w16cid:durableId="425738312">
    <w:abstractNumId w:val="24"/>
  </w:num>
  <w:num w:numId="20" w16cid:durableId="112292790">
    <w:abstractNumId w:val="32"/>
  </w:num>
  <w:num w:numId="21" w16cid:durableId="94596889">
    <w:abstractNumId w:val="11"/>
  </w:num>
  <w:num w:numId="22" w16cid:durableId="1538203282">
    <w:abstractNumId w:val="27"/>
  </w:num>
  <w:num w:numId="23" w16cid:durableId="731388176">
    <w:abstractNumId w:val="9"/>
  </w:num>
  <w:num w:numId="24" w16cid:durableId="1746683483">
    <w:abstractNumId w:val="3"/>
  </w:num>
  <w:num w:numId="25" w16cid:durableId="1702439372">
    <w:abstractNumId w:val="20"/>
  </w:num>
  <w:num w:numId="26" w16cid:durableId="1148547321">
    <w:abstractNumId w:val="16"/>
  </w:num>
  <w:num w:numId="27" w16cid:durableId="81535448">
    <w:abstractNumId w:val="18"/>
  </w:num>
  <w:num w:numId="28" w16cid:durableId="1127822126">
    <w:abstractNumId w:val="7"/>
  </w:num>
  <w:num w:numId="29" w16cid:durableId="2004967737">
    <w:abstractNumId w:val="0"/>
  </w:num>
  <w:num w:numId="30" w16cid:durableId="479611661">
    <w:abstractNumId w:val="29"/>
  </w:num>
  <w:num w:numId="31" w16cid:durableId="273220532">
    <w:abstractNumId w:val="15"/>
  </w:num>
  <w:num w:numId="32" w16cid:durableId="446043949">
    <w:abstractNumId w:val="19"/>
  </w:num>
  <w:num w:numId="33" w16cid:durableId="742945413">
    <w:abstractNumId w:val="26"/>
  </w:num>
  <w:num w:numId="34" w16cid:durableId="3501824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B6B"/>
    <w:rsid w:val="000A0244"/>
    <w:rsid w:val="000B6071"/>
    <w:rsid w:val="000B703C"/>
    <w:rsid w:val="000D0F0B"/>
    <w:rsid w:val="000E1B6B"/>
    <w:rsid w:val="001055A2"/>
    <w:rsid w:val="001117D7"/>
    <w:rsid w:val="00182662"/>
    <w:rsid w:val="0018547A"/>
    <w:rsid w:val="001B3839"/>
    <w:rsid w:val="002272DA"/>
    <w:rsid w:val="002535C8"/>
    <w:rsid w:val="0028406E"/>
    <w:rsid w:val="002C4F5B"/>
    <w:rsid w:val="003218D2"/>
    <w:rsid w:val="003333E2"/>
    <w:rsid w:val="003536AF"/>
    <w:rsid w:val="003D0DA0"/>
    <w:rsid w:val="003E2BE3"/>
    <w:rsid w:val="003F45CC"/>
    <w:rsid w:val="003F675F"/>
    <w:rsid w:val="004031F1"/>
    <w:rsid w:val="004036D8"/>
    <w:rsid w:val="00410B3E"/>
    <w:rsid w:val="00422E9E"/>
    <w:rsid w:val="004272AF"/>
    <w:rsid w:val="00467B3A"/>
    <w:rsid w:val="00472FC5"/>
    <w:rsid w:val="00475E7B"/>
    <w:rsid w:val="004B14C1"/>
    <w:rsid w:val="004F5F7E"/>
    <w:rsid w:val="0050365A"/>
    <w:rsid w:val="00562D3A"/>
    <w:rsid w:val="0059547F"/>
    <w:rsid w:val="005D317A"/>
    <w:rsid w:val="005F0F7E"/>
    <w:rsid w:val="006205FA"/>
    <w:rsid w:val="0062681E"/>
    <w:rsid w:val="006922B1"/>
    <w:rsid w:val="006B3F50"/>
    <w:rsid w:val="006B7DE7"/>
    <w:rsid w:val="006C03C4"/>
    <w:rsid w:val="006C417D"/>
    <w:rsid w:val="006D4315"/>
    <w:rsid w:val="00704583"/>
    <w:rsid w:val="00722EB3"/>
    <w:rsid w:val="007311BF"/>
    <w:rsid w:val="007B381B"/>
    <w:rsid w:val="007B4B5A"/>
    <w:rsid w:val="007F1AF3"/>
    <w:rsid w:val="007F3B9E"/>
    <w:rsid w:val="0083130F"/>
    <w:rsid w:val="00831C7E"/>
    <w:rsid w:val="008323D1"/>
    <w:rsid w:val="00840682"/>
    <w:rsid w:val="008410BC"/>
    <w:rsid w:val="008474DC"/>
    <w:rsid w:val="00895ADF"/>
    <w:rsid w:val="008C1BAE"/>
    <w:rsid w:val="008C6EB4"/>
    <w:rsid w:val="0091665C"/>
    <w:rsid w:val="0092704B"/>
    <w:rsid w:val="0099594D"/>
    <w:rsid w:val="009B1269"/>
    <w:rsid w:val="009E4FA3"/>
    <w:rsid w:val="00AC56D7"/>
    <w:rsid w:val="00AD7D79"/>
    <w:rsid w:val="00B31892"/>
    <w:rsid w:val="00B5205B"/>
    <w:rsid w:val="00B558D6"/>
    <w:rsid w:val="00B64401"/>
    <w:rsid w:val="00B72499"/>
    <w:rsid w:val="00BC1555"/>
    <w:rsid w:val="00BF57D3"/>
    <w:rsid w:val="00CD230D"/>
    <w:rsid w:val="00D013FF"/>
    <w:rsid w:val="00D02448"/>
    <w:rsid w:val="00D17394"/>
    <w:rsid w:val="00D61BA3"/>
    <w:rsid w:val="00D65968"/>
    <w:rsid w:val="00DC0D4F"/>
    <w:rsid w:val="00DE7460"/>
    <w:rsid w:val="00DF1A5F"/>
    <w:rsid w:val="00E064A3"/>
    <w:rsid w:val="00E50B39"/>
    <w:rsid w:val="00E62471"/>
    <w:rsid w:val="00E70576"/>
    <w:rsid w:val="00E75B2D"/>
    <w:rsid w:val="00EE2F5B"/>
    <w:rsid w:val="00F56BB0"/>
    <w:rsid w:val="00F90D96"/>
    <w:rsid w:val="00FB0180"/>
    <w:rsid w:val="00FC24E4"/>
    <w:rsid w:val="00FC318C"/>
    <w:rsid w:val="00FD77C2"/>
    <w:rsid w:val="00FE32FB"/>
    <w:rsid w:val="00FE7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FC9B"/>
  <w15:docId w15:val="{861F4D7E-CAD2-4A2A-B5CE-CD693445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E1B6B"/>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rsid w:val="000E1B6B"/>
    <w:pPr>
      <w:keepNext/>
      <w:keepLines/>
      <w:spacing w:before="480" w:after="120"/>
      <w:outlineLvl w:val="0"/>
    </w:pPr>
    <w:rPr>
      <w:b/>
      <w:sz w:val="48"/>
      <w:szCs w:val="48"/>
    </w:rPr>
  </w:style>
  <w:style w:type="paragraph" w:styleId="Heading2">
    <w:name w:val="heading 2"/>
    <w:basedOn w:val="Normal"/>
    <w:next w:val="Normal"/>
    <w:link w:val="Heading2Char"/>
    <w:rsid w:val="000E1B6B"/>
    <w:pPr>
      <w:keepNext/>
      <w:keepLines/>
      <w:spacing w:before="360" w:after="80"/>
      <w:outlineLvl w:val="1"/>
    </w:pPr>
    <w:rPr>
      <w:b/>
      <w:sz w:val="36"/>
      <w:szCs w:val="36"/>
    </w:rPr>
  </w:style>
  <w:style w:type="paragraph" w:styleId="Heading3">
    <w:name w:val="heading 3"/>
    <w:basedOn w:val="Normal"/>
    <w:next w:val="Normal"/>
    <w:link w:val="Heading3Char"/>
    <w:rsid w:val="000E1B6B"/>
    <w:pPr>
      <w:keepNext/>
      <w:keepLines/>
      <w:spacing w:before="280" w:after="80"/>
      <w:outlineLvl w:val="2"/>
    </w:pPr>
    <w:rPr>
      <w:b/>
      <w:sz w:val="28"/>
      <w:szCs w:val="28"/>
    </w:rPr>
  </w:style>
  <w:style w:type="paragraph" w:styleId="Heading4">
    <w:name w:val="heading 4"/>
    <w:basedOn w:val="Normal"/>
    <w:next w:val="Normal"/>
    <w:link w:val="Heading4Char"/>
    <w:rsid w:val="000E1B6B"/>
    <w:pPr>
      <w:outlineLvl w:val="3"/>
    </w:pPr>
    <w:rPr>
      <w:b/>
    </w:rPr>
  </w:style>
  <w:style w:type="paragraph" w:styleId="Heading5">
    <w:name w:val="heading 5"/>
    <w:basedOn w:val="Normal"/>
    <w:next w:val="Normal"/>
    <w:link w:val="Heading5Char"/>
    <w:rsid w:val="000E1B6B"/>
    <w:pPr>
      <w:keepNext/>
      <w:keepLines/>
      <w:spacing w:before="220" w:after="40"/>
      <w:outlineLvl w:val="4"/>
    </w:pPr>
    <w:rPr>
      <w:b/>
      <w:sz w:val="22"/>
      <w:szCs w:val="22"/>
    </w:rPr>
  </w:style>
  <w:style w:type="paragraph" w:styleId="Heading6">
    <w:name w:val="heading 6"/>
    <w:basedOn w:val="Normal"/>
    <w:next w:val="Normal"/>
    <w:link w:val="Heading6Char"/>
    <w:rsid w:val="000E1B6B"/>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0E1B6B"/>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0E1B6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0E1B6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1B6B"/>
    <w:rPr>
      <w:rFonts w:ascii="Times New Roman" w:eastAsia="Times New Roman" w:hAnsi="Times New Roman" w:cs="Times New Roman"/>
      <w:b/>
      <w:sz w:val="48"/>
      <w:szCs w:val="48"/>
      <w:lang w:eastAsia="ro-RO"/>
    </w:rPr>
  </w:style>
  <w:style w:type="character" w:customStyle="1" w:styleId="Heading2Char">
    <w:name w:val="Heading 2 Char"/>
    <w:basedOn w:val="DefaultParagraphFont"/>
    <w:link w:val="Heading2"/>
    <w:rsid w:val="000E1B6B"/>
    <w:rPr>
      <w:rFonts w:ascii="Times New Roman" w:eastAsia="Times New Roman" w:hAnsi="Times New Roman" w:cs="Times New Roman"/>
      <w:b/>
      <w:sz w:val="36"/>
      <w:szCs w:val="36"/>
      <w:lang w:eastAsia="ro-RO"/>
    </w:rPr>
  </w:style>
  <w:style w:type="character" w:customStyle="1" w:styleId="Heading3Char">
    <w:name w:val="Heading 3 Char"/>
    <w:basedOn w:val="DefaultParagraphFont"/>
    <w:link w:val="Heading3"/>
    <w:rsid w:val="000E1B6B"/>
    <w:rPr>
      <w:rFonts w:ascii="Times New Roman" w:eastAsia="Times New Roman" w:hAnsi="Times New Roman" w:cs="Times New Roman"/>
      <w:b/>
      <w:sz w:val="28"/>
      <w:szCs w:val="28"/>
      <w:lang w:eastAsia="ro-RO"/>
    </w:rPr>
  </w:style>
  <w:style w:type="character" w:customStyle="1" w:styleId="Heading4Char">
    <w:name w:val="Heading 4 Char"/>
    <w:basedOn w:val="DefaultParagraphFont"/>
    <w:link w:val="Heading4"/>
    <w:rsid w:val="000E1B6B"/>
    <w:rPr>
      <w:rFonts w:ascii="Times New Roman" w:eastAsia="Times New Roman" w:hAnsi="Times New Roman" w:cs="Times New Roman"/>
      <w:b/>
      <w:sz w:val="24"/>
      <w:szCs w:val="24"/>
      <w:lang w:eastAsia="ro-RO"/>
    </w:rPr>
  </w:style>
  <w:style w:type="character" w:customStyle="1" w:styleId="Heading5Char">
    <w:name w:val="Heading 5 Char"/>
    <w:basedOn w:val="DefaultParagraphFont"/>
    <w:link w:val="Heading5"/>
    <w:rsid w:val="000E1B6B"/>
    <w:rPr>
      <w:rFonts w:ascii="Times New Roman" w:eastAsia="Times New Roman" w:hAnsi="Times New Roman" w:cs="Times New Roman"/>
      <w:b/>
      <w:lang w:eastAsia="ro-RO"/>
    </w:rPr>
  </w:style>
  <w:style w:type="character" w:customStyle="1" w:styleId="Heading6Char">
    <w:name w:val="Heading 6 Char"/>
    <w:basedOn w:val="DefaultParagraphFont"/>
    <w:link w:val="Heading6"/>
    <w:rsid w:val="000E1B6B"/>
    <w:rPr>
      <w:rFonts w:ascii="Times New Roman" w:eastAsia="Times New Roman" w:hAnsi="Times New Roman" w:cs="Times New Roman"/>
      <w:b/>
      <w:sz w:val="20"/>
      <w:szCs w:val="20"/>
      <w:lang w:eastAsia="ro-RO"/>
    </w:rPr>
  </w:style>
  <w:style w:type="character" w:customStyle="1" w:styleId="Heading7Char">
    <w:name w:val="Heading 7 Char"/>
    <w:basedOn w:val="DefaultParagraphFont"/>
    <w:link w:val="Heading7"/>
    <w:uiPriority w:val="9"/>
    <w:rsid w:val="000E1B6B"/>
    <w:rPr>
      <w:rFonts w:asciiTheme="majorHAnsi" w:eastAsiaTheme="majorEastAsia" w:hAnsiTheme="majorHAnsi" w:cstheme="majorBidi"/>
      <w:i/>
      <w:iCs/>
      <w:color w:val="1F4D78" w:themeColor="accent1" w:themeShade="7F"/>
      <w:sz w:val="24"/>
      <w:szCs w:val="24"/>
      <w:lang w:eastAsia="ro-RO"/>
    </w:rPr>
  </w:style>
  <w:style w:type="character" w:customStyle="1" w:styleId="Heading8Char">
    <w:name w:val="Heading 8 Char"/>
    <w:basedOn w:val="DefaultParagraphFont"/>
    <w:link w:val="Heading8"/>
    <w:uiPriority w:val="9"/>
    <w:rsid w:val="000E1B6B"/>
    <w:rPr>
      <w:rFonts w:asciiTheme="majorHAnsi" w:eastAsiaTheme="majorEastAsia" w:hAnsiTheme="majorHAnsi" w:cstheme="majorBidi"/>
      <w:color w:val="272727" w:themeColor="text1" w:themeTint="D8"/>
      <w:sz w:val="21"/>
      <w:szCs w:val="21"/>
      <w:lang w:eastAsia="ro-RO"/>
    </w:rPr>
  </w:style>
  <w:style w:type="character" w:customStyle="1" w:styleId="Heading9Char">
    <w:name w:val="Heading 9 Char"/>
    <w:basedOn w:val="DefaultParagraphFont"/>
    <w:link w:val="Heading9"/>
    <w:uiPriority w:val="9"/>
    <w:rsid w:val="000E1B6B"/>
    <w:rPr>
      <w:rFonts w:asciiTheme="majorHAnsi" w:eastAsiaTheme="majorEastAsia" w:hAnsiTheme="majorHAnsi" w:cstheme="majorBidi"/>
      <w:i/>
      <w:iCs/>
      <w:color w:val="272727" w:themeColor="text1" w:themeTint="D8"/>
      <w:sz w:val="21"/>
      <w:szCs w:val="21"/>
      <w:lang w:eastAsia="ro-RO"/>
    </w:rPr>
  </w:style>
  <w:style w:type="table" w:customStyle="1" w:styleId="TableNormal1">
    <w:name w:val="Table Normal1"/>
    <w:rsid w:val="000E1B6B"/>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paragraph" w:styleId="Title">
    <w:name w:val="Title"/>
    <w:basedOn w:val="Normal"/>
    <w:next w:val="Normal"/>
    <w:link w:val="TitleChar"/>
    <w:rsid w:val="000E1B6B"/>
    <w:pPr>
      <w:keepNext/>
      <w:keepLines/>
      <w:spacing w:before="480" w:after="120"/>
    </w:pPr>
    <w:rPr>
      <w:b/>
      <w:sz w:val="72"/>
      <w:szCs w:val="72"/>
    </w:rPr>
  </w:style>
  <w:style w:type="character" w:customStyle="1" w:styleId="TitleChar">
    <w:name w:val="Title Char"/>
    <w:basedOn w:val="DefaultParagraphFont"/>
    <w:link w:val="Title"/>
    <w:rsid w:val="000E1B6B"/>
    <w:rPr>
      <w:rFonts w:ascii="Times New Roman" w:eastAsia="Times New Roman" w:hAnsi="Times New Roman" w:cs="Times New Roman"/>
      <w:b/>
      <w:sz w:val="72"/>
      <w:szCs w:val="72"/>
      <w:lang w:eastAsia="ro-RO"/>
    </w:rPr>
  </w:style>
  <w:style w:type="paragraph" w:styleId="Subtitle">
    <w:name w:val="Subtitle"/>
    <w:basedOn w:val="Normal"/>
    <w:next w:val="Normal"/>
    <w:link w:val="SubtitleChar"/>
    <w:rsid w:val="000E1B6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0E1B6B"/>
    <w:rPr>
      <w:rFonts w:ascii="Georgia" w:eastAsia="Georgia" w:hAnsi="Georgia" w:cs="Georgia"/>
      <w:i/>
      <w:color w:val="666666"/>
      <w:sz w:val="48"/>
      <w:szCs w:val="48"/>
      <w:lang w:eastAsia="ro-RO"/>
    </w:rPr>
  </w:style>
  <w:style w:type="table" w:customStyle="1" w:styleId="3">
    <w:name w:val="3"/>
    <w:basedOn w:val="TableNormal1"/>
    <w:rsid w:val="000E1B6B"/>
    <w:rPr>
      <w:lang w:eastAsia="ro-RO"/>
    </w:rPr>
    <w:tblPr>
      <w:tblStyleRowBandSize w:val="1"/>
      <w:tblStyleColBandSize w:val="1"/>
      <w:tblCellMar>
        <w:left w:w="115" w:type="dxa"/>
        <w:right w:w="115" w:type="dxa"/>
      </w:tblCellMar>
    </w:tblPr>
  </w:style>
  <w:style w:type="table" w:customStyle="1" w:styleId="2">
    <w:name w:val="2"/>
    <w:basedOn w:val="TableNormal1"/>
    <w:rsid w:val="000E1B6B"/>
    <w:rPr>
      <w:lang w:eastAsia="ro-RO"/>
    </w:rPr>
    <w:tblPr>
      <w:tblStyleRowBandSize w:val="1"/>
      <w:tblStyleColBandSize w:val="1"/>
      <w:tblCellMar>
        <w:left w:w="115" w:type="dxa"/>
        <w:right w:w="115" w:type="dxa"/>
      </w:tblCellMar>
    </w:tblPr>
  </w:style>
  <w:style w:type="table" w:customStyle="1" w:styleId="1">
    <w:name w:val="1"/>
    <w:basedOn w:val="TableNormal1"/>
    <w:rsid w:val="000E1B6B"/>
    <w:rPr>
      <w:lang w:eastAsia="ro-RO"/>
    </w:rPr>
    <w:tblPr>
      <w:tblStyleRowBandSize w:val="1"/>
      <w:tblStyleColBandSize w:val="1"/>
      <w:tblCellMar>
        <w:left w:w="115" w:type="dxa"/>
        <w:right w:w="115" w:type="dxa"/>
      </w:tblCellMar>
    </w:tblPr>
  </w:style>
  <w:style w:type="paragraph" w:styleId="ListParagraph">
    <w:name w:val="List Paragraph"/>
    <w:aliases w:val="List Paragraph 1,Resume Title,List Paragraph1"/>
    <w:basedOn w:val="Normal"/>
    <w:link w:val="ListParagraphChar"/>
    <w:qFormat/>
    <w:rsid w:val="000E1B6B"/>
    <w:pPr>
      <w:ind w:left="720"/>
      <w:contextualSpacing/>
    </w:pPr>
  </w:style>
  <w:style w:type="paragraph" w:styleId="NormalWeb">
    <w:name w:val="Normal (Web)"/>
    <w:basedOn w:val="Normal"/>
    <w:uiPriority w:val="99"/>
    <w:rsid w:val="000E1B6B"/>
    <w:pPr>
      <w:ind w:firstLine="567"/>
      <w:jc w:val="both"/>
    </w:pPr>
    <w:rPr>
      <w:lang w:val="ru-RU" w:eastAsia="ru-RU"/>
    </w:rPr>
  </w:style>
  <w:style w:type="paragraph" w:styleId="Header">
    <w:name w:val="header"/>
    <w:basedOn w:val="Normal"/>
    <w:link w:val="HeaderChar"/>
    <w:uiPriority w:val="99"/>
    <w:unhideWhenUsed/>
    <w:rsid w:val="000E1B6B"/>
    <w:pPr>
      <w:tabs>
        <w:tab w:val="center" w:pos="4536"/>
        <w:tab w:val="right" w:pos="9072"/>
      </w:tabs>
    </w:pPr>
  </w:style>
  <w:style w:type="character" w:customStyle="1" w:styleId="HeaderChar">
    <w:name w:val="Header Char"/>
    <w:basedOn w:val="DefaultParagraphFont"/>
    <w:link w:val="Header"/>
    <w:uiPriority w:val="99"/>
    <w:rsid w:val="000E1B6B"/>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0E1B6B"/>
    <w:pPr>
      <w:tabs>
        <w:tab w:val="center" w:pos="4536"/>
        <w:tab w:val="right" w:pos="9072"/>
      </w:tabs>
    </w:pPr>
  </w:style>
  <w:style w:type="character" w:customStyle="1" w:styleId="FooterChar">
    <w:name w:val="Footer Char"/>
    <w:basedOn w:val="DefaultParagraphFont"/>
    <w:link w:val="Footer"/>
    <w:uiPriority w:val="99"/>
    <w:rsid w:val="000E1B6B"/>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0E1B6B"/>
    <w:rPr>
      <w:b/>
      <w:bCs/>
    </w:rPr>
  </w:style>
  <w:style w:type="paragraph" w:customStyle="1" w:styleId="Default">
    <w:name w:val="Default"/>
    <w:rsid w:val="000E1B6B"/>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paragraph" w:styleId="NoSpacing">
    <w:name w:val="No Spacing"/>
    <w:link w:val="NoSpacingChar"/>
    <w:uiPriority w:val="1"/>
    <w:qFormat/>
    <w:rsid w:val="000E1B6B"/>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E1B6B"/>
    <w:rPr>
      <w:color w:val="0563C1" w:themeColor="hyperlink"/>
      <w:u w:val="single"/>
    </w:rPr>
  </w:style>
  <w:style w:type="character" w:styleId="CommentReference">
    <w:name w:val="annotation reference"/>
    <w:basedOn w:val="DefaultParagraphFont"/>
    <w:uiPriority w:val="99"/>
    <w:semiHidden/>
    <w:unhideWhenUsed/>
    <w:rsid w:val="000E1B6B"/>
    <w:rPr>
      <w:sz w:val="16"/>
      <w:szCs w:val="16"/>
    </w:rPr>
  </w:style>
  <w:style w:type="paragraph" w:styleId="CommentText">
    <w:name w:val="annotation text"/>
    <w:basedOn w:val="Normal"/>
    <w:link w:val="CommentTextChar"/>
    <w:uiPriority w:val="99"/>
    <w:unhideWhenUsed/>
    <w:rsid w:val="000E1B6B"/>
    <w:rPr>
      <w:sz w:val="20"/>
      <w:szCs w:val="20"/>
    </w:rPr>
  </w:style>
  <w:style w:type="character" w:customStyle="1" w:styleId="CommentTextChar">
    <w:name w:val="Comment Text Char"/>
    <w:basedOn w:val="DefaultParagraphFont"/>
    <w:link w:val="CommentText"/>
    <w:uiPriority w:val="99"/>
    <w:rsid w:val="000E1B6B"/>
    <w:rPr>
      <w:rFonts w:ascii="Times New Roman" w:eastAsia="Times New Roman" w:hAnsi="Times New Roman" w:cs="Times New Roman"/>
      <w:sz w:val="20"/>
      <w:szCs w:val="20"/>
      <w:lang w:eastAsia="ro-RO"/>
    </w:rPr>
  </w:style>
  <w:style w:type="paragraph" w:styleId="CommentSubject">
    <w:name w:val="annotation subject"/>
    <w:basedOn w:val="CommentText"/>
    <w:next w:val="CommentText"/>
    <w:link w:val="CommentSubjectChar"/>
    <w:uiPriority w:val="99"/>
    <w:semiHidden/>
    <w:unhideWhenUsed/>
    <w:rsid w:val="000E1B6B"/>
    <w:rPr>
      <w:b/>
      <w:bCs/>
    </w:rPr>
  </w:style>
  <w:style w:type="character" w:customStyle="1" w:styleId="CommentSubjectChar">
    <w:name w:val="Comment Subject Char"/>
    <w:basedOn w:val="CommentTextChar"/>
    <w:link w:val="CommentSubject"/>
    <w:uiPriority w:val="99"/>
    <w:semiHidden/>
    <w:rsid w:val="000E1B6B"/>
    <w:rPr>
      <w:rFonts w:ascii="Times New Roman" w:eastAsia="Times New Roman" w:hAnsi="Times New Roman" w:cs="Times New Roman"/>
      <w:b/>
      <w:bCs/>
      <w:sz w:val="20"/>
      <w:szCs w:val="20"/>
      <w:lang w:eastAsia="ro-RO"/>
    </w:rPr>
  </w:style>
  <w:style w:type="paragraph" w:styleId="Revision">
    <w:name w:val="Revision"/>
    <w:hidden/>
    <w:uiPriority w:val="99"/>
    <w:semiHidden/>
    <w:rsid w:val="000E1B6B"/>
    <w:pPr>
      <w:spacing w:after="0" w:line="240" w:lineRule="auto"/>
    </w:pPr>
    <w:rPr>
      <w:rFonts w:ascii="Times New Roman" w:eastAsia="Times New Roman" w:hAnsi="Times New Roman" w:cs="Times New Roman"/>
      <w:sz w:val="24"/>
      <w:szCs w:val="24"/>
      <w:lang w:eastAsia="ro-RO"/>
    </w:rPr>
  </w:style>
  <w:style w:type="paragraph" w:styleId="BalloonText">
    <w:name w:val="Balloon Text"/>
    <w:basedOn w:val="Normal"/>
    <w:link w:val="BalloonTextChar"/>
    <w:uiPriority w:val="99"/>
    <w:semiHidden/>
    <w:unhideWhenUsed/>
    <w:rsid w:val="000E1B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B6B"/>
    <w:rPr>
      <w:rFonts w:ascii="Segoe UI" w:eastAsia="Times New Roman" w:hAnsi="Segoe UI" w:cs="Segoe UI"/>
      <w:sz w:val="18"/>
      <w:szCs w:val="18"/>
      <w:lang w:eastAsia="ro-RO"/>
    </w:rPr>
  </w:style>
  <w:style w:type="paragraph" w:customStyle="1" w:styleId="10">
    <w:name w:val="Абзац списка1"/>
    <w:basedOn w:val="Normal"/>
    <w:rsid w:val="000E1B6B"/>
    <w:pPr>
      <w:spacing w:after="200" w:line="276" w:lineRule="auto"/>
      <w:ind w:left="720"/>
    </w:pPr>
    <w:rPr>
      <w:rFonts w:ascii="Calibri" w:hAnsi="Calibri"/>
      <w:sz w:val="22"/>
      <w:szCs w:val="22"/>
      <w:lang w:eastAsia="en-US"/>
    </w:rPr>
  </w:style>
  <w:style w:type="paragraph" w:customStyle="1" w:styleId="cb">
    <w:name w:val="cb"/>
    <w:basedOn w:val="Normal"/>
    <w:uiPriority w:val="99"/>
    <w:rsid w:val="000E1B6B"/>
    <w:pPr>
      <w:jc w:val="center"/>
    </w:pPr>
    <w:rPr>
      <w:b/>
      <w:bCs/>
      <w:lang w:val="ru-RU" w:eastAsia="ru-RU"/>
    </w:rPr>
  </w:style>
  <w:style w:type="paragraph" w:styleId="FootnoteText">
    <w:name w:val="footnote text"/>
    <w:basedOn w:val="Normal"/>
    <w:link w:val="FootnoteTextChar"/>
    <w:uiPriority w:val="99"/>
    <w:unhideWhenUsed/>
    <w:rsid w:val="000E1B6B"/>
    <w:rPr>
      <w:rFonts w:ascii="Calibri" w:eastAsia="Calibri" w:hAnsi="Calibri"/>
      <w:sz w:val="20"/>
      <w:szCs w:val="20"/>
      <w:lang w:val="ru-RU" w:eastAsia="en-US"/>
    </w:rPr>
  </w:style>
  <w:style w:type="character" w:customStyle="1" w:styleId="FootnoteTextChar">
    <w:name w:val="Footnote Text Char"/>
    <w:basedOn w:val="DefaultParagraphFont"/>
    <w:link w:val="FootnoteText"/>
    <w:uiPriority w:val="99"/>
    <w:rsid w:val="000E1B6B"/>
    <w:rPr>
      <w:rFonts w:ascii="Calibri" w:eastAsia="Calibri" w:hAnsi="Calibri" w:cs="Times New Roman"/>
      <w:sz w:val="20"/>
      <w:szCs w:val="20"/>
      <w:lang w:val="ru-RU"/>
    </w:rPr>
  </w:style>
  <w:style w:type="character" w:styleId="FootnoteReference">
    <w:name w:val="footnote reference"/>
    <w:uiPriority w:val="99"/>
    <w:semiHidden/>
    <w:unhideWhenUsed/>
    <w:rsid w:val="000E1B6B"/>
    <w:rPr>
      <w:vertAlign w:val="superscript"/>
    </w:rPr>
  </w:style>
  <w:style w:type="character" w:customStyle="1" w:styleId="markedcontent">
    <w:name w:val="markedcontent"/>
    <w:basedOn w:val="DefaultParagraphFont"/>
    <w:rsid w:val="000E1B6B"/>
  </w:style>
  <w:style w:type="character" w:styleId="FollowedHyperlink">
    <w:name w:val="FollowedHyperlink"/>
    <w:basedOn w:val="DefaultParagraphFont"/>
    <w:uiPriority w:val="99"/>
    <w:semiHidden/>
    <w:unhideWhenUsed/>
    <w:rsid w:val="000E1B6B"/>
    <w:rPr>
      <w:color w:val="954F72" w:themeColor="followedHyperlink"/>
      <w:u w:val="single"/>
    </w:rPr>
  </w:style>
  <w:style w:type="character" w:customStyle="1" w:styleId="A5">
    <w:name w:val="A5"/>
    <w:basedOn w:val="DefaultParagraphFont"/>
    <w:uiPriority w:val="99"/>
    <w:rsid w:val="000E1B6B"/>
    <w:rPr>
      <w:rFonts w:ascii="Frutiger LT 45 Light" w:hAnsi="Frutiger LT 45 Light" w:hint="default"/>
      <w:color w:val="000000"/>
    </w:rPr>
  </w:style>
  <w:style w:type="character" w:customStyle="1" w:styleId="Nimic">
    <w:name w:val="Nimic"/>
    <w:rsid w:val="000E1B6B"/>
  </w:style>
  <w:style w:type="character" w:styleId="Emphasis">
    <w:name w:val="Emphasis"/>
    <w:basedOn w:val="DefaultParagraphFont"/>
    <w:uiPriority w:val="20"/>
    <w:qFormat/>
    <w:rsid w:val="000E1B6B"/>
    <w:rPr>
      <w:i/>
      <w:iCs/>
    </w:rPr>
  </w:style>
  <w:style w:type="character" w:customStyle="1" w:styleId="ListParagraphChar">
    <w:name w:val="List Paragraph Char"/>
    <w:aliases w:val="List Paragraph 1 Char,Resume Title Char,List Paragraph1 Char"/>
    <w:basedOn w:val="DefaultParagraphFont"/>
    <w:link w:val="ListParagraph"/>
    <w:uiPriority w:val="34"/>
    <w:locked/>
    <w:rsid w:val="000E1B6B"/>
    <w:rPr>
      <w:rFonts w:ascii="Times New Roman" w:eastAsia="Times New Roman" w:hAnsi="Times New Roman" w:cs="Times New Roman"/>
      <w:sz w:val="24"/>
      <w:szCs w:val="24"/>
      <w:lang w:eastAsia="ro-RO"/>
    </w:rPr>
  </w:style>
  <w:style w:type="character" w:customStyle="1" w:styleId="NoSpacingChar">
    <w:name w:val="No Spacing Char"/>
    <w:basedOn w:val="DefaultParagraphFont"/>
    <w:link w:val="NoSpacing"/>
    <w:uiPriority w:val="1"/>
    <w:locked/>
    <w:rsid w:val="000E1B6B"/>
    <w:rPr>
      <w:rFonts w:ascii="Times New Roman" w:eastAsia="Times New Roman" w:hAnsi="Times New Roman" w:cs="Times New Roman"/>
      <w:sz w:val="24"/>
      <w:szCs w:val="24"/>
    </w:rPr>
  </w:style>
  <w:style w:type="character" w:customStyle="1" w:styleId="docheader">
    <w:name w:val="doc_header"/>
    <w:rsid w:val="000E1B6B"/>
    <w:rPr>
      <w:rFonts w:cs="Times New Roman"/>
    </w:rPr>
  </w:style>
  <w:style w:type="character" w:styleId="SubtleEmphasis">
    <w:name w:val="Subtle Emphasis"/>
    <w:basedOn w:val="DefaultParagraphFont"/>
    <w:uiPriority w:val="19"/>
    <w:qFormat/>
    <w:rsid w:val="000E1B6B"/>
    <w:rPr>
      <w:i/>
      <w:iCs/>
      <w:color w:val="404040" w:themeColor="text1" w:themeTint="BF"/>
    </w:rPr>
  </w:style>
  <w:style w:type="paragraph" w:customStyle="1" w:styleId="cn">
    <w:name w:val="cn"/>
    <w:basedOn w:val="Normal"/>
    <w:uiPriority w:val="99"/>
    <w:rsid w:val="000E1B6B"/>
    <w:pPr>
      <w:jc w:val="center"/>
    </w:pPr>
    <w:rPr>
      <w:lang w:val="ru-RU" w:eastAsia="ru-RU"/>
    </w:rPr>
  </w:style>
  <w:style w:type="character" w:customStyle="1" w:styleId="bzpyqfadein">
    <w:name w:val="bz_pyq_fadein"/>
    <w:basedOn w:val="DefaultParagraphFont"/>
    <w:rsid w:val="00353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624957">
      <w:bodyDiv w:val="1"/>
      <w:marLeft w:val="0"/>
      <w:marRight w:val="0"/>
      <w:marTop w:val="0"/>
      <w:marBottom w:val="0"/>
      <w:divBdr>
        <w:top w:val="none" w:sz="0" w:space="0" w:color="auto"/>
        <w:left w:val="none" w:sz="0" w:space="0" w:color="auto"/>
        <w:bottom w:val="none" w:sz="0" w:space="0" w:color="auto"/>
        <w:right w:val="none" w:sz="0" w:space="0" w:color="auto"/>
      </w:divBdr>
    </w:div>
    <w:div w:id="1299070909">
      <w:bodyDiv w:val="1"/>
      <w:marLeft w:val="0"/>
      <w:marRight w:val="0"/>
      <w:marTop w:val="0"/>
      <w:marBottom w:val="0"/>
      <w:divBdr>
        <w:top w:val="none" w:sz="0" w:space="0" w:color="auto"/>
        <w:left w:val="none" w:sz="0" w:space="0" w:color="auto"/>
        <w:bottom w:val="none" w:sz="0" w:space="0" w:color="auto"/>
        <w:right w:val="none" w:sz="0" w:space="0" w:color="auto"/>
      </w:divBdr>
    </w:div>
    <w:div w:id="193916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9</Pages>
  <Words>2814</Words>
  <Characters>19670</Characters>
  <Application>Microsoft Office Word</Application>
  <DocSecurity>0</DocSecurity>
  <Lines>427</Lines>
  <Paragraphs>149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dc:creator>
  <cp:keywords/>
  <dc:description/>
  <cp:lastModifiedBy>Ion Corobceanu</cp:lastModifiedBy>
  <cp:revision>14</cp:revision>
  <cp:lastPrinted>2026-06-22T10:17:00Z</cp:lastPrinted>
  <dcterms:created xsi:type="dcterms:W3CDTF">2026-05-26T12:02:00Z</dcterms:created>
  <dcterms:modified xsi:type="dcterms:W3CDTF">2026-07-16T06:50:00Z</dcterms:modified>
</cp:coreProperties>
</file>